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58" w:rightChars="191"/>
        <w:jc w:val="right"/>
        <w:rPr>
          <w:rFonts w:hint="eastAsia" w:ascii="宋体" w:hAnsi="宋体"/>
          <w:sz w:val="18"/>
        </w:rPr>
      </w:pPr>
      <w:r>
        <w:rPr>
          <w:rFonts w:hint="eastAsia"/>
          <w:b/>
          <w:color w:val="000000" w:themeColor="text1"/>
          <w:sz w:val="21"/>
          <w:szCs w:val="21"/>
        </w:rPr>
        <w:t>合同编号</w:t>
      </w:r>
      <w:bookmarkStart w:id="0" w:name="合同编号"/>
      <w:r>
        <w:rPr>
          <w:rFonts w:hint="eastAsia"/>
          <w:b/>
          <w:color w:val="000000" w:themeColor="text1"/>
          <w:sz w:val="21"/>
          <w:szCs w:val="21"/>
          <w:lang w:eastAsia="zh-CN"/>
        </w:rPr>
        <w:t>：</w:t>
      </w:r>
      <w:r>
        <w:rPr>
          <w:szCs w:val="44"/>
        </w:rPr>
        <w:t>0507-2020-Q</w:t>
      </w:r>
      <w:bookmarkEnd w:id="0"/>
    </w:p>
    <w:p>
      <w:pPr>
        <w:spacing w:after="120" w:afterLines="50" w:line="240" w:lineRule="exact"/>
        <w:ind w:firstLine="6557" w:firstLineChars="3110"/>
        <w:rPr>
          <w:b/>
          <w:bCs/>
          <w:color w:val="000000" w:themeColor="text1"/>
          <w:sz w:val="21"/>
          <w:szCs w:val="21"/>
          <w:u w:val="single"/>
        </w:rPr>
      </w:pP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重庆源一科技有限公司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重庆市江北区山水丽都98号7-1</w:t>
      </w:r>
      <w:bookmarkEnd w:id="3"/>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400021</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重庆市江北区龙湖新壹街A馆2号楼25-28</w:t>
      </w:r>
      <w:bookmarkEnd w:id="5"/>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400024</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91500105MA5XDYG448</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023-67611681</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蒋汶利</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钟波</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15</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ascii="宋体" w:hAnsi="宋体"/>
          <w:b/>
          <w:color w:val="000000" w:themeColor="text1"/>
          <w:sz w:val="22"/>
          <w:szCs w:val="22"/>
          <w:u w:val="single"/>
          <w:lang w:val="en-US" w:eastAsia="zh-CN"/>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val="en-US" w:eastAsia="zh-CN"/>
        </w:rPr>
        <w:t>QMS范围：</w:t>
      </w:r>
      <w:r>
        <w:rPr>
          <w:rFonts w:hint="eastAsia"/>
          <w:b/>
          <w:color w:val="000000" w:themeColor="text1"/>
          <w:sz w:val="22"/>
          <w:szCs w:val="22"/>
        </w:rPr>
        <w:t>计算机软件开发及电子产品销售</w:t>
      </w:r>
      <w:bookmarkEnd w:id="15"/>
    </w:p>
    <w:p>
      <w:pPr>
        <w:pStyle w:val="2"/>
        <w:spacing w:line="240" w:lineRule="auto"/>
        <w:ind w:firstLine="0"/>
        <w:rPr>
          <w:rFonts w:hint="eastAsia"/>
          <w:b/>
          <w:color w:val="000000" w:themeColor="text1"/>
          <w:sz w:val="22"/>
          <w:szCs w:val="22"/>
        </w:rPr>
      </w:pPr>
      <w:bookmarkStart w:id="16" w:name="_GoBack"/>
      <w:bookmarkEnd w:id="16"/>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lang w:eastAsia="zh-CN"/>
        </w:rPr>
        <w:t>英文：</w:t>
      </w:r>
    </w:p>
    <w:p>
      <w:pPr>
        <w:pStyle w:val="2"/>
        <w:spacing w:line="240" w:lineRule="auto"/>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ED38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2020-09-23T07:42:42Z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