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成都普瑞赛盈科技有限公司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2025年09月15日上午至2025年09月16日上午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37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