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成都普瑞赛盈科技有限公司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宋明珠</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29754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