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0039-2019-2020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1275"/>
        <w:gridCol w:w="993"/>
        <w:gridCol w:w="283"/>
        <w:gridCol w:w="1701"/>
        <w:gridCol w:w="284"/>
        <w:gridCol w:w="1275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68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活塞叉轴轴径测量</w:t>
            </w:r>
          </w:p>
        </w:tc>
        <w:tc>
          <w:tcPr>
            <w:tcW w:w="2268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2"/>
              </w:rPr>
              <w:t>φ16</w:t>
            </w:r>
            <w:r>
              <w:rPr>
                <w:rFonts w:hint="eastAsia"/>
                <w:position w:val="-12"/>
                <w:sz w:val="22"/>
              </w:rPr>
              <w:object>
                <v:shape id="_x0000_i1025" o:spt="75" type="#_x0000_t75" style="height:19pt;width:19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  <w:sz w:val="22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936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94" w:type="dxa"/>
            <w:gridSpan w:val="5"/>
            <w:vAlign w:val="center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产品</w:t>
            </w:r>
            <w:r>
              <w:rPr>
                <w:rFonts w:hint="eastAsia"/>
                <w:color w:val="000000"/>
                <w:szCs w:val="21"/>
              </w:rPr>
              <w:t>图号：QH70-4211305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测量参数公差范围</w:t>
            </w:r>
            <w:r>
              <w:rPr>
                <w:rFonts w:hint="eastAsia"/>
              </w:rPr>
              <w:t>：</w:t>
            </w:r>
            <w:r>
              <w:rPr>
                <w:rFonts w:asciiTheme="minorEastAsia" w:hAnsiTheme="minorEastAsia"/>
                <w:color w:val="000000" w:themeColor="text1"/>
              </w:rPr>
              <w:t>T</w:t>
            </w:r>
            <w:r>
              <w:rPr>
                <w:rFonts w:hint="eastAsia" w:asciiTheme="minorEastAsia" w:hAnsiTheme="minorEastAsia"/>
                <w:color w:val="000000" w:themeColor="text1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asciiTheme="minorEastAsia" w:hAnsiTheme="minorEastAsia"/>
                <w:color w:val="000000" w:themeColor="text1"/>
              </w:rPr>
              <w:t>0.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 xml:space="preserve">03 </w:t>
            </w:r>
            <w:r>
              <w:rPr>
                <w:rFonts w:asciiTheme="minorEastAsia" w:hAnsiTheme="minorEastAsia"/>
                <w:color w:val="000000" w:themeColor="text1"/>
              </w:rPr>
              <w:t>mm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pPr>
              <w:ind w:firstLine="420" w:firstLineChars="20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△允≤1/3Ｔ</w:t>
            </w:r>
            <w:r>
              <w:rPr>
                <w:rFonts w:hint="eastAsia" w:ascii="宋体" w:hAnsi="宋体"/>
              </w:rPr>
              <w:t xml:space="preserve"> =</w:t>
            </w:r>
            <w:r>
              <w:rPr>
                <w:rFonts w:hint="eastAsia"/>
              </w:rPr>
              <w:t>±</w:t>
            </w:r>
            <w:r>
              <w:rPr>
                <w:rFonts w:hint="eastAsia" w:asciiTheme="minorEastAsia" w:hAnsiTheme="minorEastAsia"/>
                <w:lang w:val="en-US" w:eastAsia="zh-CN"/>
              </w:rPr>
              <w:t>0.03</w:t>
            </w:r>
            <w:r>
              <w:rPr>
                <w:rFonts w:hint="eastAsia" w:asciiTheme="minorEastAsia" w:hAnsiTheme="minorEastAsia"/>
              </w:rPr>
              <w:t>×1/3=</w:t>
            </w:r>
            <w:bookmarkStart w:id="1" w:name="_GoBack"/>
            <w:r>
              <w:rPr>
                <w:rFonts w:hint="eastAsia"/>
              </w:rPr>
              <w:t>±</w:t>
            </w:r>
            <w:bookmarkEnd w:id="1"/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01</w:t>
            </w:r>
            <w:r>
              <w:t>mm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</w:rPr>
              <w:t>、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</w:rPr>
              <w:t>测量设备的最大</w:t>
            </w:r>
            <w:r>
              <w:t>允许误差</w:t>
            </w:r>
            <w:r>
              <w:rPr>
                <w:rFonts w:hint="eastAsia" w:asciiTheme="minorEastAsia" w:hAnsiTheme="minorEastAsia"/>
                <w:color w:val="000000" w:themeColor="text1"/>
              </w:rPr>
              <w:t>≤</w:t>
            </w:r>
            <w:r>
              <w:rPr>
                <w:rFonts w:hint="eastAsia"/>
              </w:rPr>
              <w:t>0.0</w:t>
            </w:r>
            <w:r>
              <w:rPr>
                <w:rFonts w:hint="eastAsia"/>
                <w:lang w:val="en-US" w:eastAsia="zh-CN"/>
              </w:rPr>
              <w:t>1</w:t>
            </w:r>
            <w:r>
              <w:t>mm</w:t>
            </w:r>
          </w:p>
          <w:p>
            <w:pPr>
              <w:spacing w:before="24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选择</w:t>
            </w:r>
            <w:r>
              <w:rPr>
                <w:rFonts w:hint="eastAsia"/>
                <w:lang w:val="en-US" w:eastAsia="zh-CN"/>
              </w:rPr>
              <w:t>计量器具</w:t>
            </w:r>
            <w:r>
              <w:rPr>
                <w:rFonts w:hint="eastAsia"/>
              </w:rPr>
              <w:t>：用</w:t>
            </w:r>
            <w:r>
              <w:t>测量范围为</w:t>
            </w: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25</w:t>
            </w:r>
            <w:r>
              <w:t>mm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最大允许误差±0.004mm的杠杆</w:t>
            </w:r>
            <w:r>
              <w:rPr>
                <w:rFonts w:hint="eastAsia"/>
              </w:rPr>
              <w:t>千分尺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ind w:firstLine="1365" w:firstLineChars="6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lang w:val="en-US" w:eastAsia="zh-CN"/>
              </w:rPr>
              <w:t>杠杆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千分尺</w:t>
            </w:r>
          </w:p>
          <w:p>
            <w:pPr>
              <w:jc w:val="center"/>
              <w:rPr>
                <w:rFonts w:hint="default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lang w:val="en-US" w:eastAsia="zh-CN"/>
              </w:rPr>
              <w:t>611706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t>0-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hint="eastAsia"/>
                <w:lang w:val="en-US" w:eastAsia="zh-CN"/>
              </w:rPr>
              <w:t>±</w:t>
            </w:r>
            <w:r>
              <w:rPr>
                <w:rFonts w:hint="eastAsia" w:ascii="Arial" w:hAnsi="宋体" w:cs="Arial"/>
                <w:bCs/>
              </w:rPr>
              <w:t>0</w:t>
            </w:r>
            <w:r>
              <w:rPr>
                <w:rFonts w:ascii="Arial" w:hAnsi="宋体" w:cs="Arial"/>
                <w:bCs/>
              </w:rPr>
              <w:t>.0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04</w:t>
            </w:r>
            <w:r>
              <w:rPr>
                <w:rFonts w:ascii="Arial" w:hAnsi="宋体" w:cs="Arial"/>
                <w:bCs/>
              </w:rPr>
              <w:t>mm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Z20200-D 148086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测量设备的测量范围0-</w:t>
            </w:r>
            <w:r>
              <w:rPr>
                <w:rFonts w:hint="eastAsia"/>
                <w:color w:val="000000"/>
                <w:lang w:val="en-US" w:eastAsia="zh-CN"/>
              </w:rPr>
              <w:t>25</w:t>
            </w:r>
            <w:r>
              <w:rPr>
                <w:rFonts w:hint="eastAsia"/>
                <w:color w:val="000000"/>
              </w:rPr>
              <w:t>mm，满足计量要求的测量范围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pl-PL"/>
              </w:rPr>
              <w:t>（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15.9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～15.9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pl-PL"/>
              </w:rPr>
              <w:t>）</w:t>
            </w:r>
            <w:r>
              <w:rPr>
                <w:rFonts w:ascii="宋体" w:cs="宋体"/>
                <w:kern w:val="0"/>
                <w:sz w:val="22"/>
                <w:szCs w:val="22"/>
                <w:lang w:val="pl-PL"/>
              </w:rPr>
              <w:t>mm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</w:rPr>
              <w:t>测量设备示值误差小于测量过程最大允许误差。</w:t>
            </w:r>
          </w:p>
          <w:p>
            <w:pPr>
              <w:ind w:firstLine="210" w:firstLineChars="100"/>
              <w:rPr>
                <w:rFonts w:ascii="Arial" w:hAnsi="宋体" w:cs="Arial"/>
                <w:bCs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r>
              <w:rPr>
                <w:rFonts w:hint="eastAsia"/>
              </w:rPr>
              <w:t>审核员签字：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        审核日期：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717AAF"/>
    <w:rsid w:val="3EDC36D1"/>
    <w:rsid w:val="40A900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2020-09-27T03:22:56Z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