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0039-2019-2020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909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  <w:vAlign w:val="center"/>
          </w:tcPr>
          <w:p>
            <w:pPr>
              <w:jc w:val="center"/>
            </w:pPr>
            <w:bookmarkStart w:id="4" w:name="_GoBack" w:colFirst="0" w:colLast="4"/>
            <w:r>
              <w:rPr>
                <w:rFonts w:hint="eastAsia"/>
              </w:rPr>
              <w:t>企业名称：</w:t>
            </w:r>
          </w:p>
        </w:tc>
        <w:tc>
          <w:tcPr>
            <w:tcW w:w="7288" w:type="dxa"/>
            <w:gridSpan w:val="4"/>
            <w:vAlign w:val="center"/>
          </w:tcPr>
          <w:p>
            <w:pPr>
              <w:jc w:val="center"/>
            </w:pPr>
            <w:bookmarkStart w:id="1" w:name="组织名称"/>
            <w:r>
              <w:t>咸阳盛宏重型汽车零部件制造有限公司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审核时间：</w:t>
            </w:r>
          </w:p>
        </w:tc>
        <w:tc>
          <w:tcPr>
            <w:tcW w:w="7288" w:type="dxa"/>
            <w:gridSpan w:val="4"/>
            <w:vAlign w:val="center"/>
          </w:tcPr>
          <w:p>
            <w:pPr>
              <w:jc w:val="center"/>
            </w:pPr>
            <w:bookmarkStart w:id="2" w:name="审核日期安排"/>
            <w:r>
              <w:rPr>
                <w:rFonts w:hint="eastAsia"/>
              </w:rPr>
              <w:t>2020年09月27日 上午至2020年09月27日 下午 (共1.0天)</w:t>
            </w:r>
            <w:bookmarkEnd w:id="2"/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2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2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AA7D77"/>
    <w:rsid w:val="588F20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77</TotalTime>
  <ScaleCrop>false</ScaleCrop>
  <LinksUpToDate>false</LinksUpToDate>
  <CharactersWithSpaces>806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2020-09-27T01:08:00Z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