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52 -2019-QEO-2020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河北迪创家具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