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宝鸡欣龙消失泡模制造有限公司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0524-2020-Q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916103046879557770</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color w:val="000000"/>
                <w:szCs w:val="21"/>
                <w:lang w:val="en-US" w:eastAsia="zh-CN"/>
              </w:rPr>
              <w:t>916103046879557770</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A3"/>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bookmarkStart w:id="2" w:name="_GoBack"/>
      <w:r>
        <w:rPr>
          <w:rFonts w:hint="eastAsia" w:eastAsia="宋体"/>
          <w:color w:val="000000"/>
          <w:szCs w:val="21"/>
          <w:lang w:val="en-US" w:eastAsia="zh-CN"/>
        </w:rPr>
        <w:drawing>
          <wp:anchor distT="0" distB="0" distL="114300" distR="114300" simplePos="0" relativeHeight="251662336" behindDoc="0" locked="0" layoutInCell="1" allowOverlap="1">
            <wp:simplePos x="0" y="0"/>
            <wp:positionH relativeFrom="column">
              <wp:posOffset>-455930</wp:posOffset>
            </wp:positionH>
            <wp:positionV relativeFrom="paragraph">
              <wp:posOffset>-838200</wp:posOffset>
            </wp:positionV>
            <wp:extent cx="6699885" cy="10305415"/>
            <wp:effectExtent l="0" t="0" r="5715" b="6985"/>
            <wp:wrapNone/>
            <wp:docPr id="2" name="图片 2" descr="扫描全能王 2020-09-26 14.33.40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0-09-26 14.33.40_17"/>
                    <pic:cNvPicPr>
                      <a:picLocks noChangeAspect="1"/>
                    </pic:cNvPicPr>
                  </pic:nvPicPr>
                  <pic:blipFill>
                    <a:blip r:embed="rId5"/>
                    <a:stretch>
                      <a:fillRect/>
                    </a:stretch>
                  </pic:blipFill>
                  <pic:spPr>
                    <a:xfrm>
                      <a:off x="0" y="0"/>
                      <a:ext cx="6699885" cy="10305415"/>
                    </a:xfrm>
                    <a:prstGeom prst="rect">
                      <a:avLst/>
                    </a:prstGeom>
                  </pic:spPr>
                </pic:pic>
              </a:graphicData>
            </a:graphic>
          </wp:anchor>
        </w:drawing>
      </w:r>
      <w:bookmarkEnd w:id="2"/>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eastAsia" w:eastAsia="宋体"/>
                <w:color w:val="000000"/>
                <w:szCs w:val="21"/>
                <w:lang w:val="en-US" w:eastAsia="zh-CN"/>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2020.9.26</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36148C"/>
    <w:rsid w:val="0E5444E5"/>
    <w:rsid w:val="3FCB7DEE"/>
    <w:rsid w:val="7BE57F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LIL</cp:lastModifiedBy>
  <dcterms:modified xsi:type="dcterms:W3CDTF">2020-10-05T15:17:55Z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