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-528320</wp:posOffset>
            </wp:positionH>
            <wp:positionV relativeFrom="paragraph">
              <wp:posOffset>-745490</wp:posOffset>
            </wp:positionV>
            <wp:extent cx="6950075" cy="10013315"/>
            <wp:effectExtent l="0" t="0" r="9525" b="6985"/>
            <wp:wrapNone/>
            <wp:docPr id="1" name="图片 1" descr="扫描全能王 2020-09-26 14.33.40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09-26 14.33.40_5"/>
                    <pic:cNvPicPr>
                      <a:picLocks noChangeAspect="1"/>
                    </pic:cNvPicPr>
                  </pic:nvPicPr>
                  <pic:blipFill>
                    <a:blip r:embed="rId10"/>
                    <a:stretch>
                      <a:fillRect/>
                    </a:stretch>
                  </pic:blipFill>
                  <pic:spPr>
                    <a:xfrm>
                      <a:off x="0" y="0"/>
                      <a:ext cx="6950075" cy="100133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rFonts w:hint="eastAsia" w:eastAsia="宋体"/>
                <w:sz w:val="22"/>
                <w:szCs w:val="22"/>
                <w:lang w:eastAsia="zh-CN"/>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E679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2020-10-05T15:12:04Z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