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源丰管道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2.00;29.1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