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D741BA">
      <w:pPr>
        <w:snapToGrid w:val="0"/>
        <w:spacing w:line="480" w:lineRule="auto"/>
        <w:rPr>
          <w:b/>
        </w:rPr>
      </w:pPr>
    </w:p>
    <w:p w:rsidR="005B46B4" w:rsidRDefault="00D741BA">
      <w:pPr>
        <w:snapToGrid w:val="0"/>
        <w:spacing w:line="480" w:lineRule="auto"/>
        <w:jc w:val="center"/>
        <w:rPr>
          <w:rFonts w:eastAsia="隶书"/>
          <w:sz w:val="52"/>
        </w:rPr>
      </w:pPr>
    </w:p>
    <w:p w:rsidR="005B46B4" w:rsidRDefault="00D741BA">
      <w:pPr>
        <w:snapToGrid w:val="0"/>
        <w:spacing w:line="480" w:lineRule="auto"/>
        <w:jc w:val="center"/>
        <w:rPr>
          <w:rFonts w:eastAsia="隶书"/>
          <w:sz w:val="52"/>
        </w:rPr>
      </w:pPr>
    </w:p>
    <w:p w:rsidR="005B46B4" w:rsidRDefault="00FF4F0C">
      <w:pPr>
        <w:snapToGrid w:val="0"/>
        <w:spacing w:line="480" w:lineRule="auto"/>
        <w:jc w:val="center"/>
        <w:rPr>
          <w:rFonts w:eastAsia="隶书"/>
          <w:sz w:val="52"/>
        </w:rPr>
      </w:pPr>
      <w:r w:rsidRPr="00FF4F0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D741BA">
      <w:pPr>
        <w:snapToGrid w:val="0"/>
        <w:spacing w:line="480" w:lineRule="auto"/>
        <w:jc w:val="center"/>
        <w:rPr>
          <w:rFonts w:eastAsia="隶书"/>
          <w:sz w:val="52"/>
        </w:rPr>
      </w:pPr>
    </w:p>
    <w:p w:rsidR="005B46B4" w:rsidRDefault="00D93927">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D741BA" w:rsidP="00261E06">
      <w:pPr>
        <w:snapToGrid w:val="0"/>
        <w:spacing w:line="360" w:lineRule="auto"/>
        <w:ind w:firstLineChars="150" w:firstLine="450"/>
        <w:rPr>
          <w:sz w:val="30"/>
          <w:szCs w:val="30"/>
        </w:rPr>
      </w:pPr>
    </w:p>
    <w:p w:rsidR="005B46B4" w:rsidRDefault="00D741BA" w:rsidP="007E5720">
      <w:pPr>
        <w:snapToGrid w:val="0"/>
        <w:spacing w:line="360" w:lineRule="auto"/>
        <w:rPr>
          <w:b/>
          <w:sz w:val="30"/>
          <w:szCs w:val="30"/>
        </w:rPr>
      </w:pPr>
    </w:p>
    <w:p w:rsidR="005B46B4" w:rsidRPr="00261E06" w:rsidRDefault="00D93927" w:rsidP="002B1980">
      <w:pPr>
        <w:snapToGrid w:val="0"/>
        <w:spacing w:afterLines="30"/>
        <w:ind w:firstLineChars="100" w:firstLine="321"/>
        <w:rPr>
          <w:rFonts w:ascii="楷体" w:eastAsia="楷体" w:hAnsi="楷体"/>
          <w:b/>
          <w:color w:val="000000"/>
          <w:sz w:val="28"/>
          <w:szCs w:val="28"/>
          <w:u w:val="single"/>
        </w:rPr>
      </w:pPr>
      <w:r>
        <w:rPr>
          <w:rFonts w:ascii="楷体" w:eastAsia="楷体" w:hAnsi="楷体" w:hint="eastAsia"/>
          <w:b/>
          <w:color w:val="000000"/>
          <w:sz w:val="32"/>
          <w:szCs w:val="32"/>
        </w:rPr>
        <w:t>受审核方：</w:t>
      </w:r>
      <w:bookmarkStart w:id="0" w:name="组织名称"/>
      <w:r w:rsidR="00261E06" w:rsidRPr="00261E06">
        <w:rPr>
          <w:rFonts w:asciiTheme="minorEastAsia" w:eastAsiaTheme="minorEastAsia" w:hAnsiTheme="minorEastAsia"/>
          <w:sz w:val="28"/>
          <w:szCs w:val="28"/>
        </w:rPr>
        <w:t>重庆臻远电气有限公司</w:t>
      </w:r>
      <w:bookmarkEnd w:id="0"/>
    </w:p>
    <w:p w:rsidR="005B46B4" w:rsidRDefault="00D741BA" w:rsidP="002B1980">
      <w:pPr>
        <w:snapToGrid w:val="0"/>
        <w:spacing w:afterLines="30"/>
        <w:rPr>
          <w:rFonts w:ascii="楷体" w:eastAsia="楷体" w:hAnsi="楷体"/>
          <w:b/>
          <w:color w:val="000000"/>
          <w:sz w:val="32"/>
          <w:szCs w:val="32"/>
        </w:rPr>
      </w:pPr>
    </w:p>
    <w:p w:rsidR="005B46B4" w:rsidRDefault="00D93927" w:rsidP="002B1980">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D93927" w:rsidP="002B1980">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261E06">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D93927" w:rsidP="002B1980">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261E06">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D93927" w:rsidP="002B1980">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261E06">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D741BA">
      <w:pPr>
        <w:snapToGrid w:val="0"/>
        <w:spacing w:line="480" w:lineRule="auto"/>
        <w:ind w:left="850"/>
        <w:rPr>
          <w:rFonts w:ascii="楷体" w:eastAsia="楷体" w:hAnsi="楷体"/>
          <w:b/>
          <w:color w:val="000000"/>
          <w:sz w:val="32"/>
          <w:szCs w:val="32"/>
        </w:rPr>
      </w:pPr>
    </w:p>
    <w:p w:rsidR="00261E06" w:rsidRDefault="00261E06">
      <w:pPr>
        <w:snapToGrid w:val="0"/>
        <w:spacing w:line="480" w:lineRule="auto"/>
        <w:ind w:left="850"/>
        <w:rPr>
          <w:rFonts w:ascii="楷体" w:eastAsia="楷体" w:hAnsi="楷体"/>
          <w:b/>
          <w:color w:val="000000"/>
          <w:sz w:val="32"/>
          <w:szCs w:val="32"/>
        </w:rPr>
      </w:pPr>
    </w:p>
    <w:p w:rsidR="005D6D93" w:rsidRDefault="00D741BA">
      <w:pPr>
        <w:snapToGrid w:val="0"/>
        <w:spacing w:line="480" w:lineRule="auto"/>
        <w:ind w:left="850"/>
        <w:rPr>
          <w:rFonts w:eastAsia="楷体_GB2312"/>
          <w:sz w:val="32"/>
        </w:rPr>
      </w:pPr>
    </w:p>
    <w:p w:rsidR="005B46B4" w:rsidRDefault="00D93927" w:rsidP="002B1980">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D93927" w:rsidP="00261E06">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5B46B4" w:rsidRDefault="00D93927" w:rsidP="00261E06">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994"/>
        <w:gridCol w:w="565"/>
        <w:gridCol w:w="569"/>
        <w:gridCol w:w="2693"/>
        <w:gridCol w:w="707"/>
        <w:gridCol w:w="850"/>
        <w:gridCol w:w="427"/>
        <w:gridCol w:w="1187"/>
      </w:tblGrid>
      <w:tr w:rsidR="00136969" w:rsidTr="009D6308">
        <w:trPr>
          <w:trHeight w:val="354"/>
        </w:trPr>
        <w:tc>
          <w:tcPr>
            <w:tcW w:w="1559" w:type="dxa"/>
            <w:gridSpan w:val="2"/>
            <w:vAlign w:val="center"/>
          </w:tcPr>
          <w:p w:rsidR="005B46B4" w:rsidRPr="005D6D93" w:rsidRDefault="00D93927">
            <w:pPr>
              <w:rPr>
                <w:b/>
                <w:sz w:val="21"/>
                <w:szCs w:val="21"/>
              </w:rPr>
            </w:pPr>
            <w:r w:rsidRPr="005D6D93">
              <w:rPr>
                <w:rFonts w:hint="eastAsia"/>
                <w:b/>
                <w:sz w:val="21"/>
                <w:szCs w:val="21"/>
              </w:rPr>
              <w:t>审核方名称</w:t>
            </w:r>
          </w:p>
        </w:tc>
        <w:tc>
          <w:tcPr>
            <w:tcW w:w="8275" w:type="dxa"/>
            <w:gridSpan w:val="9"/>
          </w:tcPr>
          <w:p w:rsidR="005B46B4" w:rsidRPr="005D6D93" w:rsidRDefault="00D93927">
            <w:pPr>
              <w:rPr>
                <w:b/>
                <w:sz w:val="21"/>
                <w:szCs w:val="21"/>
              </w:rPr>
            </w:pPr>
            <w:r w:rsidRPr="005D6D93">
              <w:rPr>
                <w:rFonts w:hint="eastAsia"/>
                <w:b/>
                <w:sz w:val="21"/>
                <w:szCs w:val="21"/>
              </w:rPr>
              <w:t>北京国标联合认证有限公司</w:t>
            </w:r>
          </w:p>
        </w:tc>
      </w:tr>
      <w:tr w:rsidR="00136969" w:rsidTr="009D6308">
        <w:trPr>
          <w:trHeight w:val="377"/>
        </w:trPr>
        <w:tc>
          <w:tcPr>
            <w:tcW w:w="1559" w:type="dxa"/>
            <w:gridSpan w:val="2"/>
            <w:vAlign w:val="center"/>
          </w:tcPr>
          <w:p w:rsidR="005B46B4" w:rsidRPr="005D6D93" w:rsidRDefault="00D93927">
            <w:pPr>
              <w:rPr>
                <w:b/>
                <w:sz w:val="21"/>
                <w:szCs w:val="21"/>
              </w:rPr>
            </w:pPr>
            <w:r w:rsidRPr="005D6D93">
              <w:rPr>
                <w:rFonts w:hint="eastAsia"/>
                <w:b/>
                <w:sz w:val="21"/>
                <w:szCs w:val="21"/>
              </w:rPr>
              <w:t>审核方地址</w:t>
            </w:r>
          </w:p>
        </w:tc>
        <w:tc>
          <w:tcPr>
            <w:tcW w:w="5811" w:type="dxa"/>
            <w:gridSpan w:val="6"/>
          </w:tcPr>
          <w:p w:rsidR="005B46B4" w:rsidRPr="005D6D93" w:rsidRDefault="00D93927"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5B46B4" w:rsidRPr="005D6D93" w:rsidRDefault="00D93927">
            <w:pPr>
              <w:rPr>
                <w:b/>
                <w:sz w:val="21"/>
                <w:szCs w:val="21"/>
              </w:rPr>
            </w:pPr>
            <w:r w:rsidRPr="005D6D93">
              <w:rPr>
                <w:rFonts w:hint="eastAsia"/>
                <w:b/>
                <w:sz w:val="21"/>
                <w:szCs w:val="21"/>
              </w:rPr>
              <w:t>邮编</w:t>
            </w:r>
          </w:p>
        </w:tc>
        <w:tc>
          <w:tcPr>
            <w:tcW w:w="1614" w:type="dxa"/>
            <w:gridSpan w:val="2"/>
          </w:tcPr>
          <w:p w:rsidR="005B46B4" w:rsidRPr="005D6D93" w:rsidRDefault="00D93927">
            <w:pPr>
              <w:rPr>
                <w:b/>
                <w:sz w:val="21"/>
                <w:szCs w:val="21"/>
              </w:rPr>
            </w:pPr>
            <w:r>
              <w:rPr>
                <w:rFonts w:hint="eastAsia"/>
                <w:b/>
                <w:sz w:val="21"/>
                <w:szCs w:val="21"/>
              </w:rPr>
              <w:t>100101</w:t>
            </w:r>
          </w:p>
        </w:tc>
      </w:tr>
      <w:tr w:rsidR="00136969" w:rsidTr="005A7327">
        <w:trPr>
          <w:trHeight w:val="377"/>
        </w:trPr>
        <w:tc>
          <w:tcPr>
            <w:tcW w:w="1559" w:type="dxa"/>
            <w:gridSpan w:val="2"/>
            <w:vAlign w:val="center"/>
          </w:tcPr>
          <w:p w:rsidR="000B1D53" w:rsidRPr="005D6D93" w:rsidRDefault="00D93927">
            <w:pPr>
              <w:rPr>
                <w:b/>
                <w:sz w:val="21"/>
                <w:szCs w:val="21"/>
              </w:rPr>
            </w:pPr>
            <w:r w:rsidRPr="005D6D93">
              <w:rPr>
                <w:rFonts w:hint="eastAsia"/>
                <w:b/>
                <w:sz w:val="21"/>
                <w:szCs w:val="21"/>
              </w:rPr>
              <w:t>联系电话</w:t>
            </w:r>
          </w:p>
        </w:tc>
        <w:tc>
          <w:tcPr>
            <w:tcW w:w="8275" w:type="dxa"/>
            <w:gridSpan w:val="9"/>
          </w:tcPr>
          <w:p w:rsidR="000B1D53" w:rsidRPr="005D6D93" w:rsidRDefault="00D93927">
            <w:pPr>
              <w:rPr>
                <w:b/>
                <w:sz w:val="21"/>
                <w:szCs w:val="21"/>
              </w:rPr>
            </w:pPr>
            <w:r>
              <w:rPr>
                <w:b/>
                <w:sz w:val="21"/>
                <w:szCs w:val="21"/>
              </w:rPr>
              <w:t>010</w:t>
            </w:r>
            <w:r>
              <w:rPr>
                <w:rFonts w:hint="eastAsia"/>
                <w:b/>
                <w:sz w:val="21"/>
                <w:szCs w:val="21"/>
              </w:rPr>
              <w:t>-5351 6278</w:t>
            </w:r>
          </w:p>
        </w:tc>
      </w:tr>
      <w:tr w:rsidR="00136969">
        <w:trPr>
          <w:trHeight w:val="428"/>
        </w:trPr>
        <w:tc>
          <w:tcPr>
            <w:tcW w:w="9834" w:type="dxa"/>
            <w:gridSpan w:val="11"/>
          </w:tcPr>
          <w:p w:rsidR="005B46B4" w:rsidRPr="005D6D93" w:rsidRDefault="00D93927">
            <w:pPr>
              <w:rPr>
                <w:b/>
                <w:sz w:val="21"/>
                <w:szCs w:val="21"/>
              </w:rPr>
            </w:pPr>
            <w:r w:rsidRPr="005D6D93">
              <w:rPr>
                <w:rFonts w:hint="eastAsia"/>
                <w:b/>
                <w:sz w:val="21"/>
                <w:szCs w:val="21"/>
              </w:rPr>
              <w:t>审核组信息</w:t>
            </w:r>
          </w:p>
        </w:tc>
      </w:tr>
      <w:tr w:rsidR="00136969" w:rsidTr="00261E06">
        <w:trPr>
          <w:trHeight w:val="645"/>
        </w:trPr>
        <w:tc>
          <w:tcPr>
            <w:tcW w:w="1018" w:type="dxa"/>
            <w:vAlign w:val="center"/>
          </w:tcPr>
          <w:p w:rsidR="009D6308" w:rsidRPr="005D6D93" w:rsidRDefault="00D93927">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D93927">
            <w:pPr>
              <w:jc w:val="center"/>
              <w:rPr>
                <w:b/>
                <w:sz w:val="21"/>
                <w:szCs w:val="21"/>
              </w:rPr>
            </w:pPr>
            <w:r w:rsidRPr="005D6D93">
              <w:rPr>
                <w:rFonts w:hint="eastAsia"/>
                <w:b/>
                <w:sz w:val="21"/>
                <w:szCs w:val="21"/>
              </w:rPr>
              <w:t>性别</w:t>
            </w:r>
          </w:p>
        </w:tc>
        <w:tc>
          <w:tcPr>
            <w:tcW w:w="994" w:type="dxa"/>
            <w:vAlign w:val="center"/>
          </w:tcPr>
          <w:p w:rsidR="009D6308" w:rsidRPr="005D6D93" w:rsidRDefault="00D93927">
            <w:pPr>
              <w:jc w:val="center"/>
              <w:rPr>
                <w:b/>
                <w:sz w:val="21"/>
                <w:szCs w:val="21"/>
              </w:rPr>
            </w:pPr>
            <w:r w:rsidRPr="005D6D93">
              <w:rPr>
                <w:rFonts w:hint="eastAsia"/>
                <w:b/>
                <w:sz w:val="21"/>
                <w:szCs w:val="21"/>
              </w:rPr>
              <w:t>职务</w:t>
            </w:r>
          </w:p>
        </w:tc>
        <w:tc>
          <w:tcPr>
            <w:tcW w:w="1134" w:type="dxa"/>
            <w:gridSpan w:val="2"/>
            <w:vAlign w:val="center"/>
          </w:tcPr>
          <w:p w:rsidR="009D6308" w:rsidRPr="005D6D93" w:rsidRDefault="00D93927">
            <w:pPr>
              <w:jc w:val="center"/>
              <w:rPr>
                <w:b/>
                <w:sz w:val="21"/>
                <w:szCs w:val="21"/>
              </w:rPr>
            </w:pPr>
            <w:r w:rsidRPr="005D6D93">
              <w:rPr>
                <w:rFonts w:hint="eastAsia"/>
                <w:b/>
                <w:sz w:val="21"/>
                <w:szCs w:val="21"/>
              </w:rPr>
              <w:t>注册级别</w:t>
            </w:r>
          </w:p>
        </w:tc>
        <w:tc>
          <w:tcPr>
            <w:tcW w:w="2693" w:type="dxa"/>
            <w:vAlign w:val="center"/>
          </w:tcPr>
          <w:p w:rsidR="009D6308" w:rsidRPr="005D6D93" w:rsidRDefault="00D93927">
            <w:pPr>
              <w:jc w:val="center"/>
              <w:rPr>
                <w:b/>
                <w:sz w:val="21"/>
                <w:szCs w:val="21"/>
              </w:rPr>
            </w:pPr>
            <w:r w:rsidRPr="005D6D93">
              <w:rPr>
                <w:rFonts w:hint="eastAsia"/>
                <w:b/>
                <w:sz w:val="21"/>
                <w:szCs w:val="21"/>
              </w:rPr>
              <w:t>审核员注册号</w:t>
            </w:r>
          </w:p>
        </w:tc>
        <w:tc>
          <w:tcPr>
            <w:tcW w:w="1984" w:type="dxa"/>
            <w:gridSpan w:val="3"/>
            <w:vAlign w:val="center"/>
          </w:tcPr>
          <w:p w:rsidR="009D6308" w:rsidRPr="005D6D93" w:rsidRDefault="00D93927">
            <w:pPr>
              <w:jc w:val="center"/>
              <w:rPr>
                <w:b/>
                <w:sz w:val="21"/>
                <w:szCs w:val="21"/>
              </w:rPr>
            </w:pPr>
            <w:r w:rsidRPr="005D6D93">
              <w:rPr>
                <w:rFonts w:hint="eastAsia"/>
                <w:b/>
                <w:sz w:val="21"/>
                <w:szCs w:val="21"/>
              </w:rPr>
              <w:t>专业代码</w:t>
            </w:r>
          </w:p>
        </w:tc>
        <w:tc>
          <w:tcPr>
            <w:tcW w:w="1187" w:type="dxa"/>
            <w:vAlign w:val="center"/>
          </w:tcPr>
          <w:p w:rsidR="009D6308" w:rsidRPr="005D6D93" w:rsidRDefault="00D93927">
            <w:pPr>
              <w:jc w:val="center"/>
              <w:rPr>
                <w:b/>
                <w:sz w:val="21"/>
                <w:szCs w:val="21"/>
              </w:rPr>
            </w:pPr>
            <w:r w:rsidRPr="005D6D93">
              <w:rPr>
                <w:rFonts w:hint="eastAsia"/>
                <w:b/>
                <w:sz w:val="21"/>
                <w:szCs w:val="21"/>
              </w:rPr>
              <w:t>组内代号</w:t>
            </w:r>
          </w:p>
        </w:tc>
      </w:tr>
      <w:tr w:rsidR="00136969" w:rsidTr="00261E06">
        <w:trPr>
          <w:trHeight w:val="645"/>
        </w:trPr>
        <w:tc>
          <w:tcPr>
            <w:tcW w:w="1018" w:type="dxa"/>
            <w:vAlign w:val="center"/>
          </w:tcPr>
          <w:p w:rsidR="009D6308" w:rsidRPr="005D6D93" w:rsidRDefault="00D93927">
            <w:pPr>
              <w:jc w:val="center"/>
              <w:rPr>
                <w:b/>
                <w:sz w:val="21"/>
                <w:szCs w:val="21"/>
              </w:rPr>
            </w:pPr>
            <w:r w:rsidRPr="005D6D93">
              <w:rPr>
                <w:b/>
                <w:sz w:val="21"/>
                <w:szCs w:val="21"/>
              </w:rPr>
              <w:t>文平</w:t>
            </w:r>
          </w:p>
        </w:tc>
        <w:tc>
          <w:tcPr>
            <w:tcW w:w="824" w:type="dxa"/>
            <w:gridSpan w:val="2"/>
            <w:vAlign w:val="center"/>
          </w:tcPr>
          <w:p w:rsidR="009D6308" w:rsidRPr="005D6D93" w:rsidRDefault="00D93927">
            <w:pPr>
              <w:jc w:val="center"/>
              <w:rPr>
                <w:b/>
                <w:sz w:val="21"/>
                <w:szCs w:val="21"/>
              </w:rPr>
            </w:pPr>
            <w:r w:rsidRPr="005D6D93">
              <w:rPr>
                <w:b/>
                <w:sz w:val="21"/>
                <w:szCs w:val="21"/>
              </w:rPr>
              <w:t>男</w:t>
            </w:r>
          </w:p>
        </w:tc>
        <w:tc>
          <w:tcPr>
            <w:tcW w:w="994" w:type="dxa"/>
            <w:vAlign w:val="center"/>
          </w:tcPr>
          <w:p w:rsidR="009D6308" w:rsidRPr="005D6D93" w:rsidRDefault="00D93927">
            <w:pPr>
              <w:jc w:val="center"/>
              <w:rPr>
                <w:b/>
                <w:sz w:val="21"/>
                <w:szCs w:val="21"/>
              </w:rPr>
            </w:pPr>
            <w:r w:rsidRPr="005D6D93">
              <w:rPr>
                <w:b/>
                <w:sz w:val="21"/>
                <w:szCs w:val="21"/>
              </w:rPr>
              <w:t>组长</w:t>
            </w:r>
          </w:p>
        </w:tc>
        <w:tc>
          <w:tcPr>
            <w:tcW w:w="1134" w:type="dxa"/>
            <w:gridSpan w:val="2"/>
            <w:vAlign w:val="center"/>
          </w:tcPr>
          <w:p w:rsidR="009D6308" w:rsidRPr="005D6D93" w:rsidRDefault="00D93927">
            <w:pPr>
              <w:jc w:val="center"/>
              <w:rPr>
                <w:b/>
                <w:sz w:val="21"/>
                <w:szCs w:val="21"/>
              </w:rPr>
            </w:pPr>
            <w:r w:rsidRPr="005D6D93">
              <w:rPr>
                <w:b/>
                <w:sz w:val="21"/>
                <w:szCs w:val="21"/>
              </w:rPr>
              <w:t>Q:</w:t>
            </w:r>
            <w:r w:rsidRPr="005D6D93">
              <w:rPr>
                <w:b/>
                <w:sz w:val="21"/>
                <w:szCs w:val="21"/>
              </w:rPr>
              <w:t>审核员</w:t>
            </w:r>
          </w:p>
          <w:p w:rsidR="009D6308" w:rsidRPr="005D6D93" w:rsidRDefault="00D93927">
            <w:pPr>
              <w:jc w:val="center"/>
              <w:rPr>
                <w:b/>
                <w:sz w:val="21"/>
                <w:szCs w:val="21"/>
              </w:rPr>
            </w:pPr>
            <w:r w:rsidRPr="005D6D93">
              <w:rPr>
                <w:b/>
                <w:sz w:val="21"/>
                <w:szCs w:val="21"/>
              </w:rPr>
              <w:t>O:</w:t>
            </w:r>
            <w:r w:rsidRPr="005D6D93">
              <w:rPr>
                <w:b/>
                <w:sz w:val="21"/>
                <w:szCs w:val="21"/>
              </w:rPr>
              <w:t>审核员</w:t>
            </w:r>
          </w:p>
          <w:p w:rsidR="009D6308" w:rsidRPr="005D6D93" w:rsidRDefault="00D93927">
            <w:pPr>
              <w:jc w:val="center"/>
              <w:rPr>
                <w:b/>
                <w:sz w:val="21"/>
                <w:szCs w:val="21"/>
              </w:rPr>
            </w:pPr>
            <w:r w:rsidRPr="005D6D93">
              <w:rPr>
                <w:b/>
                <w:sz w:val="21"/>
                <w:szCs w:val="21"/>
              </w:rPr>
              <w:t>E:</w:t>
            </w:r>
            <w:r w:rsidRPr="005D6D93">
              <w:rPr>
                <w:b/>
                <w:sz w:val="21"/>
                <w:szCs w:val="21"/>
              </w:rPr>
              <w:t>审核员</w:t>
            </w:r>
          </w:p>
        </w:tc>
        <w:tc>
          <w:tcPr>
            <w:tcW w:w="2693" w:type="dxa"/>
            <w:vAlign w:val="center"/>
          </w:tcPr>
          <w:p w:rsidR="009D6308" w:rsidRPr="005D6D93" w:rsidRDefault="00D93927">
            <w:pPr>
              <w:jc w:val="center"/>
              <w:rPr>
                <w:b/>
                <w:sz w:val="21"/>
                <w:szCs w:val="21"/>
              </w:rPr>
            </w:pPr>
            <w:r w:rsidRPr="005D6D93">
              <w:rPr>
                <w:b/>
                <w:sz w:val="21"/>
                <w:szCs w:val="21"/>
              </w:rPr>
              <w:t>2019-N1QMS-3093566</w:t>
            </w:r>
          </w:p>
          <w:p w:rsidR="009D6308" w:rsidRPr="005D6D93" w:rsidRDefault="00D93927">
            <w:pPr>
              <w:jc w:val="center"/>
              <w:rPr>
                <w:b/>
                <w:sz w:val="21"/>
                <w:szCs w:val="21"/>
              </w:rPr>
            </w:pPr>
            <w:r w:rsidRPr="005D6D93">
              <w:rPr>
                <w:b/>
                <w:sz w:val="21"/>
                <w:szCs w:val="21"/>
              </w:rPr>
              <w:t>2019-N1OHSMS-2093566</w:t>
            </w:r>
          </w:p>
          <w:p w:rsidR="009D6308" w:rsidRPr="005D6D93" w:rsidRDefault="00D93927">
            <w:pPr>
              <w:jc w:val="center"/>
              <w:rPr>
                <w:b/>
                <w:sz w:val="21"/>
                <w:szCs w:val="21"/>
              </w:rPr>
            </w:pPr>
            <w:r w:rsidRPr="005D6D93">
              <w:rPr>
                <w:b/>
                <w:sz w:val="21"/>
                <w:szCs w:val="21"/>
              </w:rPr>
              <w:t>2018-N1EMS-2093566</w:t>
            </w:r>
          </w:p>
        </w:tc>
        <w:tc>
          <w:tcPr>
            <w:tcW w:w="1984" w:type="dxa"/>
            <w:gridSpan w:val="3"/>
            <w:vAlign w:val="center"/>
          </w:tcPr>
          <w:p w:rsidR="009D6308" w:rsidRPr="005D6D93" w:rsidRDefault="00D93927">
            <w:pPr>
              <w:jc w:val="center"/>
              <w:rPr>
                <w:b/>
                <w:sz w:val="21"/>
                <w:szCs w:val="21"/>
              </w:rPr>
            </w:pPr>
            <w:r w:rsidRPr="005D6D93">
              <w:rPr>
                <w:b/>
                <w:sz w:val="21"/>
                <w:szCs w:val="21"/>
              </w:rPr>
              <w:t>Q:19.05.01,34.05.00</w:t>
            </w:r>
          </w:p>
          <w:p w:rsidR="009D6308" w:rsidRPr="005D6D93" w:rsidRDefault="00D93927">
            <w:pPr>
              <w:jc w:val="center"/>
              <w:rPr>
                <w:b/>
                <w:sz w:val="21"/>
                <w:szCs w:val="21"/>
              </w:rPr>
            </w:pPr>
            <w:r w:rsidRPr="005D6D93">
              <w:rPr>
                <w:b/>
                <w:sz w:val="21"/>
                <w:szCs w:val="21"/>
              </w:rPr>
              <w:t>O:29.10.07</w:t>
            </w:r>
          </w:p>
          <w:p w:rsidR="009D6308" w:rsidRPr="005D6D93" w:rsidRDefault="00D93927">
            <w:pPr>
              <w:jc w:val="center"/>
              <w:rPr>
                <w:b/>
                <w:sz w:val="21"/>
                <w:szCs w:val="21"/>
              </w:rPr>
            </w:pPr>
            <w:r w:rsidRPr="005D6D93">
              <w:rPr>
                <w:b/>
                <w:sz w:val="21"/>
                <w:szCs w:val="21"/>
              </w:rPr>
              <w:t>E:29.10.07</w:t>
            </w:r>
          </w:p>
        </w:tc>
        <w:tc>
          <w:tcPr>
            <w:tcW w:w="1187" w:type="dxa"/>
            <w:vAlign w:val="center"/>
          </w:tcPr>
          <w:p w:rsidR="009D6308" w:rsidRPr="005D6D93" w:rsidRDefault="00D93927">
            <w:pPr>
              <w:jc w:val="center"/>
              <w:rPr>
                <w:b/>
                <w:sz w:val="21"/>
                <w:szCs w:val="21"/>
              </w:rPr>
            </w:pPr>
            <w:r w:rsidRPr="005D6D93">
              <w:rPr>
                <w:b/>
                <w:sz w:val="21"/>
                <w:szCs w:val="21"/>
              </w:rPr>
              <w:t>ISC-93566</w:t>
            </w:r>
          </w:p>
        </w:tc>
      </w:tr>
      <w:tr w:rsidR="00136969" w:rsidTr="00261E06">
        <w:trPr>
          <w:trHeight w:val="645"/>
        </w:trPr>
        <w:tc>
          <w:tcPr>
            <w:tcW w:w="1018" w:type="dxa"/>
            <w:vAlign w:val="center"/>
          </w:tcPr>
          <w:p w:rsidR="009D6308" w:rsidRPr="005D6D93" w:rsidRDefault="00D93927">
            <w:pPr>
              <w:jc w:val="center"/>
              <w:rPr>
                <w:b/>
                <w:sz w:val="21"/>
                <w:szCs w:val="21"/>
              </w:rPr>
            </w:pPr>
            <w:r w:rsidRPr="005D6D93">
              <w:rPr>
                <w:b/>
                <w:sz w:val="21"/>
                <w:szCs w:val="21"/>
              </w:rPr>
              <w:t>张心</w:t>
            </w:r>
          </w:p>
        </w:tc>
        <w:tc>
          <w:tcPr>
            <w:tcW w:w="824" w:type="dxa"/>
            <w:gridSpan w:val="2"/>
            <w:vAlign w:val="center"/>
          </w:tcPr>
          <w:p w:rsidR="009D6308" w:rsidRPr="005D6D93" w:rsidRDefault="00D93927">
            <w:pPr>
              <w:jc w:val="center"/>
              <w:rPr>
                <w:b/>
                <w:sz w:val="21"/>
                <w:szCs w:val="21"/>
              </w:rPr>
            </w:pPr>
            <w:r w:rsidRPr="005D6D93">
              <w:rPr>
                <w:b/>
                <w:sz w:val="21"/>
                <w:szCs w:val="21"/>
              </w:rPr>
              <w:t>女</w:t>
            </w:r>
          </w:p>
        </w:tc>
        <w:tc>
          <w:tcPr>
            <w:tcW w:w="994" w:type="dxa"/>
            <w:vAlign w:val="center"/>
          </w:tcPr>
          <w:p w:rsidR="009D6308" w:rsidRPr="005D6D93" w:rsidRDefault="00D93927">
            <w:pPr>
              <w:jc w:val="center"/>
              <w:rPr>
                <w:b/>
                <w:sz w:val="21"/>
                <w:szCs w:val="21"/>
              </w:rPr>
            </w:pPr>
            <w:r w:rsidRPr="005D6D93">
              <w:rPr>
                <w:b/>
                <w:sz w:val="21"/>
                <w:szCs w:val="21"/>
              </w:rPr>
              <w:t>组员</w:t>
            </w:r>
          </w:p>
        </w:tc>
        <w:tc>
          <w:tcPr>
            <w:tcW w:w="1134" w:type="dxa"/>
            <w:gridSpan w:val="2"/>
            <w:vAlign w:val="center"/>
          </w:tcPr>
          <w:p w:rsidR="009D6308" w:rsidRPr="005D6D93" w:rsidRDefault="00D93927">
            <w:pPr>
              <w:jc w:val="center"/>
              <w:rPr>
                <w:b/>
                <w:sz w:val="21"/>
                <w:szCs w:val="21"/>
              </w:rPr>
            </w:pPr>
            <w:r w:rsidRPr="005D6D93">
              <w:rPr>
                <w:b/>
                <w:sz w:val="21"/>
                <w:szCs w:val="21"/>
              </w:rPr>
              <w:t>Q:</w:t>
            </w:r>
            <w:r w:rsidRPr="005D6D93">
              <w:rPr>
                <w:b/>
                <w:sz w:val="21"/>
                <w:szCs w:val="21"/>
              </w:rPr>
              <w:t>审核员</w:t>
            </w:r>
          </w:p>
          <w:p w:rsidR="009D6308" w:rsidRPr="005D6D93" w:rsidRDefault="00D93927">
            <w:pPr>
              <w:jc w:val="center"/>
              <w:rPr>
                <w:b/>
                <w:sz w:val="21"/>
                <w:szCs w:val="21"/>
              </w:rPr>
            </w:pPr>
            <w:r w:rsidRPr="005D6D93">
              <w:rPr>
                <w:b/>
                <w:sz w:val="21"/>
                <w:szCs w:val="21"/>
              </w:rPr>
              <w:t>E:</w:t>
            </w:r>
            <w:r w:rsidRPr="005D6D93">
              <w:rPr>
                <w:b/>
                <w:sz w:val="21"/>
                <w:szCs w:val="21"/>
              </w:rPr>
              <w:t>实习审核员</w:t>
            </w:r>
          </w:p>
        </w:tc>
        <w:tc>
          <w:tcPr>
            <w:tcW w:w="2693" w:type="dxa"/>
            <w:vAlign w:val="center"/>
          </w:tcPr>
          <w:p w:rsidR="009D6308" w:rsidRPr="005D6D93" w:rsidRDefault="00D93927">
            <w:pPr>
              <w:jc w:val="center"/>
              <w:rPr>
                <w:b/>
                <w:sz w:val="21"/>
                <w:szCs w:val="21"/>
              </w:rPr>
            </w:pPr>
            <w:r w:rsidRPr="005D6D93">
              <w:rPr>
                <w:b/>
                <w:sz w:val="21"/>
                <w:szCs w:val="21"/>
              </w:rPr>
              <w:t>2018-N1QMS-2207381</w:t>
            </w:r>
          </w:p>
          <w:p w:rsidR="009D6308" w:rsidRPr="005D6D93" w:rsidRDefault="00D93927">
            <w:pPr>
              <w:jc w:val="center"/>
              <w:rPr>
                <w:b/>
                <w:sz w:val="21"/>
                <w:szCs w:val="21"/>
              </w:rPr>
            </w:pPr>
            <w:r w:rsidRPr="005D6D93">
              <w:rPr>
                <w:b/>
                <w:sz w:val="21"/>
                <w:szCs w:val="21"/>
              </w:rPr>
              <w:t>2020-N0EMS-1207381</w:t>
            </w:r>
          </w:p>
        </w:tc>
        <w:tc>
          <w:tcPr>
            <w:tcW w:w="1984" w:type="dxa"/>
            <w:gridSpan w:val="3"/>
            <w:vAlign w:val="center"/>
          </w:tcPr>
          <w:p w:rsidR="009D6308" w:rsidRPr="005D6D93" w:rsidRDefault="00D93927">
            <w:pPr>
              <w:jc w:val="center"/>
              <w:rPr>
                <w:b/>
                <w:sz w:val="21"/>
                <w:szCs w:val="21"/>
              </w:rPr>
            </w:pPr>
            <w:r w:rsidRPr="005D6D93">
              <w:rPr>
                <w:b/>
                <w:sz w:val="21"/>
                <w:szCs w:val="21"/>
              </w:rPr>
              <w:t>Q:19.05.01,34.05.00</w:t>
            </w:r>
          </w:p>
        </w:tc>
        <w:tc>
          <w:tcPr>
            <w:tcW w:w="1187" w:type="dxa"/>
            <w:vAlign w:val="center"/>
          </w:tcPr>
          <w:p w:rsidR="009D6308" w:rsidRPr="005D6D93" w:rsidRDefault="00D93927">
            <w:pPr>
              <w:jc w:val="center"/>
              <w:rPr>
                <w:b/>
                <w:sz w:val="21"/>
                <w:szCs w:val="21"/>
              </w:rPr>
            </w:pPr>
            <w:r w:rsidRPr="005D6D93">
              <w:rPr>
                <w:b/>
                <w:sz w:val="21"/>
                <w:szCs w:val="21"/>
              </w:rPr>
              <w:t>ISC-207381</w:t>
            </w:r>
          </w:p>
        </w:tc>
      </w:tr>
      <w:tr w:rsidR="00136969" w:rsidTr="00261E06">
        <w:trPr>
          <w:trHeight w:val="510"/>
        </w:trPr>
        <w:tc>
          <w:tcPr>
            <w:tcW w:w="1018" w:type="dxa"/>
          </w:tcPr>
          <w:p w:rsidR="009D6308" w:rsidRPr="005D6D93" w:rsidRDefault="00D741BA">
            <w:pPr>
              <w:rPr>
                <w:b/>
                <w:sz w:val="21"/>
                <w:szCs w:val="21"/>
              </w:rPr>
            </w:pPr>
          </w:p>
        </w:tc>
        <w:tc>
          <w:tcPr>
            <w:tcW w:w="824" w:type="dxa"/>
            <w:gridSpan w:val="2"/>
          </w:tcPr>
          <w:p w:rsidR="009D6308" w:rsidRPr="005D6D93" w:rsidRDefault="00D741BA">
            <w:pPr>
              <w:rPr>
                <w:b/>
                <w:sz w:val="21"/>
                <w:szCs w:val="21"/>
              </w:rPr>
            </w:pPr>
          </w:p>
        </w:tc>
        <w:tc>
          <w:tcPr>
            <w:tcW w:w="994" w:type="dxa"/>
          </w:tcPr>
          <w:p w:rsidR="009D6308" w:rsidRPr="005D6D93" w:rsidRDefault="00D741BA">
            <w:pPr>
              <w:rPr>
                <w:b/>
                <w:sz w:val="21"/>
                <w:szCs w:val="21"/>
              </w:rPr>
            </w:pPr>
          </w:p>
        </w:tc>
        <w:tc>
          <w:tcPr>
            <w:tcW w:w="1134" w:type="dxa"/>
            <w:gridSpan w:val="2"/>
          </w:tcPr>
          <w:p w:rsidR="009D6308" w:rsidRPr="005D6D93" w:rsidRDefault="00D741BA">
            <w:pPr>
              <w:rPr>
                <w:b/>
                <w:sz w:val="21"/>
                <w:szCs w:val="21"/>
              </w:rPr>
            </w:pPr>
          </w:p>
        </w:tc>
        <w:tc>
          <w:tcPr>
            <w:tcW w:w="2693" w:type="dxa"/>
          </w:tcPr>
          <w:p w:rsidR="009D6308" w:rsidRPr="005D6D93" w:rsidRDefault="00D741BA">
            <w:pPr>
              <w:rPr>
                <w:b/>
                <w:sz w:val="21"/>
                <w:szCs w:val="21"/>
              </w:rPr>
            </w:pPr>
          </w:p>
        </w:tc>
        <w:tc>
          <w:tcPr>
            <w:tcW w:w="1984" w:type="dxa"/>
            <w:gridSpan w:val="3"/>
          </w:tcPr>
          <w:p w:rsidR="009D6308" w:rsidRPr="005D6D93" w:rsidRDefault="00D741BA">
            <w:pPr>
              <w:rPr>
                <w:b/>
                <w:sz w:val="21"/>
                <w:szCs w:val="21"/>
              </w:rPr>
            </w:pPr>
          </w:p>
        </w:tc>
        <w:tc>
          <w:tcPr>
            <w:tcW w:w="1187" w:type="dxa"/>
          </w:tcPr>
          <w:p w:rsidR="009D6308" w:rsidRPr="005D6D93" w:rsidRDefault="00D741BA">
            <w:pPr>
              <w:rPr>
                <w:b/>
                <w:sz w:val="21"/>
                <w:szCs w:val="21"/>
              </w:rPr>
            </w:pPr>
          </w:p>
        </w:tc>
      </w:tr>
      <w:tr w:rsidR="00136969" w:rsidTr="00261E06">
        <w:trPr>
          <w:trHeight w:val="465"/>
        </w:trPr>
        <w:tc>
          <w:tcPr>
            <w:tcW w:w="1018" w:type="dxa"/>
          </w:tcPr>
          <w:p w:rsidR="009D6308" w:rsidRPr="005D6D93" w:rsidRDefault="00D741BA">
            <w:pPr>
              <w:rPr>
                <w:b/>
                <w:sz w:val="21"/>
                <w:szCs w:val="21"/>
              </w:rPr>
            </w:pPr>
          </w:p>
        </w:tc>
        <w:tc>
          <w:tcPr>
            <w:tcW w:w="824" w:type="dxa"/>
            <w:gridSpan w:val="2"/>
          </w:tcPr>
          <w:p w:rsidR="009D6308" w:rsidRPr="005D6D93" w:rsidRDefault="00D741BA">
            <w:pPr>
              <w:rPr>
                <w:b/>
                <w:sz w:val="21"/>
                <w:szCs w:val="21"/>
              </w:rPr>
            </w:pPr>
          </w:p>
        </w:tc>
        <w:tc>
          <w:tcPr>
            <w:tcW w:w="994" w:type="dxa"/>
          </w:tcPr>
          <w:p w:rsidR="009D6308" w:rsidRPr="005D6D93" w:rsidRDefault="00D741BA">
            <w:pPr>
              <w:rPr>
                <w:b/>
                <w:sz w:val="21"/>
                <w:szCs w:val="21"/>
              </w:rPr>
            </w:pPr>
          </w:p>
        </w:tc>
        <w:tc>
          <w:tcPr>
            <w:tcW w:w="1134" w:type="dxa"/>
            <w:gridSpan w:val="2"/>
          </w:tcPr>
          <w:p w:rsidR="009D6308" w:rsidRPr="005D6D93" w:rsidRDefault="00D741BA">
            <w:pPr>
              <w:rPr>
                <w:b/>
                <w:sz w:val="21"/>
                <w:szCs w:val="21"/>
              </w:rPr>
            </w:pPr>
          </w:p>
        </w:tc>
        <w:tc>
          <w:tcPr>
            <w:tcW w:w="2693" w:type="dxa"/>
          </w:tcPr>
          <w:p w:rsidR="009D6308" w:rsidRPr="005D6D93" w:rsidRDefault="00D741BA">
            <w:pPr>
              <w:rPr>
                <w:b/>
                <w:sz w:val="21"/>
                <w:szCs w:val="21"/>
              </w:rPr>
            </w:pPr>
          </w:p>
        </w:tc>
        <w:tc>
          <w:tcPr>
            <w:tcW w:w="1984" w:type="dxa"/>
            <w:gridSpan w:val="3"/>
          </w:tcPr>
          <w:p w:rsidR="009D6308" w:rsidRPr="005D6D93" w:rsidRDefault="00D741BA">
            <w:pPr>
              <w:rPr>
                <w:b/>
                <w:sz w:val="21"/>
                <w:szCs w:val="21"/>
              </w:rPr>
            </w:pPr>
          </w:p>
        </w:tc>
        <w:tc>
          <w:tcPr>
            <w:tcW w:w="1187" w:type="dxa"/>
          </w:tcPr>
          <w:p w:rsidR="009D6308" w:rsidRPr="005D6D93" w:rsidRDefault="00D741BA">
            <w:pPr>
              <w:rPr>
                <w:b/>
                <w:sz w:val="21"/>
                <w:szCs w:val="21"/>
              </w:rPr>
            </w:pPr>
          </w:p>
        </w:tc>
      </w:tr>
      <w:tr w:rsidR="00136969" w:rsidTr="00261E06">
        <w:trPr>
          <w:trHeight w:val="351"/>
        </w:trPr>
        <w:tc>
          <w:tcPr>
            <w:tcW w:w="1018" w:type="dxa"/>
          </w:tcPr>
          <w:p w:rsidR="009D6308" w:rsidRPr="005D6D93" w:rsidRDefault="00D741BA">
            <w:pPr>
              <w:rPr>
                <w:b/>
                <w:sz w:val="21"/>
                <w:szCs w:val="21"/>
              </w:rPr>
            </w:pPr>
          </w:p>
        </w:tc>
        <w:tc>
          <w:tcPr>
            <w:tcW w:w="824" w:type="dxa"/>
            <w:gridSpan w:val="2"/>
          </w:tcPr>
          <w:p w:rsidR="009D6308" w:rsidRPr="005D6D93" w:rsidRDefault="00D741BA">
            <w:pPr>
              <w:rPr>
                <w:b/>
                <w:sz w:val="21"/>
                <w:szCs w:val="21"/>
              </w:rPr>
            </w:pPr>
          </w:p>
        </w:tc>
        <w:tc>
          <w:tcPr>
            <w:tcW w:w="994" w:type="dxa"/>
          </w:tcPr>
          <w:p w:rsidR="009D6308" w:rsidRPr="005D6D93" w:rsidRDefault="00D741BA">
            <w:pPr>
              <w:rPr>
                <w:b/>
                <w:sz w:val="21"/>
                <w:szCs w:val="21"/>
              </w:rPr>
            </w:pPr>
          </w:p>
        </w:tc>
        <w:tc>
          <w:tcPr>
            <w:tcW w:w="1134" w:type="dxa"/>
            <w:gridSpan w:val="2"/>
          </w:tcPr>
          <w:p w:rsidR="009D6308" w:rsidRPr="005D6D93" w:rsidRDefault="00D741BA">
            <w:pPr>
              <w:rPr>
                <w:b/>
                <w:sz w:val="21"/>
                <w:szCs w:val="21"/>
              </w:rPr>
            </w:pPr>
          </w:p>
        </w:tc>
        <w:tc>
          <w:tcPr>
            <w:tcW w:w="2693" w:type="dxa"/>
          </w:tcPr>
          <w:p w:rsidR="009D6308" w:rsidRPr="005D6D93" w:rsidRDefault="00D741BA">
            <w:pPr>
              <w:rPr>
                <w:b/>
                <w:sz w:val="21"/>
                <w:szCs w:val="21"/>
              </w:rPr>
            </w:pPr>
          </w:p>
        </w:tc>
        <w:tc>
          <w:tcPr>
            <w:tcW w:w="1984" w:type="dxa"/>
            <w:gridSpan w:val="3"/>
          </w:tcPr>
          <w:p w:rsidR="009D6308" w:rsidRPr="005D6D93" w:rsidRDefault="00D741BA">
            <w:pPr>
              <w:rPr>
                <w:b/>
                <w:sz w:val="21"/>
                <w:szCs w:val="21"/>
              </w:rPr>
            </w:pPr>
          </w:p>
        </w:tc>
        <w:tc>
          <w:tcPr>
            <w:tcW w:w="1187" w:type="dxa"/>
          </w:tcPr>
          <w:p w:rsidR="009D6308" w:rsidRPr="005D6D93" w:rsidRDefault="00D741BA">
            <w:pPr>
              <w:rPr>
                <w:b/>
                <w:sz w:val="21"/>
                <w:szCs w:val="21"/>
              </w:rPr>
            </w:pPr>
          </w:p>
        </w:tc>
      </w:tr>
      <w:tr w:rsidR="00136969">
        <w:trPr>
          <w:trHeight w:val="413"/>
        </w:trPr>
        <w:tc>
          <w:tcPr>
            <w:tcW w:w="9834" w:type="dxa"/>
            <w:gridSpan w:val="11"/>
          </w:tcPr>
          <w:p w:rsidR="005B46B4" w:rsidRPr="005D6D93" w:rsidRDefault="00D93927">
            <w:pPr>
              <w:rPr>
                <w:b/>
                <w:sz w:val="21"/>
                <w:szCs w:val="21"/>
              </w:rPr>
            </w:pPr>
            <w:r w:rsidRPr="005D6D93">
              <w:rPr>
                <w:rFonts w:hint="eastAsia"/>
                <w:b/>
                <w:sz w:val="21"/>
                <w:szCs w:val="21"/>
              </w:rPr>
              <w:t>与审核组同行人员信息</w:t>
            </w:r>
          </w:p>
        </w:tc>
      </w:tr>
      <w:tr w:rsidR="00136969" w:rsidTr="009D6308">
        <w:trPr>
          <w:trHeight w:val="418"/>
        </w:trPr>
        <w:tc>
          <w:tcPr>
            <w:tcW w:w="1018" w:type="dxa"/>
            <w:vAlign w:val="center"/>
          </w:tcPr>
          <w:p w:rsidR="005B46B4" w:rsidRPr="005D6D93" w:rsidRDefault="00D93927">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D93927">
            <w:pPr>
              <w:jc w:val="center"/>
              <w:rPr>
                <w:b/>
                <w:sz w:val="21"/>
                <w:szCs w:val="21"/>
              </w:rPr>
            </w:pPr>
            <w:r w:rsidRPr="005D6D93">
              <w:rPr>
                <w:rFonts w:hint="eastAsia"/>
                <w:b/>
                <w:sz w:val="21"/>
                <w:szCs w:val="21"/>
              </w:rPr>
              <w:t>性别</w:t>
            </w:r>
          </w:p>
        </w:tc>
        <w:tc>
          <w:tcPr>
            <w:tcW w:w="1559" w:type="dxa"/>
            <w:gridSpan w:val="2"/>
            <w:vAlign w:val="center"/>
          </w:tcPr>
          <w:p w:rsidR="005B46B4" w:rsidRPr="005D6D93" w:rsidRDefault="00D93927">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D93927">
            <w:pPr>
              <w:rPr>
                <w:b/>
                <w:sz w:val="21"/>
                <w:szCs w:val="21"/>
              </w:rPr>
            </w:pPr>
            <w:r w:rsidRPr="005D6D93">
              <w:rPr>
                <w:rFonts w:hint="eastAsia"/>
                <w:b/>
                <w:sz w:val="21"/>
                <w:szCs w:val="21"/>
              </w:rPr>
              <w:t>工作单位</w:t>
            </w:r>
          </w:p>
        </w:tc>
      </w:tr>
      <w:tr w:rsidR="00136969" w:rsidTr="009D6308">
        <w:trPr>
          <w:trHeight w:val="418"/>
        </w:trPr>
        <w:tc>
          <w:tcPr>
            <w:tcW w:w="1018" w:type="dxa"/>
            <w:vAlign w:val="center"/>
          </w:tcPr>
          <w:p w:rsidR="005B46B4" w:rsidRPr="005D6D93" w:rsidRDefault="00D741BA">
            <w:pPr>
              <w:jc w:val="center"/>
              <w:rPr>
                <w:b/>
                <w:sz w:val="21"/>
                <w:szCs w:val="21"/>
              </w:rPr>
            </w:pPr>
          </w:p>
        </w:tc>
        <w:tc>
          <w:tcPr>
            <w:tcW w:w="824" w:type="dxa"/>
            <w:gridSpan w:val="2"/>
            <w:vAlign w:val="center"/>
          </w:tcPr>
          <w:p w:rsidR="005B46B4" w:rsidRPr="005D6D93" w:rsidRDefault="00D741BA">
            <w:pPr>
              <w:jc w:val="center"/>
              <w:rPr>
                <w:b/>
                <w:sz w:val="21"/>
                <w:szCs w:val="21"/>
              </w:rPr>
            </w:pPr>
          </w:p>
        </w:tc>
        <w:tc>
          <w:tcPr>
            <w:tcW w:w="1559" w:type="dxa"/>
            <w:gridSpan w:val="2"/>
            <w:vAlign w:val="center"/>
          </w:tcPr>
          <w:p w:rsidR="005B46B4" w:rsidRPr="005D6D93" w:rsidRDefault="00D741BA">
            <w:pPr>
              <w:jc w:val="center"/>
              <w:rPr>
                <w:b/>
                <w:sz w:val="21"/>
                <w:szCs w:val="21"/>
              </w:rPr>
            </w:pPr>
          </w:p>
        </w:tc>
        <w:tc>
          <w:tcPr>
            <w:tcW w:w="6433" w:type="dxa"/>
            <w:gridSpan w:val="6"/>
            <w:vAlign w:val="center"/>
          </w:tcPr>
          <w:p w:rsidR="005B46B4" w:rsidRPr="005D6D93" w:rsidRDefault="00D741BA">
            <w:pPr>
              <w:rPr>
                <w:b/>
                <w:sz w:val="21"/>
                <w:szCs w:val="21"/>
              </w:rPr>
            </w:pPr>
          </w:p>
        </w:tc>
      </w:tr>
      <w:tr w:rsidR="00136969" w:rsidTr="009D6308">
        <w:trPr>
          <w:trHeight w:val="418"/>
        </w:trPr>
        <w:tc>
          <w:tcPr>
            <w:tcW w:w="1018" w:type="dxa"/>
            <w:vAlign w:val="center"/>
          </w:tcPr>
          <w:p w:rsidR="005B46B4" w:rsidRDefault="00D741BA">
            <w:pPr>
              <w:jc w:val="center"/>
              <w:rPr>
                <w:b/>
              </w:rPr>
            </w:pPr>
          </w:p>
        </w:tc>
        <w:tc>
          <w:tcPr>
            <w:tcW w:w="824" w:type="dxa"/>
            <w:gridSpan w:val="2"/>
            <w:vAlign w:val="center"/>
          </w:tcPr>
          <w:p w:rsidR="005B46B4" w:rsidRDefault="00D741BA">
            <w:pPr>
              <w:jc w:val="center"/>
              <w:rPr>
                <w:b/>
              </w:rPr>
            </w:pPr>
          </w:p>
        </w:tc>
        <w:tc>
          <w:tcPr>
            <w:tcW w:w="1559" w:type="dxa"/>
            <w:gridSpan w:val="2"/>
            <w:vAlign w:val="center"/>
          </w:tcPr>
          <w:p w:rsidR="005B46B4" w:rsidRDefault="00D741BA">
            <w:pPr>
              <w:jc w:val="center"/>
              <w:rPr>
                <w:b/>
              </w:rPr>
            </w:pPr>
          </w:p>
        </w:tc>
        <w:tc>
          <w:tcPr>
            <w:tcW w:w="6433" w:type="dxa"/>
            <w:gridSpan w:val="6"/>
            <w:vAlign w:val="center"/>
          </w:tcPr>
          <w:p w:rsidR="005B46B4" w:rsidRDefault="00D741BA">
            <w:pPr>
              <w:rPr>
                <w:b/>
              </w:rPr>
            </w:pPr>
          </w:p>
        </w:tc>
      </w:tr>
      <w:tr w:rsidR="00136969" w:rsidTr="009D6308">
        <w:trPr>
          <w:trHeight w:val="418"/>
        </w:trPr>
        <w:tc>
          <w:tcPr>
            <w:tcW w:w="1018" w:type="dxa"/>
            <w:vAlign w:val="center"/>
          </w:tcPr>
          <w:p w:rsidR="005B46B4" w:rsidRDefault="00D741BA">
            <w:pPr>
              <w:jc w:val="center"/>
              <w:rPr>
                <w:b/>
              </w:rPr>
            </w:pPr>
          </w:p>
        </w:tc>
        <w:tc>
          <w:tcPr>
            <w:tcW w:w="824" w:type="dxa"/>
            <w:gridSpan w:val="2"/>
            <w:vAlign w:val="center"/>
          </w:tcPr>
          <w:p w:rsidR="005B46B4" w:rsidRDefault="00D741BA">
            <w:pPr>
              <w:jc w:val="center"/>
              <w:rPr>
                <w:b/>
              </w:rPr>
            </w:pPr>
          </w:p>
        </w:tc>
        <w:tc>
          <w:tcPr>
            <w:tcW w:w="1559" w:type="dxa"/>
            <w:gridSpan w:val="2"/>
            <w:vAlign w:val="center"/>
          </w:tcPr>
          <w:p w:rsidR="005B46B4" w:rsidRDefault="00D741BA">
            <w:pPr>
              <w:jc w:val="center"/>
              <w:rPr>
                <w:b/>
              </w:rPr>
            </w:pPr>
          </w:p>
        </w:tc>
        <w:tc>
          <w:tcPr>
            <w:tcW w:w="6433" w:type="dxa"/>
            <w:gridSpan w:val="6"/>
            <w:vAlign w:val="center"/>
          </w:tcPr>
          <w:p w:rsidR="005B46B4" w:rsidRDefault="00D741BA">
            <w:pPr>
              <w:rPr>
                <w:b/>
              </w:rPr>
            </w:pPr>
          </w:p>
        </w:tc>
      </w:tr>
    </w:tbl>
    <w:p w:rsidR="005B46B4" w:rsidRDefault="00D93927">
      <w:pPr>
        <w:tabs>
          <w:tab w:val="left" w:pos="645"/>
        </w:tabs>
        <w:rPr>
          <w:b/>
          <w:sz w:val="26"/>
          <w:szCs w:val="26"/>
        </w:rPr>
      </w:pPr>
      <w:r>
        <w:rPr>
          <w:rFonts w:hint="eastAsia"/>
          <w:b/>
          <w:sz w:val="26"/>
          <w:szCs w:val="26"/>
        </w:rPr>
        <w:t>二、审核目的</w:t>
      </w:r>
    </w:p>
    <w:p w:rsidR="009D6308" w:rsidRPr="005D6D93" w:rsidRDefault="00D93927"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136969" w:rsidRPr="005D6D93" w:rsidRDefault="00261E06" w:rsidP="009D6308">
      <w:pPr>
        <w:tabs>
          <w:tab w:val="left" w:pos="645"/>
        </w:tabs>
        <w:rPr>
          <w:b/>
          <w:sz w:val="21"/>
          <w:szCs w:val="21"/>
        </w:rPr>
      </w:pPr>
      <w:r w:rsidRPr="005D6D93">
        <w:rPr>
          <w:rFonts w:hint="eastAsia"/>
          <w:b/>
          <w:sz w:val="21"/>
          <w:szCs w:val="21"/>
        </w:rPr>
        <w:t>■</w:t>
      </w:r>
      <w:r w:rsidR="00D93927" w:rsidRPr="005D6D93">
        <w:rPr>
          <w:rFonts w:hint="eastAsia"/>
          <w:b/>
          <w:sz w:val="21"/>
          <w:szCs w:val="21"/>
        </w:rPr>
        <w:t>保持认证注册资格：</w:t>
      </w:r>
      <w:r w:rsidR="00D93927" w:rsidRPr="005D6D93">
        <w:rPr>
          <w:rFonts w:hint="eastAsia"/>
          <w:b/>
          <w:sz w:val="21"/>
          <w:szCs w:val="21"/>
        </w:rPr>
        <w:t>__</w:t>
      </w:r>
      <w:r>
        <w:rPr>
          <w:rFonts w:hint="eastAsia"/>
          <w:b/>
          <w:sz w:val="21"/>
          <w:szCs w:val="21"/>
        </w:rPr>
        <w:t>监督</w:t>
      </w:r>
      <w:r>
        <w:rPr>
          <w:rFonts w:hint="eastAsia"/>
          <w:b/>
          <w:sz w:val="21"/>
          <w:szCs w:val="21"/>
        </w:rPr>
        <w:t>1</w:t>
      </w:r>
      <w:r w:rsidR="00D93927" w:rsidRPr="005D6D93">
        <w:rPr>
          <w:rFonts w:hint="eastAsia"/>
          <w:b/>
          <w:sz w:val="21"/>
          <w:szCs w:val="21"/>
        </w:rPr>
        <w:t>________</w:t>
      </w:r>
    </w:p>
    <w:p w:rsidR="00136969" w:rsidRPr="005D6D93" w:rsidRDefault="00D93927"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136969" w:rsidRPr="005D6D93" w:rsidRDefault="00D93927"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136969" w:rsidRPr="005D6D93" w:rsidRDefault="00D93927"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D93927" w:rsidP="009D6308">
      <w:pPr>
        <w:tabs>
          <w:tab w:val="left" w:pos="645"/>
        </w:tabs>
        <w:rPr>
          <w:b/>
          <w:sz w:val="16"/>
          <w:szCs w:val="16"/>
        </w:rPr>
      </w:pPr>
      <w:r>
        <w:rPr>
          <w:rFonts w:hint="eastAsia"/>
          <w:b/>
          <w:sz w:val="26"/>
          <w:szCs w:val="26"/>
        </w:rPr>
        <w:t>三、审核准则</w:t>
      </w:r>
    </w:p>
    <w:p w:rsidR="004209E6" w:rsidRPr="005D6D93" w:rsidRDefault="00D93927"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D93927"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D93927"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261E06" w:rsidP="004209E6">
      <w:pPr>
        <w:tabs>
          <w:tab w:val="left" w:pos="645"/>
        </w:tabs>
        <w:rPr>
          <w:b/>
          <w:sz w:val="21"/>
          <w:szCs w:val="21"/>
        </w:rPr>
      </w:pPr>
      <w:r w:rsidRPr="005D6D93">
        <w:rPr>
          <w:rFonts w:hint="eastAsia"/>
          <w:b/>
          <w:sz w:val="21"/>
          <w:szCs w:val="21"/>
        </w:rPr>
        <w:t>□</w:t>
      </w:r>
      <w:r w:rsidR="00D93927" w:rsidRPr="005D6D93">
        <w:rPr>
          <w:rFonts w:hint="eastAsia"/>
          <w:b/>
          <w:sz w:val="21"/>
          <w:szCs w:val="21"/>
        </w:rPr>
        <w:t xml:space="preserve"> GB/T 28001-2011 </w:t>
      </w:r>
      <w:proofErr w:type="spellStart"/>
      <w:r w:rsidR="00D93927" w:rsidRPr="005D6D93">
        <w:rPr>
          <w:rFonts w:hint="eastAsia"/>
          <w:b/>
          <w:sz w:val="21"/>
          <w:szCs w:val="21"/>
        </w:rPr>
        <w:t>idt</w:t>
      </w:r>
      <w:proofErr w:type="spellEnd"/>
      <w:r w:rsidR="00D93927" w:rsidRPr="005D6D93">
        <w:rPr>
          <w:rFonts w:hint="eastAsia"/>
          <w:b/>
          <w:sz w:val="21"/>
          <w:szCs w:val="21"/>
        </w:rPr>
        <w:t xml:space="preserve"> OHSMS 18001:2007</w:t>
      </w:r>
      <w:r w:rsidR="00D93927" w:rsidRPr="005D6D93">
        <w:rPr>
          <w:rFonts w:hint="eastAsia"/>
          <w:b/>
          <w:sz w:val="21"/>
          <w:szCs w:val="21"/>
        </w:rPr>
        <w:t>标准</w:t>
      </w:r>
    </w:p>
    <w:p w:rsidR="004209E6" w:rsidRPr="005D6D93" w:rsidRDefault="00D93927"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261E06" w:rsidP="004209E6">
      <w:pPr>
        <w:tabs>
          <w:tab w:val="left" w:pos="645"/>
        </w:tabs>
        <w:rPr>
          <w:b/>
          <w:sz w:val="21"/>
          <w:szCs w:val="21"/>
        </w:rPr>
      </w:pPr>
      <w:r w:rsidRPr="005D6D93">
        <w:rPr>
          <w:rFonts w:hint="eastAsia"/>
          <w:b/>
          <w:sz w:val="21"/>
          <w:szCs w:val="21"/>
        </w:rPr>
        <w:t>■</w:t>
      </w:r>
      <w:r w:rsidR="00D93927" w:rsidRPr="005D6D93">
        <w:rPr>
          <w:rFonts w:hint="eastAsia"/>
          <w:b/>
          <w:sz w:val="21"/>
          <w:szCs w:val="21"/>
        </w:rPr>
        <w:t>受审核方管理体系文件</w:t>
      </w:r>
      <w:r w:rsidRPr="005D6D93">
        <w:rPr>
          <w:rFonts w:hint="eastAsia"/>
          <w:b/>
          <w:sz w:val="21"/>
          <w:szCs w:val="21"/>
        </w:rPr>
        <w:t>■</w:t>
      </w:r>
      <w:r w:rsidR="00D93927" w:rsidRPr="005D6D93">
        <w:rPr>
          <w:rFonts w:hint="eastAsia"/>
          <w:b/>
          <w:sz w:val="21"/>
          <w:szCs w:val="21"/>
        </w:rPr>
        <w:t>适用的法律法规□认证合同</w:t>
      </w:r>
    </w:p>
    <w:p w:rsidR="005B46B4" w:rsidRDefault="00D93927"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2233"/>
        <w:gridCol w:w="850"/>
        <w:gridCol w:w="1324"/>
        <w:gridCol w:w="9"/>
        <w:gridCol w:w="1672"/>
        <w:gridCol w:w="1500"/>
      </w:tblGrid>
      <w:tr w:rsidR="00136969">
        <w:trPr>
          <w:trHeight w:val="135"/>
          <w:jc w:val="center"/>
        </w:trPr>
        <w:tc>
          <w:tcPr>
            <w:tcW w:w="2218" w:type="dxa"/>
            <w:gridSpan w:val="2"/>
            <w:vAlign w:val="center"/>
          </w:tcPr>
          <w:p w:rsidR="005B46B4" w:rsidRDefault="00D93927">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261E06" w:rsidRDefault="00D93927">
            <w:pPr>
              <w:spacing w:line="260" w:lineRule="exact"/>
              <w:rPr>
                <w:rFonts w:ascii="宋体"/>
                <w:b/>
                <w:sz w:val="21"/>
              </w:rPr>
            </w:pPr>
            <w:bookmarkStart w:id="10" w:name="组织名称Add"/>
            <w:r w:rsidRPr="00261E06">
              <w:rPr>
                <w:rFonts w:ascii="宋体"/>
                <w:b/>
                <w:sz w:val="21"/>
              </w:rPr>
              <w:t>重庆臻远电气有限公司</w:t>
            </w:r>
            <w:bookmarkEnd w:id="10"/>
          </w:p>
        </w:tc>
        <w:tc>
          <w:tcPr>
            <w:tcW w:w="1672" w:type="dxa"/>
            <w:vAlign w:val="center"/>
          </w:tcPr>
          <w:p w:rsidR="005B46B4" w:rsidRDefault="00D93927">
            <w:pPr>
              <w:spacing w:line="260" w:lineRule="exact"/>
              <w:jc w:val="center"/>
              <w:rPr>
                <w:rFonts w:ascii="宋体"/>
                <w:b/>
                <w:sz w:val="21"/>
              </w:rPr>
            </w:pPr>
            <w:r>
              <w:rPr>
                <w:rFonts w:ascii="宋体" w:hAnsi="宋体" w:hint="eastAsia"/>
                <w:b/>
                <w:sz w:val="21"/>
              </w:rPr>
              <w:t>组织人数及</w:t>
            </w:r>
          </w:p>
          <w:p w:rsidR="005B46B4" w:rsidRDefault="00D93927">
            <w:pPr>
              <w:spacing w:line="200" w:lineRule="exact"/>
              <w:rPr>
                <w:b/>
                <w:spacing w:val="-20"/>
              </w:rPr>
            </w:pPr>
            <w:r>
              <w:rPr>
                <w:rFonts w:ascii="宋体" w:hAnsi="宋体" w:hint="eastAsia"/>
                <w:b/>
                <w:sz w:val="21"/>
              </w:rPr>
              <w:t>变动情况核实</w:t>
            </w:r>
          </w:p>
        </w:tc>
        <w:tc>
          <w:tcPr>
            <w:tcW w:w="1500" w:type="dxa"/>
          </w:tcPr>
          <w:p w:rsidR="005B46B4" w:rsidRDefault="00261E06">
            <w:pPr>
              <w:spacing w:line="260" w:lineRule="exact"/>
              <w:rPr>
                <w:rFonts w:ascii="宋体"/>
                <w:b/>
                <w:sz w:val="21"/>
              </w:rPr>
            </w:pPr>
            <w:r>
              <w:rPr>
                <w:rFonts w:ascii="宋体"/>
                <w:b/>
                <w:sz w:val="21"/>
              </w:rPr>
              <w:t>40</w:t>
            </w:r>
          </w:p>
        </w:tc>
      </w:tr>
      <w:tr w:rsidR="00136969">
        <w:trPr>
          <w:trHeight w:val="546"/>
          <w:jc w:val="center"/>
        </w:trPr>
        <w:tc>
          <w:tcPr>
            <w:tcW w:w="2218" w:type="dxa"/>
            <w:gridSpan w:val="2"/>
            <w:vAlign w:val="center"/>
          </w:tcPr>
          <w:p w:rsidR="005B46B4" w:rsidRDefault="00D93927">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D93927">
            <w:pPr>
              <w:rPr>
                <w:rFonts w:ascii="宋体"/>
                <w:b/>
                <w:sz w:val="21"/>
              </w:rPr>
            </w:pPr>
            <w:bookmarkStart w:id="11" w:name="注册地址"/>
            <w:r>
              <w:rPr>
                <w:rFonts w:ascii="宋体"/>
                <w:b/>
                <w:sz w:val="21"/>
              </w:rPr>
              <w:t>重庆市九龙坡区科园四街52号石桥铺标准厂房K座4楼4-1</w:t>
            </w:r>
            <w:bookmarkEnd w:id="11"/>
          </w:p>
        </w:tc>
        <w:tc>
          <w:tcPr>
            <w:tcW w:w="1672" w:type="dxa"/>
            <w:vMerge w:val="restart"/>
            <w:vAlign w:val="center"/>
          </w:tcPr>
          <w:p w:rsidR="005B46B4" w:rsidRDefault="00D93927">
            <w:pPr>
              <w:jc w:val="center"/>
              <w:rPr>
                <w:rFonts w:ascii="宋体"/>
                <w:b/>
                <w:sz w:val="21"/>
              </w:rPr>
            </w:pPr>
            <w:r>
              <w:rPr>
                <w:rFonts w:ascii="宋体" w:hAnsi="宋体" w:hint="eastAsia"/>
                <w:b/>
                <w:sz w:val="21"/>
              </w:rPr>
              <w:t>邮编</w:t>
            </w:r>
          </w:p>
        </w:tc>
        <w:tc>
          <w:tcPr>
            <w:tcW w:w="1500" w:type="dxa"/>
          </w:tcPr>
          <w:p w:rsidR="005B46B4" w:rsidRDefault="00D93927">
            <w:pPr>
              <w:rPr>
                <w:rFonts w:ascii="宋体"/>
                <w:b/>
                <w:sz w:val="21"/>
              </w:rPr>
            </w:pPr>
            <w:bookmarkStart w:id="12" w:name="注册邮编"/>
            <w:r>
              <w:rPr>
                <w:rFonts w:ascii="宋体"/>
                <w:b/>
                <w:sz w:val="21"/>
              </w:rPr>
              <w:t>400000</w:t>
            </w:r>
            <w:bookmarkEnd w:id="12"/>
          </w:p>
        </w:tc>
      </w:tr>
      <w:tr w:rsidR="00136969">
        <w:trPr>
          <w:trHeight w:val="434"/>
          <w:jc w:val="center"/>
        </w:trPr>
        <w:tc>
          <w:tcPr>
            <w:tcW w:w="2218" w:type="dxa"/>
            <w:gridSpan w:val="2"/>
            <w:vAlign w:val="center"/>
          </w:tcPr>
          <w:p w:rsidR="005B46B4" w:rsidRDefault="00D93927">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D93927">
            <w:pPr>
              <w:rPr>
                <w:rFonts w:ascii="宋体"/>
                <w:b/>
                <w:sz w:val="21"/>
              </w:rPr>
            </w:pPr>
            <w:bookmarkStart w:id="13" w:name="办公地址"/>
            <w:r>
              <w:rPr>
                <w:rFonts w:ascii="宋体"/>
                <w:b/>
                <w:sz w:val="21"/>
              </w:rPr>
              <w:t>重庆市北碚区悦复大道金科两江健康科技城E17工业用地8-2</w:t>
            </w:r>
            <w:bookmarkEnd w:id="13"/>
          </w:p>
        </w:tc>
        <w:tc>
          <w:tcPr>
            <w:tcW w:w="1672" w:type="dxa"/>
            <w:vMerge/>
            <w:vAlign w:val="center"/>
          </w:tcPr>
          <w:p w:rsidR="005B46B4" w:rsidRDefault="00D741BA">
            <w:pPr>
              <w:jc w:val="center"/>
              <w:rPr>
                <w:rFonts w:ascii="宋体"/>
                <w:b/>
                <w:sz w:val="21"/>
              </w:rPr>
            </w:pPr>
          </w:p>
        </w:tc>
        <w:tc>
          <w:tcPr>
            <w:tcW w:w="1500" w:type="dxa"/>
          </w:tcPr>
          <w:p w:rsidR="005B46B4" w:rsidRDefault="00D93927">
            <w:pPr>
              <w:rPr>
                <w:rFonts w:ascii="宋体"/>
                <w:b/>
                <w:sz w:val="21"/>
              </w:rPr>
            </w:pPr>
            <w:bookmarkStart w:id="14" w:name="办公邮编"/>
            <w:r>
              <w:rPr>
                <w:rFonts w:ascii="宋体"/>
                <w:b/>
                <w:sz w:val="21"/>
              </w:rPr>
              <w:t>400000</w:t>
            </w:r>
            <w:bookmarkEnd w:id="14"/>
          </w:p>
        </w:tc>
      </w:tr>
      <w:tr w:rsidR="00136969">
        <w:trPr>
          <w:trHeight w:val="374"/>
          <w:jc w:val="center"/>
        </w:trPr>
        <w:tc>
          <w:tcPr>
            <w:tcW w:w="2218" w:type="dxa"/>
            <w:gridSpan w:val="2"/>
            <w:vAlign w:val="center"/>
          </w:tcPr>
          <w:p w:rsidR="005B46B4" w:rsidRDefault="00D93927">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D93927">
            <w:pPr>
              <w:rPr>
                <w:rFonts w:ascii="宋体"/>
                <w:b/>
                <w:sz w:val="21"/>
              </w:rPr>
            </w:pPr>
            <w:bookmarkStart w:id="15" w:name="生产地址Add"/>
            <w:r>
              <w:rPr>
                <w:rFonts w:ascii="宋体"/>
                <w:b/>
                <w:sz w:val="21"/>
              </w:rPr>
              <w:t>重庆市北碚区悦复大道金科两江健康科技城E17工业用地8-2</w:t>
            </w:r>
            <w:bookmarkEnd w:id="15"/>
          </w:p>
        </w:tc>
        <w:tc>
          <w:tcPr>
            <w:tcW w:w="1672" w:type="dxa"/>
            <w:vMerge/>
            <w:vAlign w:val="center"/>
          </w:tcPr>
          <w:p w:rsidR="005B46B4" w:rsidRDefault="00D741BA">
            <w:pPr>
              <w:jc w:val="center"/>
              <w:rPr>
                <w:rFonts w:ascii="宋体"/>
                <w:b/>
                <w:sz w:val="21"/>
              </w:rPr>
            </w:pPr>
          </w:p>
        </w:tc>
        <w:tc>
          <w:tcPr>
            <w:tcW w:w="1500" w:type="dxa"/>
          </w:tcPr>
          <w:p w:rsidR="005B46B4" w:rsidRDefault="00D93927">
            <w:pPr>
              <w:rPr>
                <w:rFonts w:ascii="宋体"/>
                <w:b/>
                <w:sz w:val="21"/>
              </w:rPr>
            </w:pPr>
            <w:bookmarkStart w:id="16" w:name="生产邮编"/>
            <w:r>
              <w:rPr>
                <w:rFonts w:ascii="宋体"/>
                <w:b/>
                <w:sz w:val="21"/>
              </w:rPr>
              <w:t>400000</w:t>
            </w:r>
            <w:bookmarkEnd w:id="16"/>
          </w:p>
        </w:tc>
      </w:tr>
      <w:tr w:rsidR="00136969" w:rsidTr="00261E06">
        <w:trPr>
          <w:trHeight w:val="256"/>
          <w:jc w:val="center"/>
        </w:trPr>
        <w:tc>
          <w:tcPr>
            <w:tcW w:w="2218" w:type="dxa"/>
            <w:gridSpan w:val="2"/>
            <w:vAlign w:val="center"/>
          </w:tcPr>
          <w:p w:rsidR="005B46B4" w:rsidRDefault="00D93927">
            <w:pPr>
              <w:jc w:val="center"/>
              <w:rPr>
                <w:rFonts w:ascii="宋体"/>
                <w:b/>
                <w:sz w:val="21"/>
              </w:rPr>
            </w:pPr>
            <w:r>
              <w:rPr>
                <w:rFonts w:ascii="宋体" w:hAnsi="宋体" w:hint="eastAsia"/>
                <w:b/>
                <w:sz w:val="21"/>
              </w:rPr>
              <w:t>联系人</w:t>
            </w:r>
          </w:p>
        </w:tc>
        <w:tc>
          <w:tcPr>
            <w:tcW w:w="2233" w:type="dxa"/>
          </w:tcPr>
          <w:p w:rsidR="005B46B4" w:rsidRDefault="00D93927">
            <w:pPr>
              <w:rPr>
                <w:rFonts w:ascii="宋体"/>
                <w:b/>
                <w:sz w:val="21"/>
              </w:rPr>
            </w:pPr>
            <w:bookmarkStart w:id="17" w:name="联系人"/>
            <w:r>
              <w:rPr>
                <w:rFonts w:ascii="宋体"/>
                <w:b/>
                <w:sz w:val="21"/>
              </w:rPr>
              <w:t>袁进</w:t>
            </w:r>
            <w:bookmarkEnd w:id="17"/>
          </w:p>
        </w:tc>
        <w:tc>
          <w:tcPr>
            <w:tcW w:w="850" w:type="dxa"/>
            <w:vAlign w:val="center"/>
          </w:tcPr>
          <w:p w:rsidR="005B46B4" w:rsidRDefault="00D93927">
            <w:pPr>
              <w:jc w:val="center"/>
              <w:rPr>
                <w:rFonts w:ascii="宋体"/>
                <w:b/>
                <w:sz w:val="21"/>
              </w:rPr>
            </w:pPr>
            <w:r>
              <w:rPr>
                <w:rFonts w:ascii="宋体" w:hAnsi="宋体" w:hint="eastAsia"/>
                <w:b/>
                <w:sz w:val="21"/>
              </w:rPr>
              <w:t>电话</w:t>
            </w:r>
            <w:r>
              <w:rPr>
                <w:b/>
                <w:sz w:val="16"/>
                <w:szCs w:val="16"/>
              </w:rPr>
              <w:t>.</w:t>
            </w:r>
          </w:p>
        </w:tc>
        <w:tc>
          <w:tcPr>
            <w:tcW w:w="1333" w:type="dxa"/>
            <w:gridSpan w:val="2"/>
            <w:vAlign w:val="center"/>
          </w:tcPr>
          <w:p w:rsidR="005B46B4" w:rsidRDefault="00D93927">
            <w:pPr>
              <w:jc w:val="center"/>
              <w:rPr>
                <w:rFonts w:ascii="宋体"/>
                <w:b/>
                <w:sz w:val="21"/>
              </w:rPr>
            </w:pPr>
            <w:bookmarkStart w:id="18" w:name="联系人电话Add"/>
            <w:r>
              <w:rPr>
                <w:rFonts w:ascii="宋体"/>
                <w:b/>
                <w:sz w:val="21"/>
              </w:rPr>
              <w:t>023-62916301</w:t>
            </w:r>
            <w:bookmarkEnd w:id="18"/>
          </w:p>
        </w:tc>
        <w:tc>
          <w:tcPr>
            <w:tcW w:w="1672" w:type="dxa"/>
            <w:vAlign w:val="center"/>
          </w:tcPr>
          <w:p w:rsidR="005B46B4" w:rsidRDefault="00D93927">
            <w:pPr>
              <w:jc w:val="center"/>
              <w:rPr>
                <w:rFonts w:ascii="宋体"/>
                <w:b/>
                <w:sz w:val="21"/>
              </w:rPr>
            </w:pPr>
            <w:r>
              <w:rPr>
                <w:rFonts w:ascii="宋体" w:hAnsi="宋体" w:hint="eastAsia"/>
                <w:b/>
                <w:sz w:val="21"/>
              </w:rPr>
              <w:t>传真</w:t>
            </w:r>
          </w:p>
        </w:tc>
        <w:tc>
          <w:tcPr>
            <w:tcW w:w="1500" w:type="dxa"/>
          </w:tcPr>
          <w:p w:rsidR="005B46B4" w:rsidRDefault="00D741BA">
            <w:pPr>
              <w:rPr>
                <w:rFonts w:ascii="宋体"/>
                <w:b/>
                <w:sz w:val="21"/>
              </w:rPr>
            </w:pPr>
            <w:bookmarkStart w:id="19" w:name="联系人传真"/>
            <w:bookmarkEnd w:id="19"/>
          </w:p>
        </w:tc>
      </w:tr>
      <w:tr w:rsidR="00136969" w:rsidTr="00261E06">
        <w:trPr>
          <w:trHeight w:val="510"/>
          <w:jc w:val="center"/>
        </w:trPr>
        <w:tc>
          <w:tcPr>
            <w:tcW w:w="2218" w:type="dxa"/>
            <w:gridSpan w:val="2"/>
            <w:vAlign w:val="center"/>
          </w:tcPr>
          <w:p w:rsidR="005B46B4" w:rsidRPr="005D6D93" w:rsidRDefault="00D93927">
            <w:pPr>
              <w:jc w:val="center"/>
              <w:rPr>
                <w:rFonts w:ascii="宋体" w:hAnsi="宋体"/>
                <w:b/>
                <w:sz w:val="21"/>
                <w:szCs w:val="21"/>
              </w:rPr>
            </w:pPr>
            <w:r w:rsidRPr="005D6D93">
              <w:rPr>
                <w:rFonts w:ascii="宋体" w:hAnsi="宋体" w:hint="eastAsia"/>
                <w:b/>
                <w:sz w:val="21"/>
                <w:szCs w:val="21"/>
              </w:rPr>
              <w:t>法人代表</w:t>
            </w:r>
          </w:p>
        </w:tc>
        <w:tc>
          <w:tcPr>
            <w:tcW w:w="2233" w:type="dxa"/>
          </w:tcPr>
          <w:p w:rsidR="005B46B4" w:rsidRPr="005D6D93" w:rsidRDefault="00D93927">
            <w:pPr>
              <w:rPr>
                <w:rFonts w:ascii="宋体" w:hAnsi="宋体"/>
                <w:b/>
                <w:sz w:val="21"/>
                <w:szCs w:val="21"/>
              </w:rPr>
            </w:pPr>
            <w:bookmarkStart w:id="20" w:name="法人"/>
            <w:r w:rsidRPr="005D6D93">
              <w:rPr>
                <w:rFonts w:ascii="宋体" w:hAnsi="宋体"/>
                <w:b/>
                <w:sz w:val="21"/>
                <w:szCs w:val="21"/>
              </w:rPr>
              <w:t>张秀宏</w:t>
            </w:r>
            <w:bookmarkEnd w:id="20"/>
          </w:p>
        </w:tc>
        <w:tc>
          <w:tcPr>
            <w:tcW w:w="850" w:type="dxa"/>
            <w:vAlign w:val="center"/>
          </w:tcPr>
          <w:p w:rsidR="005B46B4" w:rsidRPr="005D6D93" w:rsidRDefault="00D93927">
            <w:pPr>
              <w:jc w:val="center"/>
              <w:rPr>
                <w:rFonts w:ascii="宋体" w:hAnsi="宋体"/>
                <w:b/>
                <w:sz w:val="21"/>
                <w:szCs w:val="21"/>
              </w:rPr>
            </w:pPr>
            <w:r w:rsidRPr="005D6D93">
              <w:rPr>
                <w:rFonts w:ascii="宋体" w:hAnsi="宋体" w:hint="eastAsia"/>
                <w:b/>
                <w:sz w:val="21"/>
                <w:szCs w:val="21"/>
              </w:rPr>
              <w:t>总经理</w:t>
            </w:r>
          </w:p>
        </w:tc>
        <w:tc>
          <w:tcPr>
            <w:tcW w:w="1333" w:type="dxa"/>
            <w:gridSpan w:val="2"/>
          </w:tcPr>
          <w:p w:rsidR="005B46B4" w:rsidRPr="005D6D93" w:rsidRDefault="00261E06">
            <w:pPr>
              <w:rPr>
                <w:rFonts w:ascii="宋体" w:hAnsi="宋体"/>
                <w:b/>
                <w:sz w:val="21"/>
                <w:szCs w:val="21"/>
              </w:rPr>
            </w:pPr>
            <w:r w:rsidRPr="005D6D93">
              <w:rPr>
                <w:rFonts w:ascii="宋体" w:hAnsi="宋体"/>
                <w:b/>
                <w:sz w:val="21"/>
                <w:szCs w:val="21"/>
              </w:rPr>
              <w:t>张秀宏</w:t>
            </w:r>
          </w:p>
        </w:tc>
        <w:tc>
          <w:tcPr>
            <w:tcW w:w="1672" w:type="dxa"/>
            <w:vAlign w:val="center"/>
          </w:tcPr>
          <w:p w:rsidR="005B46B4" w:rsidRPr="005D6D93" w:rsidRDefault="00D93927">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D93927">
            <w:pPr>
              <w:rPr>
                <w:rFonts w:ascii="宋体"/>
                <w:b/>
                <w:sz w:val="21"/>
              </w:rPr>
            </w:pPr>
            <w:bookmarkStart w:id="21" w:name="管理者代表"/>
            <w:r>
              <w:rPr>
                <w:rFonts w:ascii="宋体"/>
                <w:b/>
                <w:sz w:val="21"/>
              </w:rPr>
              <w:t>袁进</w:t>
            </w:r>
            <w:bookmarkEnd w:id="21"/>
          </w:p>
        </w:tc>
      </w:tr>
      <w:tr w:rsidR="00136969" w:rsidTr="00261E06">
        <w:trPr>
          <w:trHeight w:val="357"/>
          <w:jc w:val="center"/>
        </w:trPr>
        <w:tc>
          <w:tcPr>
            <w:tcW w:w="2218" w:type="dxa"/>
            <w:gridSpan w:val="2"/>
            <w:vAlign w:val="center"/>
          </w:tcPr>
          <w:p w:rsidR="005B46B4" w:rsidRPr="005D6D93" w:rsidRDefault="00D93927">
            <w:pPr>
              <w:jc w:val="center"/>
              <w:rPr>
                <w:rFonts w:ascii="宋体" w:hAnsi="宋体"/>
                <w:b/>
                <w:sz w:val="21"/>
                <w:szCs w:val="21"/>
              </w:rPr>
            </w:pPr>
            <w:r w:rsidRPr="005D6D93">
              <w:rPr>
                <w:rFonts w:ascii="宋体" w:hAnsi="宋体" w:hint="eastAsia"/>
                <w:b/>
                <w:sz w:val="21"/>
                <w:szCs w:val="21"/>
              </w:rPr>
              <w:t>审核日期</w:t>
            </w:r>
          </w:p>
        </w:tc>
        <w:tc>
          <w:tcPr>
            <w:tcW w:w="3083" w:type="dxa"/>
            <w:gridSpan w:val="2"/>
            <w:vAlign w:val="center"/>
          </w:tcPr>
          <w:p w:rsidR="005B46B4" w:rsidRPr="005D6D93" w:rsidRDefault="00D93927">
            <w:pPr>
              <w:rPr>
                <w:rFonts w:ascii="宋体" w:hAnsi="宋体"/>
                <w:b/>
                <w:sz w:val="21"/>
                <w:szCs w:val="21"/>
              </w:rPr>
            </w:pPr>
            <w:bookmarkStart w:id="22" w:name="审核日期"/>
            <w:r w:rsidRPr="005D6D93">
              <w:rPr>
                <w:rFonts w:ascii="宋体" w:hAnsi="宋体"/>
                <w:b/>
                <w:sz w:val="21"/>
                <w:szCs w:val="21"/>
              </w:rPr>
              <w:t>2020年09月24日 上午至2020年09月26日 上午</w:t>
            </w:r>
            <w:bookmarkEnd w:id="22"/>
          </w:p>
        </w:tc>
        <w:tc>
          <w:tcPr>
            <w:tcW w:w="1324" w:type="dxa"/>
            <w:vAlign w:val="center"/>
          </w:tcPr>
          <w:p w:rsidR="005B46B4" w:rsidRPr="005D6D93" w:rsidRDefault="00D93927">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261E06">
            <w:pPr>
              <w:rPr>
                <w:rFonts w:ascii="宋体" w:hAnsi="宋体"/>
                <w:b/>
                <w:sz w:val="21"/>
                <w:szCs w:val="21"/>
              </w:rPr>
            </w:pPr>
            <w:r w:rsidRPr="005D6D93">
              <w:rPr>
                <w:rFonts w:ascii="宋体" w:hAnsi="宋体" w:hint="eastAsia"/>
                <w:b/>
                <w:sz w:val="21"/>
                <w:szCs w:val="21"/>
              </w:rPr>
              <w:t>■</w:t>
            </w:r>
            <w:r w:rsidR="00D93927" w:rsidRPr="005D6D93">
              <w:rPr>
                <w:rFonts w:ascii="宋体" w:hAnsi="宋体" w:hint="eastAsia"/>
                <w:b/>
                <w:sz w:val="21"/>
                <w:szCs w:val="21"/>
              </w:rPr>
              <w:t>是□否</w:t>
            </w:r>
          </w:p>
        </w:tc>
      </w:tr>
      <w:tr w:rsidR="00136969" w:rsidTr="005D6D93">
        <w:trPr>
          <w:cantSplit/>
          <w:trHeight w:val="1296"/>
          <w:jc w:val="center"/>
        </w:trPr>
        <w:tc>
          <w:tcPr>
            <w:tcW w:w="2218" w:type="dxa"/>
            <w:gridSpan w:val="2"/>
            <w:vAlign w:val="center"/>
          </w:tcPr>
          <w:p w:rsidR="005B46B4" w:rsidRPr="005D6D93" w:rsidRDefault="00D93927">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261E06" w:rsidRDefault="00D93927">
            <w:pPr>
              <w:spacing w:line="360" w:lineRule="exact"/>
              <w:rPr>
                <w:sz w:val="20"/>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r w:rsidR="00261E06">
              <w:rPr>
                <w:sz w:val="20"/>
              </w:rPr>
              <w:t>变电站智能监测设备的设计生产；变电站检测仪器、仪表的生产</w:t>
            </w:r>
            <w:bookmarkStart w:id="24" w:name="E勾选Add1"/>
          </w:p>
          <w:p w:rsidR="005B46B4" w:rsidRPr="005D6D93" w:rsidRDefault="00D93927">
            <w:pPr>
              <w:spacing w:line="360" w:lineRule="exact"/>
              <w:rPr>
                <w:rFonts w:ascii="宋体" w:hAnsi="宋体"/>
                <w:b/>
                <w:sz w:val="21"/>
                <w:szCs w:val="21"/>
              </w:rPr>
            </w:pPr>
            <w:r w:rsidRPr="005D6D93">
              <w:rPr>
                <w:rFonts w:ascii="宋体" w:hAnsi="宋体" w:hint="eastAsia"/>
                <w:b/>
                <w:sz w:val="21"/>
                <w:szCs w:val="21"/>
              </w:rPr>
              <w:t>■</w:t>
            </w:r>
            <w:bookmarkEnd w:id="24"/>
            <w:r w:rsidRPr="005D6D93">
              <w:rPr>
                <w:rFonts w:ascii="宋体" w:hAnsi="宋体"/>
                <w:b/>
                <w:sz w:val="21"/>
                <w:szCs w:val="21"/>
              </w:rPr>
              <w:t>EMS</w:t>
            </w:r>
            <w:r w:rsidRPr="005D6D93">
              <w:rPr>
                <w:rFonts w:ascii="宋体" w:hAnsi="宋体" w:hint="eastAsia"/>
                <w:b/>
                <w:sz w:val="21"/>
                <w:szCs w:val="21"/>
              </w:rPr>
              <w:t>：</w:t>
            </w:r>
            <w:r w:rsidR="00261E06">
              <w:rPr>
                <w:sz w:val="20"/>
              </w:rPr>
              <w:t>电力监测设备、仪器仪表的销售涉及的环境管理活动</w:t>
            </w:r>
          </w:p>
          <w:p w:rsidR="005B46B4" w:rsidRPr="005D6D93" w:rsidRDefault="00D93927">
            <w:pPr>
              <w:spacing w:line="360" w:lineRule="exact"/>
              <w:rPr>
                <w:rFonts w:ascii="宋体" w:hAnsi="宋体"/>
                <w:b/>
                <w:sz w:val="21"/>
                <w:szCs w:val="21"/>
              </w:rPr>
            </w:pPr>
            <w:bookmarkStart w:id="25" w:name="S勾选Add2"/>
            <w:r w:rsidRPr="005D6D93">
              <w:rPr>
                <w:rFonts w:ascii="宋体" w:hAnsi="宋体" w:hint="eastAsia"/>
                <w:b/>
                <w:sz w:val="21"/>
                <w:szCs w:val="21"/>
              </w:rPr>
              <w:t>■</w:t>
            </w:r>
            <w:bookmarkEnd w:id="25"/>
            <w:r w:rsidRPr="005D6D93">
              <w:rPr>
                <w:rFonts w:ascii="宋体" w:hAnsi="宋体"/>
                <w:b/>
                <w:sz w:val="21"/>
                <w:szCs w:val="21"/>
              </w:rPr>
              <w:t>OHSMS</w:t>
            </w:r>
            <w:r w:rsidRPr="005D6D93">
              <w:rPr>
                <w:rFonts w:ascii="宋体" w:hAnsi="宋体" w:hint="eastAsia"/>
                <w:b/>
                <w:sz w:val="21"/>
                <w:szCs w:val="21"/>
              </w:rPr>
              <w:t>：</w:t>
            </w:r>
            <w:r w:rsidR="00261E06">
              <w:rPr>
                <w:sz w:val="20"/>
              </w:rPr>
              <w:t>电力监测设备、仪器仪表的销售所涉及的职业健康安全管理活动</w:t>
            </w:r>
          </w:p>
        </w:tc>
      </w:tr>
      <w:tr w:rsidR="00136969">
        <w:trPr>
          <w:cantSplit/>
          <w:trHeight w:val="838"/>
          <w:jc w:val="center"/>
        </w:trPr>
        <w:tc>
          <w:tcPr>
            <w:tcW w:w="1041" w:type="dxa"/>
            <w:vAlign w:val="center"/>
          </w:tcPr>
          <w:p w:rsidR="005B46B4" w:rsidRPr="005D6D93" w:rsidRDefault="00D93927">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D741BA">
            <w:pPr>
              <w:spacing w:line="180" w:lineRule="exact"/>
              <w:jc w:val="center"/>
              <w:rPr>
                <w:rFonts w:ascii="宋体" w:hAnsi="宋体"/>
                <w:b/>
                <w:sz w:val="21"/>
                <w:szCs w:val="21"/>
              </w:rPr>
            </w:pPr>
          </w:p>
        </w:tc>
        <w:tc>
          <w:tcPr>
            <w:tcW w:w="1177" w:type="dxa"/>
            <w:vAlign w:val="center"/>
          </w:tcPr>
          <w:p w:rsidR="005B46B4" w:rsidRPr="005D6D93" w:rsidRDefault="00D93927">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D741BA">
            <w:pPr>
              <w:spacing w:line="260" w:lineRule="exact"/>
              <w:jc w:val="center"/>
              <w:rPr>
                <w:rFonts w:ascii="宋体" w:hAnsi="宋体"/>
                <w:b/>
                <w:sz w:val="21"/>
                <w:szCs w:val="21"/>
              </w:rPr>
            </w:pPr>
          </w:p>
          <w:p w:rsidR="005B46B4" w:rsidRPr="005D6D93" w:rsidRDefault="00261E06">
            <w:pPr>
              <w:spacing w:line="260" w:lineRule="exact"/>
              <w:rPr>
                <w:rFonts w:ascii="宋体" w:hAnsi="宋体"/>
                <w:b/>
                <w:sz w:val="21"/>
                <w:szCs w:val="21"/>
              </w:rPr>
            </w:pPr>
            <w:r w:rsidRPr="005D6D93">
              <w:rPr>
                <w:rFonts w:ascii="宋体" w:hAnsi="宋体" w:hint="eastAsia"/>
                <w:b/>
                <w:sz w:val="21"/>
                <w:szCs w:val="21"/>
              </w:rPr>
              <w:t>■</w:t>
            </w:r>
            <w:r w:rsidR="00D93927" w:rsidRPr="005D6D93">
              <w:rPr>
                <w:rFonts w:ascii="宋体" w:hAnsi="宋体" w:hint="eastAsia"/>
                <w:b/>
                <w:sz w:val="21"/>
                <w:szCs w:val="21"/>
              </w:rPr>
              <w:t>否</w:t>
            </w:r>
          </w:p>
        </w:tc>
        <w:tc>
          <w:tcPr>
            <w:tcW w:w="7588" w:type="dxa"/>
            <w:gridSpan w:val="6"/>
          </w:tcPr>
          <w:p w:rsidR="005B46B4" w:rsidRPr="005D6D93" w:rsidRDefault="00D93927">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136969" w:rsidTr="00261E06">
        <w:trPr>
          <w:trHeight w:val="600"/>
          <w:jc w:val="center"/>
        </w:trPr>
        <w:tc>
          <w:tcPr>
            <w:tcW w:w="2218" w:type="dxa"/>
            <w:gridSpan w:val="2"/>
            <w:vAlign w:val="center"/>
          </w:tcPr>
          <w:p w:rsidR="005B46B4" w:rsidRPr="005D6D93" w:rsidRDefault="00D93927">
            <w:pPr>
              <w:spacing w:line="260" w:lineRule="exact"/>
              <w:jc w:val="center"/>
              <w:rPr>
                <w:rFonts w:ascii="宋体" w:hAnsi="宋体"/>
                <w:b/>
                <w:sz w:val="21"/>
                <w:szCs w:val="21"/>
              </w:rPr>
            </w:pPr>
            <w:r w:rsidRPr="005D6D93">
              <w:rPr>
                <w:rFonts w:ascii="宋体" w:hAnsi="宋体" w:hint="eastAsia"/>
                <w:b/>
                <w:sz w:val="21"/>
                <w:szCs w:val="21"/>
              </w:rPr>
              <w:t>专业代码</w:t>
            </w:r>
          </w:p>
        </w:tc>
        <w:tc>
          <w:tcPr>
            <w:tcW w:w="2233" w:type="dxa"/>
          </w:tcPr>
          <w:p w:rsidR="005B46B4" w:rsidRPr="005D6D93" w:rsidRDefault="00D93927">
            <w:pPr>
              <w:spacing w:line="260" w:lineRule="exact"/>
              <w:rPr>
                <w:rFonts w:ascii="宋体" w:hAnsi="宋体"/>
                <w:b/>
                <w:sz w:val="21"/>
                <w:szCs w:val="21"/>
              </w:rPr>
            </w:pPr>
            <w:bookmarkStart w:id="26" w:name="专业代码"/>
            <w:r w:rsidRPr="005D6D93">
              <w:rPr>
                <w:rFonts w:ascii="宋体" w:hAnsi="宋体"/>
                <w:b/>
                <w:sz w:val="21"/>
                <w:szCs w:val="21"/>
              </w:rPr>
              <w:t>Q：19.05.01;34.05.00</w:t>
            </w:r>
          </w:p>
          <w:p w:rsidR="005B46B4" w:rsidRPr="005D6D93" w:rsidRDefault="00D93927">
            <w:pPr>
              <w:spacing w:line="260" w:lineRule="exact"/>
              <w:rPr>
                <w:rFonts w:ascii="宋体" w:hAnsi="宋体"/>
                <w:b/>
                <w:sz w:val="21"/>
                <w:szCs w:val="21"/>
              </w:rPr>
            </w:pPr>
            <w:r w:rsidRPr="005D6D93">
              <w:rPr>
                <w:rFonts w:ascii="宋体" w:hAnsi="宋体"/>
                <w:b/>
                <w:sz w:val="21"/>
                <w:szCs w:val="21"/>
              </w:rPr>
              <w:t>O：29.10.07</w:t>
            </w:r>
          </w:p>
          <w:p w:rsidR="005B46B4" w:rsidRPr="005D6D93" w:rsidRDefault="00D93927">
            <w:pPr>
              <w:spacing w:line="260" w:lineRule="exact"/>
              <w:rPr>
                <w:rFonts w:ascii="宋体" w:hAnsi="宋体"/>
                <w:b/>
                <w:sz w:val="21"/>
                <w:szCs w:val="21"/>
              </w:rPr>
            </w:pPr>
            <w:r w:rsidRPr="005D6D93">
              <w:rPr>
                <w:rFonts w:ascii="宋体" w:hAnsi="宋体"/>
                <w:b/>
                <w:sz w:val="21"/>
                <w:szCs w:val="21"/>
              </w:rPr>
              <w:t>E：29.10.07</w:t>
            </w:r>
            <w:bookmarkEnd w:id="26"/>
          </w:p>
        </w:tc>
        <w:tc>
          <w:tcPr>
            <w:tcW w:w="850" w:type="dxa"/>
            <w:vAlign w:val="center"/>
          </w:tcPr>
          <w:p w:rsidR="005B46B4" w:rsidRPr="005D6D93" w:rsidRDefault="00D93927">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D93927">
            <w:pPr>
              <w:spacing w:line="260" w:lineRule="exact"/>
              <w:jc w:val="center"/>
              <w:rPr>
                <w:rFonts w:ascii="宋体" w:hAnsi="宋体"/>
                <w:b/>
                <w:sz w:val="21"/>
                <w:szCs w:val="21"/>
              </w:rPr>
            </w:pPr>
            <w:r w:rsidRPr="005D6D93">
              <w:rPr>
                <w:rFonts w:ascii="宋体" w:hAnsi="宋体" w:hint="eastAsia"/>
                <w:b/>
                <w:sz w:val="21"/>
                <w:szCs w:val="21"/>
              </w:rPr>
              <w:t>效期</w:t>
            </w:r>
          </w:p>
        </w:tc>
        <w:tc>
          <w:tcPr>
            <w:tcW w:w="1333" w:type="dxa"/>
            <w:gridSpan w:val="2"/>
          </w:tcPr>
          <w:p w:rsidR="005B46B4" w:rsidRDefault="00C369C2">
            <w:pPr>
              <w:spacing w:line="260" w:lineRule="exact"/>
              <w:rPr>
                <w:rFonts w:ascii="宋体" w:hAnsi="宋体"/>
                <w:b/>
                <w:sz w:val="21"/>
                <w:szCs w:val="21"/>
              </w:rPr>
            </w:pPr>
            <w:bookmarkStart w:id="27" w:name="_GoBack"/>
            <w:bookmarkEnd w:id="27"/>
            <w:r>
              <w:rPr>
                <w:rFonts w:ascii="宋体" w:hAnsi="宋体" w:hint="eastAsia"/>
                <w:b/>
                <w:sz w:val="21"/>
                <w:szCs w:val="21"/>
              </w:rPr>
              <w:t>Q：2022.8.4</w:t>
            </w:r>
          </w:p>
          <w:p w:rsidR="00C369C2" w:rsidRDefault="00C369C2" w:rsidP="00C369C2">
            <w:pPr>
              <w:spacing w:line="260" w:lineRule="exact"/>
              <w:rPr>
                <w:rFonts w:ascii="宋体" w:hAnsi="宋体"/>
                <w:b/>
                <w:sz w:val="21"/>
                <w:szCs w:val="21"/>
              </w:rPr>
            </w:pPr>
            <w:r>
              <w:rPr>
                <w:rFonts w:ascii="宋体" w:hAnsi="宋体" w:hint="eastAsia"/>
                <w:b/>
                <w:sz w:val="21"/>
                <w:szCs w:val="21"/>
              </w:rPr>
              <w:t>E：2020.9.9</w:t>
            </w:r>
          </w:p>
          <w:p w:rsidR="00C369C2" w:rsidRPr="005D6D93" w:rsidRDefault="00C369C2" w:rsidP="00C369C2">
            <w:pPr>
              <w:spacing w:line="260" w:lineRule="exact"/>
              <w:rPr>
                <w:rFonts w:ascii="宋体" w:hAnsi="宋体"/>
                <w:b/>
                <w:sz w:val="21"/>
                <w:szCs w:val="21"/>
              </w:rPr>
            </w:pPr>
            <w:r>
              <w:rPr>
                <w:rFonts w:ascii="宋体" w:hAnsi="宋体" w:hint="eastAsia"/>
                <w:b/>
                <w:sz w:val="21"/>
                <w:szCs w:val="21"/>
              </w:rPr>
              <w:t>0：2020.9.9</w:t>
            </w:r>
          </w:p>
        </w:tc>
        <w:tc>
          <w:tcPr>
            <w:tcW w:w="1672" w:type="dxa"/>
            <w:vAlign w:val="center"/>
          </w:tcPr>
          <w:p w:rsidR="005B46B4" w:rsidRPr="005D6D93" w:rsidRDefault="00D93927">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D93927">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C369C2">
            <w:pPr>
              <w:spacing w:line="260" w:lineRule="exact"/>
              <w:rPr>
                <w:rFonts w:ascii="宋体"/>
                <w:b/>
                <w:sz w:val="21"/>
              </w:rPr>
            </w:pPr>
            <w:r>
              <w:rPr>
                <w:rFonts w:ascii="宋体"/>
                <w:b/>
                <w:sz w:val="21"/>
              </w:rPr>
              <w:t>2020.7.29</w:t>
            </w:r>
          </w:p>
        </w:tc>
      </w:tr>
    </w:tbl>
    <w:p w:rsidR="00261E06" w:rsidRDefault="00261E06" w:rsidP="002B1980">
      <w:pPr>
        <w:tabs>
          <w:tab w:val="left" w:pos="645"/>
        </w:tabs>
        <w:spacing w:afterLines="50" w:line="360" w:lineRule="exact"/>
        <w:rPr>
          <w:b/>
          <w:spacing w:val="-6"/>
          <w:sz w:val="16"/>
          <w:szCs w:val="16"/>
        </w:rPr>
      </w:pPr>
      <w:r>
        <w:rPr>
          <w:rFonts w:hint="eastAsia"/>
          <w:b/>
          <w:sz w:val="26"/>
          <w:szCs w:val="26"/>
        </w:rPr>
        <w:t>五、审核活动安排综述</w:t>
      </w:r>
    </w:p>
    <w:p w:rsidR="00261E06" w:rsidRDefault="00261E06" w:rsidP="002B1980">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261E06" w:rsidRDefault="00261E06" w:rsidP="002B1980">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261E06" w:rsidRDefault="00261E06" w:rsidP="002B1980">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C369C2">
        <w:rPr>
          <w:sz w:val="20"/>
        </w:rPr>
        <w:t>变电站智能监测设备的设计生产；变电站检测仪器、仪表的生产</w:t>
      </w:r>
      <w:r w:rsidR="00C369C2">
        <w:rPr>
          <w:rFonts w:hint="eastAsia"/>
          <w:sz w:val="20"/>
        </w:rPr>
        <w:t>和销售</w:t>
      </w:r>
    </w:p>
    <w:p w:rsidR="00261E06" w:rsidRDefault="00261E06" w:rsidP="00261E06">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261E06" w:rsidRDefault="00261E06" w:rsidP="00261E06">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本次审核覆盖时间：从上次审核结束日的2019年7月</w:t>
      </w:r>
      <w:r w:rsidR="00C369C2">
        <w:rPr>
          <w:rFonts w:ascii="宋体" w:hAnsi="宋体" w:hint="eastAsia"/>
          <w:b/>
          <w:sz w:val="21"/>
          <w:szCs w:val="21"/>
        </w:rPr>
        <w:t>29</w:t>
      </w:r>
      <w:r>
        <w:rPr>
          <w:rFonts w:ascii="宋体" w:hAnsi="宋体" w:hint="eastAsia"/>
          <w:b/>
          <w:sz w:val="21"/>
          <w:szCs w:val="21"/>
        </w:rPr>
        <w:t>日至2020年</w:t>
      </w:r>
      <w:r w:rsidR="00C369C2">
        <w:rPr>
          <w:rFonts w:ascii="宋体" w:hAnsi="宋体" w:hint="eastAsia"/>
          <w:b/>
          <w:sz w:val="21"/>
          <w:szCs w:val="21"/>
        </w:rPr>
        <w:t>9</w:t>
      </w:r>
      <w:r>
        <w:rPr>
          <w:rFonts w:ascii="宋体" w:hAnsi="宋体" w:hint="eastAsia"/>
          <w:b/>
          <w:sz w:val="21"/>
          <w:szCs w:val="21"/>
        </w:rPr>
        <w:t>月</w:t>
      </w:r>
      <w:r w:rsidR="00C369C2">
        <w:rPr>
          <w:rFonts w:ascii="宋体" w:hAnsi="宋体" w:hint="eastAsia"/>
          <w:b/>
          <w:sz w:val="21"/>
          <w:szCs w:val="21"/>
        </w:rPr>
        <w:t>26</w:t>
      </w:r>
      <w:r>
        <w:rPr>
          <w:rFonts w:ascii="宋体" w:hAnsi="宋体" w:hint="eastAsia"/>
          <w:b/>
          <w:sz w:val="21"/>
          <w:szCs w:val="21"/>
        </w:rPr>
        <w:t>日（疫情影响，延迟监督审核）</w:t>
      </w:r>
    </w:p>
    <w:p w:rsidR="00261E06" w:rsidRDefault="00261E06" w:rsidP="00261E06">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261E06" w:rsidRDefault="00261E06" w:rsidP="00261E06">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261E06" w:rsidRDefault="00261E06" w:rsidP="00261E06">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261E06" w:rsidRDefault="00261E06" w:rsidP="00261E06">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261E06" w:rsidRDefault="00261E06" w:rsidP="002B1980">
      <w:pPr>
        <w:tabs>
          <w:tab w:val="left" w:pos="645"/>
        </w:tabs>
        <w:spacing w:beforeLines="100" w:afterLines="50" w:line="360" w:lineRule="exact"/>
        <w:rPr>
          <w:b/>
          <w:sz w:val="26"/>
          <w:szCs w:val="26"/>
        </w:rPr>
      </w:pPr>
    </w:p>
    <w:p w:rsidR="00261E06" w:rsidRDefault="00261E06" w:rsidP="002B1980">
      <w:pPr>
        <w:tabs>
          <w:tab w:val="left" w:pos="645"/>
        </w:tabs>
        <w:spacing w:beforeLines="100" w:afterLines="50" w:line="360" w:lineRule="exact"/>
        <w:rPr>
          <w:b/>
          <w:sz w:val="26"/>
          <w:szCs w:val="26"/>
        </w:rPr>
      </w:pPr>
    </w:p>
    <w:p w:rsidR="00261E06" w:rsidRDefault="00261E06" w:rsidP="002B1980">
      <w:pPr>
        <w:tabs>
          <w:tab w:val="left" w:pos="645"/>
        </w:tabs>
        <w:spacing w:beforeLines="100" w:afterLines="50" w:line="360" w:lineRule="exact"/>
        <w:rPr>
          <w:b/>
          <w:sz w:val="26"/>
          <w:szCs w:val="26"/>
        </w:rPr>
      </w:pPr>
    </w:p>
    <w:p w:rsidR="00261E06" w:rsidRDefault="00261E06" w:rsidP="002B1980">
      <w:pPr>
        <w:tabs>
          <w:tab w:val="left" w:pos="645"/>
        </w:tabs>
        <w:spacing w:beforeLines="100" w:afterLines="50" w:line="360" w:lineRule="exact"/>
        <w:rPr>
          <w:b/>
          <w:sz w:val="26"/>
          <w:szCs w:val="26"/>
        </w:rPr>
      </w:pPr>
    </w:p>
    <w:p w:rsidR="00261E06" w:rsidRDefault="00261E06" w:rsidP="002B1980">
      <w:pPr>
        <w:tabs>
          <w:tab w:val="left" w:pos="645"/>
        </w:tabs>
        <w:spacing w:beforeLines="100" w:afterLines="50" w:line="360" w:lineRule="exact"/>
        <w:rPr>
          <w:b/>
          <w:sz w:val="26"/>
          <w:szCs w:val="26"/>
        </w:rPr>
      </w:pPr>
      <w:r>
        <w:rPr>
          <w:rFonts w:hint="eastAsia"/>
          <w:b/>
          <w:sz w:val="26"/>
          <w:szCs w:val="26"/>
        </w:rPr>
        <w:lastRenderedPageBreak/>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261E06" w:rsidTr="00D049E3">
        <w:trPr>
          <w:cantSplit/>
          <w:trHeight w:val="754"/>
          <w:jc w:val="center"/>
        </w:trPr>
        <w:tc>
          <w:tcPr>
            <w:tcW w:w="720" w:type="dxa"/>
            <w:vMerge w:val="restart"/>
            <w:textDirection w:val="tbRlV"/>
            <w:vAlign w:val="center"/>
          </w:tcPr>
          <w:p w:rsidR="00261E06" w:rsidRDefault="00261E06" w:rsidP="00D049E3">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261E06" w:rsidRDefault="00261E06" w:rsidP="00D049E3">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261E06" w:rsidRDefault="00261E06" w:rsidP="00C369C2">
            <w:pPr>
              <w:spacing w:line="240" w:lineRule="exact"/>
              <w:rPr>
                <w:rFonts w:ascii="宋体" w:hAnsi="宋体"/>
                <w:b/>
                <w:sz w:val="21"/>
                <w:szCs w:val="21"/>
              </w:rPr>
            </w:pPr>
            <w:r>
              <w:rPr>
                <w:rFonts w:ascii="宋体" w:hAnsi="宋体" w:hint="eastAsia"/>
                <w:b/>
                <w:sz w:val="21"/>
                <w:szCs w:val="21"/>
              </w:rPr>
              <w:t>组织对内外部因素、相关方需求和期望进行了充分的识别，策划和实施有效。组织确定了体系的边界，基本适用。管理体系全条款适用。</w:t>
            </w:r>
          </w:p>
        </w:tc>
      </w:tr>
      <w:tr w:rsidR="00261E06" w:rsidTr="00D049E3">
        <w:trPr>
          <w:cantSplit/>
          <w:trHeight w:val="1636"/>
          <w:jc w:val="center"/>
        </w:trPr>
        <w:tc>
          <w:tcPr>
            <w:tcW w:w="720" w:type="dxa"/>
            <w:vMerge/>
            <w:textDirection w:val="tbRlV"/>
            <w:vAlign w:val="center"/>
          </w:tcPr>
          <w:p w:rsidR="00261E06" w:rsidRDefault="00261E06" w:rsidP="00D049E3">
            <w:pPr>
              <w:spacing w:line="240" w:lineRule="exact"/>
              <w:ind w:left="241" w:right="113" w:hangingChars="100" w:hanging="241"/>
              <w:jc w:val="center"/>
              <w:rPr>
                <w:rFonts w:ascii="宋体"/>
                <w:b/>
                <w:szCs w:val="21"/>
              </w:rPr>
            </w:pPr>
          </w:p>
        </w:tc>
        <w:tc>
          <w:tcPr>
            <w:tcW w:w="9198" w:type="dxa"/>
          </w:tcPr>
          <w:p w:rsidR="00261E06" w:rsidRDefault="00261E06" w:rsidP="00261E06">
            <w:pPr>
              <w:numPr>
                <w:ilvl w:val="0"/>
                <w:numId w:val="3"/>
              </w:numPr>
              <w:spacing w:line="240" w:lineRule="exact"/>
              <w:rPr>
                <w:rFonts w:ascii="宋体" w:hAnsi="宋体"/>
                <w:b/>
                <w:sz w:val="21"/>
                <w:szCs w:val="21"/>
              </w:rPr>
            </w:pPr>
            <w:r>
              <w:rPr>
                <w:rFonts w:ascii="宋体" w:hAnsi="宋体" w:hint="eastAsia"/>
                <w:b/>
                <w:sz w:val="21"/>
                <w:szCs w:val="21"/>
              </w:rPr>
              <w:t>相关方需求和期望识别情况</w:t>
            </w:r>
          </w:p>
          <w:p w:rsidR="00261E06" w:rsidRDefault="00261E06" w:rsidP="00D049E3">
            <w:pPr>
              <w:spacing w:line="240" w:lineRule="exact"/>
              <w:rPr>
                <w:rFonts w:ascii="宋体" w:hAnsi="宋体"/>
                <w:b/>
                <w:sz w:val="21"/>
                <w:szCs w:val="21"/>
              </w:rPr>
            </w:pPr>
            <w:r>
              <w:rPr>
                <w:rFonts w:ascii="宋体" w:hAnsi="宋体" w:hint="eastAsia"/>
                <w:b/>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261E06" w:rsidTr="00D049E3">
        <w:trPr>
          <w:cantSplit/>
          <w:trHeight w:val="1805"/>
          <w:jc w:val="center"/>
        </w:trPr>
        <w:tc>
          <w:tcPr>
            <w:tcW w:w="720" w:type="dxa"/>
            <w:vMerge/>
            <w:textDirection w:val="tbRlV"/>
            <w:vAlign w:val="center"/>
          </w:tcPr>
          <w:p w:rsidR="00261E06" w:rsidRDefault="00261E06" w:rsidP="00D049E3">
            <w:pPr>
              <w:spacing w:line="240" w:lineRule="exact"/>
              <w:ind w:left="241" w:right="113" w:hangingChars="100" w:hanging="241"/>
              <w:jc w:val="center"/>
              <w:rPr>
                <w:rFonts w:ascii="宋体"/>
                <w:b/>
                <w:szCs w:val="21"/>
              </w:rPr>
            </w:pPr>
          </w:p>
        </w:tc>
        <w:tc>
          <w:tcPr>
            <w:tcW w:w="9198" w:type="dxa"/>
          </w:tcPr>
          <w:p w:rsidR="00261E06" w:rsidRDefault="00261E06" w:rsidP="00261E06">
            <w:pPr>
              <w:numPr>
                <w:ilvl w:val="0"/>
                <w:numId w:val="4"/>
              </w:numPr>
              <w:spacing w:line="280" w:lineRule="exact"/>
              <w:rPr>
                <w:rFonts w:ascii="宋体" w:hAnsi="宋体"/>
                <w:b/>
                <w:sz w:val="21"/>
                <w:szCs w:val="21"/>
              </w:rPr>
            </w:pP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261E06" w:rsidRDefault="00261E06" w:rsidP="00C369C2">
            <w:pPr>
              <w:spacing w:line="360" w:lineRule="auto"/>
              <w:ind w:firstLineChars="200" w:firstLine="422"/>
              <w:jc w:val="left"/>
              <w:rPr>
                <w:rFonts w:ascii="宋体" w:hAnsi="宋体"/>
                <w:b/>
                <w:sz w:val="21"/>
                <w:szCs w:val="21"/>
              </w:rPr>
            </w:pPr>
            <w:r>
              <w:rPr>
                <w:rFonts w:ascii="宋体" w:hAnsi="宋体" w:hint="eastAsia"/>
                <w:b/>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sidR="00C369C2">
              <w:rPr>
                <w:rFonts w:ascii="宋体" w:hAnsi="宋体" w:hint="eastAsia"/>
                <w:b/>
                <w:sz w:val="21"/>
                <w:szCs w:val="21"/>
              </w:rPr>
              <w:t>质量方针：</w:t>
            </w:r>
            <w:r w:rsidR="00C369C2" w:rsidRPr="00C369C2">
              <w:rPr>
                <w:rFonts w:ascii="宋体" w:hAnsi="宋体" w:hint="eastAsia"/>
                <w:b/>
                <w:sz w:val="21"/>
                <w:szCs w:val="21"/>
              </w:rPr>
              <w:t>“科技先进优质高效  顾客至上尊信守约  ”；环境和职业健康安全管理方针：“保障安全  预防污染  遵守法规  持续改进”</w:t>
            </w:r>
          </w:p>
        </w:tc>
      </w:tr>
      <w:tr w:rsidR="00261E06" w:rsidTr="00D049E3">
        <w:trPr>
          <w:cantSplit/>
          <w:trHeight w:val="1176"/>
          <w:jc w:val="center"/>
        </w:trPr>
        <w:tc>
          <w:tcPr>
            <w:tcW w:w="720" w:type="dxa"/>
            <w:vMerge/>
            <w:textDirection w:val="tbRlV"/>
            <w:vAlign w:val="center"/>
          </w:tcPr>
          <w:p w:rsidR="00261E06" w:rsidRDefault="00261E06" w:rsidP="00D049E3">
            <w:pPr>
              <w:spacing w:line="240" w:lineRule="exact"/>
              <w:ind w:left="241" w:right="113" w:hangingChars="100" w:hanging="241"/>
              <w:jc w:val="center"/>
              <w:rPr>
                <w:rFonts w:ascii="宋体"/>
                <w:b/>
                <w:szCs w:val="21"/>
              </w:rPr>
            </w:pPr>
          </w:p>
        </w:tc>
        <w:tc>
          <w:tcPr>
            <w:tcW w:w="9198" w:type="dxa"/>
          </w:tcPr>
          <w:p w:rsidR="00261E06" w:rsidRDefault="00261E06" w:rsidP="00D049E3">
            <w:pPr>
              <w:spacing w:line="280" w:lineRule="exact"/>
              <w:rPr>
                <w:rFonts w:ascii="宋体" w:hAnsi="宋体"/>
                <w:b/>
                <w:sz w:val="21"/>
                <w:szCs w:val="21"/>
              </w:rPr>
            </w:pPr>
            <w:r>
              <w:rPr>
                <w:rFonts w:ascii="宋体" w:hAnsi="宋体" w:hint="eastAsia"/>
                <w:b/>
                <w:sz w:val="21"/>
                <w:szCs w:val="21"/>
              </w:rPr>
              <w:t>4、风险识别与控制策划（QMS）</w:t>
            </w:r>
          </w:p>
          <w:p w:rsidR="00261E06" w:rsidRDefault="00261E06" w:rsidP="00D049E3">
            <w:pPr>
              <w:spacing w:line="280" w:lineRule="exact"/>
              <w:rPr>
                <w:rFonts w:ascii="宋体" w:hAnsi="宋体"/>
                <w:b/>
                <w:sz w:val="21"/>
                <w:szCs w:val="21"/>
              </w:rPr>
            </w:pPr>
            <w:r>
              <w:rPr>
                <w:rFonts w:ascii="宋体" w:hAnsi="宋体" w:hint="eastAsia"/>
                <w:b/>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rsidR="00261E06" w:rsidTr="00D049E3">
        <w:trPr>
          <w:cantSplit/>
          <w:trHeight w:val="1921"/>
          <w:jc w:val="center"/>
        </w:trPr>
        <w:tc>
          <w:tcPr>
            <w:tcW w:w="720" w:type="dxa"/>
            <w:vMerge/>
            <w:vAlign w:val="center"/>
          </w:tcPr>
          <w:p w:rsidR="00261E06" w:rsidRDefault="00261E06" w:rsidP="00D049E3">
            <w:pPr>
              <w:spacing w:line="240" w:lineRule="exact"/>
              <w:jc w:val="center"/>
              <w:rPr>
                <w:b/>
                <w:sz w:val="20"/>
              </w:rPr>
            </w:pPr>
          </w:p>
        </w:tc>
        <w:tc>
          <w:tcPr>
            <w:tcW w:w="9198" w:type="dxa"/>
          </w:tcPr>
          <w:p w:rsidR="00261E06" w:rsidRDefault="00261E06" w:rsidP="00D049E3">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261E06" w:rsidRDefault="00261E06" w:rsidP="00D049E3">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质量管理体系过程有：</w:t>
            </w:r>
            <w:r w:rsidR="00C369C2">
              <w:rPr>
                <w:rFonts w:ascii="宋体" w:hAnsi="宋体" w:hint="eastAsia"/>
                <w:b/>
                <w:sz w:val="21"/>
                <w:szCs w:val="21"/>
              </w:rPr>
              <w:t>研发过程、生产过程、检验过程、</w:t>
            </w:r>
            <w:r>
              <w:rPr>
                <w:rFonts w:ascii="宋体" w:hAnsi="宋体" w:hint="eastAsia"/>
                <w:b/>
                <w:color w:val="000000" w:themeColor="text1"/>
                <w:sz w:val="20"/>
              </w:rPr>
              <w:t>合同评审</w:t>
            </w:r>
            <w:r w:rsidR="00C369C2">
              <w:rPr>
                <w:rFonts w:ascii="宋体" w:hAnsi="宋体" w:hint="eastAsia"/>
                <w:b/>
                <w:color w:val="000000" w:themeColor="text1"/>
                <w:sz w:val="20"/>
              </w:rPr>
              <w:t>等</w:t>
            </w:r>
            <w:r>
              <w:rPr>
                <w:rFonts w:ascii="宋体" w:hAnsi="宋体" w:hint="eastAsia"/>
                <w:b/>
                <w:color w:val="000000" w:themeColor="text1"/>
                <w:sz w:val="20"/>
              </w:rPr>
              <w:t>过程。</w:t>
            </w:r>
          </w:p>
          <w:p w:rsidR="00261E06" w:rsidRDefault="00261E06" w:rsidP="00D049E3">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其中关键过程有</w:t>
            </w:r>
            <w:r w:rsidR="00C369C2">
              <w:rPr>
                <w:rFonts w:ascii="宋体" w:hAnsi="宋体" w:hint="eastAsia"/>
                <w:b/>
                <w:color w:val="000000" w:themeColor="text1"/>
                <w:sz w:val="20"/>
              </w:rPr>
              <w:t>：设计、组装</w:t>
            </w:r>
            <w:r>
              <w:rPr>
                <w:rFonts w:ascii="宋体" w:hAnsi="宋体" w:hint="eastAsia"/>
                <w:b/>
                <w:color w:val="000000" w:themeColor="text1"/>
                <w:sz w:val="20"/>
              </w:rPr>
              <w:t>过程</w:t>
            </w:r>
          </w:p>
          <w:p w:rsidR="00261E06" w:rsidRDefault="00261E06" w:rsidP="00D049E3">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w:t>
            </w:r>
            <w:r w:rsidR="00C369C2">
              <w:rPr>
                <w:rFonts w:ascii="宋体" w:hAnsi="宋体" w:hint="eastAsia"/>
                <w:b/>
                <w:sz w:val="21"/>
                <w:szCs w:val="21"/>
              </w:rPr>
              <w:t>：焊接过程</w:t>
            </w:r>
          </w:p>
          <w:p w:rsidR="00261E06" w:rsidRDefault="00FF4F0C" w:rsidP="00C369C2">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2336" o:connectortype="straight"/>
              </w:pict>
            </w:r>
            <w:r>
              <w:rPr>
                <w:rFonts w:ascii="宋体" w:hAnsi="宋体"/>
                <w:b/>
                <w:sz w:val="21"/>
                <w:szCs w:val="21"/>
              </w:rPr>
              <w:pict>
                <v:shape id="_x0000_s1031" type="#_x0000_t32" style="position:absolute;left:0;text-align:left;margin-left:55.15pt;margin-top:12.75pt;width:42pt;height:0;z-index:251661312" o:connectortype="straight"/>
              </w:pict>
            </w:r>
            <w:r w:rsidR="00261E06">
              <w:rPr>
                <w:rFonts w:ascii="宋体" w:hAnsi="宋体" w:hint="eastAsia"/>
                <w:b/>
                <w:sz w:val="21"/>
                <w:szCs w:val="21"/>
              </w:rPr>
              <w:t>删减条款是，</w:t>
            </w:r>
            <w:r w:rsidR="00C369C2">
              <w:rPr>
                <w:rFonts w:ascii="宋体" w:hAnsi="宋体" w:hint="eastAsia"/>
                <w:b/>
                <w:sz w:val="21"/>
                <w:szCs w:val="21"/>
              </w:rPr>
              <w:t>无，</w:t>
            </w:r>
            <w:r w:rsidR="00261E06">
              <w:rPr>
                <w:rFonts w:ascii="宋体" w:hAnsi="宋体" w:hint="eastAsia"/>
                <w:b/>
                <w:sz w:val="21"/>
                <w:szCs w:val="21"/>
              </w:rPr>
              <w:t>删减理由：本公司</w:t>
            </w:r>
          </w:p>
        </w:tc>
      </w:tr>
      <w:tr w:rsidR="00261E06" w:rsidTr="00D049E3">
        <w:trPr>
          <w:cantSplit/>
          <w:trHeight w:val="1590"/>
          <w:jc w:val="center"/>
        </w:trPr>
        <w:tc>
          <w:tcPr>
            <w:tcW w:w="720" w:type="dxa"/>
            <w:vMerge/>
            <w:vAlign w:val="center"/>
          </w:tcPr>
          <w:p w:rsidR="00261E06" w:rsidRDefault="00261E06" w:rsidP="00D049E3">
            <w:pPr>
              <w:spacing w:line="240" w:lineRule="exact"/>
              <w:jc w:val="center"/>
              <w:rPr>
                <w:b/>
                <w:sz w:val="20"/>
              </w:rPr>
            </w:pPr>
          </w:p>
        </w:tc>
        <w:tc>
          <w:tcPr>
            <w:tcW w:w="9198" w:type="dxa"/>
          </w:tcPr>
          <w:p w:rsidR="00261E06" w:rsidRDefault="00261E06" w:rsidP="00D049E3">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261E06" w:rsidRDefault="00261E06" w:rsidP="00D049E3">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261E06" w:rsidRDefault="00261E06" w:rsidP="00D049E3">
            <w:pPr>
              <w:spacing w:line="240" w:lineRule="exact"/>
              <w:rPr>
                <w:rFonts w:ascii="宋体" w:hAnsi="宋体"/>
                <w:b/>
                <w:sz w:val="21"/>
                <w:szCs w:val="21"/>
              </w:rPr>
            </w:pPr>
            <w:r>
              <w:rPr>
                <w:rFonts w:asciiTheme="minorEastAsia" w:eastAsiaTheme="minorEastAsia" w:hAnsiTheme="minorEastAsia" w:hint="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261E06" w:rsidTr="00D049E3">
        <w:trPr>
          <w:cantSplit/>
          <w:trHeight w:val="1347"/>
          <w:jc w:val="center"/>
        </w:trPr>
        <w:tc>
          <w:tcPr>
            <w:tcW w:w="720" w:type="dxa"/>
            <w:vMerge/>
            <w:vAlign w:val="center"/>
          </w:tcPr>
          <w:p w:rsidR="00261E06" w:rsidRDefault="00261E06" w:rsidP="00D049E3">
            <w:pPr>
              <w:spacing w:line="240" w:lineRule="exact"/>
              <w:jc w:val="center"/>
              <w:rPr>
                <w:b/>
                <w:sz w:val="20"/>
              </w:rPr>
            </w:pPr>
          </w:p>
        </w:tc>
        <w:tc>
          <w:tcPr>
            <w:tcW w:w="9198" w:type="dxa"/>
          </w:tcPr>
          <w:p w:rsidR="00261E06" w:rsidRDefault="00261E06" w:rsidP="00D049E3">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261E06" w:rsidRDefault="00261E06" w:rsidP="00D049E3">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261E06" w:rsidRDefault="00261E06" w:rsidP="00D049E3">
            <w:pPr>
              <w:spacing w:line="240" w:lineRule="exact"/>
              <w:rPr>
                <w:rFonts w:ascii="宋体" w:hAnsi="宋体"/>
                <w:b/>
                <w:sz w:val="21"/>
                <w:szCs w:val="21"/>
              </w:rPr>
            </w:pPr>
            <w:r>
              <w:rPr>
                <w:rFonts w:ascii="宋体" w:hAnsi="宋体" w:hint="eastAsia"/>
                <w:color w:val="000000" w:themeColor="text1"/>
                <w:sz w:val="21"/>
                <w:szCs w:val="21"/>
              </w:rPr>
              <w:t>组织建立了危险源识别、评价控制程序，识别评价了危险源、风险相关的过程，评价出了重要危险源，与之相关的过程有安装，针对重要危险源制定了管理方案。控制措施实施有效。</w:t>
            </w:r>
          </w:p>
        </w:tc>
      </w:tr>
      <w:tr w:rsidR="00261E06" w:rsidTr="00D049E3">
        <w:trPr>
          <w:cantSplit/>
          <w:trHeight w:val="1890"/>
          <w:jc w:val="center"/>
        </w:trPr>
        <w:tc>
          <w:tcPr>
            <w:tcW w:w="720" w:type="dxa"/>
            <w:vMerge/>
            <w:vAlign w:val="center"/>
          </w:tcPr>
          <w:p w:rsidR="00261E06" w:rsidRDefault="00261E06" w:rsidP="00D049E3">
            <w:pPr>
              <w:spacing w:line="240" w:lineRule="exact"/>
              <w:jc w:val="center"/>
              <w:rPr>
                <w:b/>
                <w:sz w:val="20"/>
              </w:rPr>
            </w:pPr>
          </w:p>
        </w:tc>
        <w:tc>
          <w:tcPr>
            <w:tcW w:w="9198" w:type="dxa"/>
          </w:tcPr>
          <w:p w:rsidR="00261E06" w:rsidRDefault="00261E06" w:rsidP="00D049E3">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261E06" w:rsidRDefault="00261E06" w:rsidP="00261E06">
            <w:pPr>
              <w:pStyle w:val="a7"/>
              <w:numPr>
                <w:ilvl w:val="0"/>
                <w:numId w:val="1"/>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获取法律法规项，☑法律法规获取充分</w:t>
            </w:r>
          </w:p>
          <w:p w:rsidR="00261E06" w:rsidRDefault="00261E06" w:rsidP="00261E06">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261E06" w:rsidRDefault="00261E06" w:rsidP="00261E06">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Pr>
                <w:rFonts w:ascii="宋体" w:hAnsi="宋体" w:hint="eastAsia"/>
                <w:b/>
                <w:color w:val="000000" w:themeColor="text1"/>
                <w:szCs w:val="21"/>
              </w:rPr>
              <w:t>培训、会议、张贴。</w:t>
            </w:r>
          </w:p>
          <w:p w:rsidR="00261E06" w:rsidRDefault="00261E06" w:rsidP="00261E06">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261E06" w:rsidRDefault="00261E06" w:rsidP="00D049E3">
            <w:pPr>
              <w:tabs>
                <w:tab w:val="left" w:pos="0"/>
              </w:tabs>
              <w:spacing w:line="240" w:lineRule="exact"/>
              <w:rPr>
                <w:rFonts w:ascii="宋体" w:hAnsi="宋体"/>
                <w:b/>
                <w:sz w:val="21"/>
                <w:szCs w:val="21"/>
              </w:rPr>
            </w:pPr>
          </w:p>
        </w:tc>
      </w:tr>
      <w:tr w:rsidR="00261E06" w:rsidTr="00D049E3">
        <w:trPr>
          <w:cantSplit/>
          <w:trHeight w:val="2219"/>
          <w:jc w:val="center"/>
        </w:trPr>
        <w:tc>
          <w:tcPr>
            <w:tcW w:w="720" w:type="dxa"/>
            <w:vMerge/>
            <w:vAlign w:val="center"/>
          </w:tcPr>
          <w:p w:rsidR="00261E06" w:rsidRDefault="00261E06" w:rsidP="00D049E3">
            <w:pPr>
              <w:spacing w:line="240" w:lineRule="exact"/>
              <w:jc w:val="center"/>
              <w:rPr>
                <w:b/>
                <w:sz w:val="20"/>
              </w:rPr>
            </w:pPr>
          </w:p>
        </w:tc>
        <w:tc>
          <w:tcPr>
            <w:tcW w:w="9198" w:type="dxa"/>
          </w:tcPr>
          <w:p w:rsidR="00261E06" w:rsidRDefault="00261E06" w:rsidP="00D049E3">
            <w:pPr>
              <w:spacing w:line="300" w:lineRule="exact"/>
              <w:rPr>
                <w:rFonts w:ascii="宋体" w:hAnsi="宋体"/>
                <w:b/>
                <w:sz w:val="21"/>
                <w:szCs w:val="21"/>
              </w:rPr>
            </w:pPr>
            <w:r>
              <w:rPr>
                <w:rFonts w:ascii="宋体" w:hAnsi="宋体" w:hint="eastAsia"/>
                <w:b/>
                <w:sz w:val="21"/>
                <w:szCs w:val="21"/>
              </w:rPr>
              <w:t>9</w:t>
            </w:r>
            <w:r>
              <w:rPr>
                <w:rFonts w:ascii="宋体" w:hAnsi="宋体"/>
                <w:b/>
                <w:sz w:val="21"/>
                <w:szCs w:val="21"/>
              </w:rPr>
              <w:t xml:space="preserve">. </w:t>
            </w:r>
            <w:r>
              <w:rPr>
                <w:rFonts w:ascii="宋体" w:hAnsi="宋体" w:hint="eastAsia"/>
                <w:b/>
                <w:sz w:val="21"/>
                <w:szCs w:val="21"/>
              </w:rPr>
              <w:t>目标、方案</w:t>
            </w:r>
          </w:p>
          <w:p w:rsidR="00261E06" w:rsidRDefault="00261E06" w:rsidP="00D049E3">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261E06" w:rsidRDefault="00261E06" w:rsidP="00D049E3">
            <w:pPr>
              <w:spacing w:line="240" w:lineRule="exact"/>
              <w:ind w:firstLineChars="200" w:firstLine="420"/>
              <w:rPr>
                <w:rFonts w:ascii="宋体" w:hAnsi="宋体"/>
                <w:bCs/>
                <w:sz w:val="21"/>
                <w:szCs w:val="21"/>
              </w:rPr>
            </w:pPr>
            <w:r>
              <w:rPr>
                <w:rFonts w:ascii="宋体" w:hAnsi="宋体" w:hint="eastAsia"/>
                <w:bCs/>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C369C2" w:rsidRPr="00C369C2" w:rsidRDefault="00C369C2" w:rsidP="00C369C2">
            <w:pPr>
              <w:spacing w:line="360" w:lineRule="auto"/>
              <w:ind w:firstLineChars="200" w:firstLine="420"/>
              <w:jc w:val="left"/>
              <w:rPr>
                <w:rFonts w:ascii="宋体" w:hAnsi="宋体"/>
                <w:bCs/>
                <w:sz w:val="21"/>
                <w:szCs w:val="21"/>
              </w:rPr>
            </w:pPr>
            <w:r w:rsidRPr="00C369C2">
              <w:rPr>
                <w:rFonts w:ascii="宋体" w:hAnsi="宋体" w:hint="eastAsia"/>
                <w:bCs/>
                <w:sz w:val="21"/>
                <w:szCs w:val="21"/>
              </w:rPr>
              <w:t xml:space="preserve">质量目标为： </w:t>
            </w:r>
          </w:p>
          <w:p w:rsidR="00C369C2" w:rsidRPr="00C369C2" w:rsidRDefault="00C369C2" w:rsidP="00C369C2">
            <w:pPr>
              <w:spacing w:line="360" w:lineRule="auto"/>
              <w:ind w:firstLineChars="200" w:firstLine="420"/>
              <w:jc w:val="left"/>
              <w:rPr>
                <w:rFonts w:ascii="宋体" w:hAnsi="宋体"/>
                <w:bCs/>
                <w:sz w:val="21"/>
                <w:szCs w:val="21"/>
              </w:rPr>
            </w:pPr>
            <w:r w:rsidRPr="00C369C2">
              <w:rPr>
                <w:rFonts w:ascii="宋体" w:hAnsi="宋体" w:hint="eastAsia"/>
                <w:bCs/>
                <w:sz w:val="21"/>
                <w:szCs w:val="21"/>
              </w:rPr>
              <w:t>1. 产品一次交验合格率98％以上；</w:t>
            </w:r>
          </w:p>
          <w:p w:rsidR="00C369C2" w:rsidRPr="00C369C2" w:rsidRDefault="00C369C2" w:rsidP="00C369C2">
            <w:pPr>
              <w:spacing w:line="360" w:lineRule="auto"/>
              <w:ind w:firstLineChars="200" w:firstLine="420"/>
              <w:jc w:val="left"/>
              <w:rPr>
                <w:rFonts w:ascii="宋体" w:hAnsi="宋体"/>
                <w:bCs/>
                <w:sz w:val="21"/>
                <w:szCs w:val="21"/>
              </w:rPr>
            </w:pPr>
            <w:r w:rsidRPr="00C369C2">
              <w:rPr>
                <w:rFonts w:ascii="宋体" w:hAnsi="宋体" w:hint="eastAsia"/>
                <w:bCs/>
                <w:sz w:val="21"/>
                <w:szCs w:val="21"/>
              </w:rPr>
              <w:t>2. 客户满意度达到90％以上；</w:t>
            </w:r>
          </w:p>
          <w:p w:rsidR="00C369C2" w:rsidRPr="00C369C2" w:rsidRDefault="00C369C2" w:rsidP="00C369C2">
            <w:pPr>
              <w:spacing w:line="360" w:lineRule="auto"/>
              <w:jc w:val="left"/>
              <w:rPr>
                <w:rFonts w:ascii="宋体" w:hAnsi="宋体"/>
                <w:bCs/>
                <w:sz w:val="21"/>
                <w:szCs w:val="21"/>
              </w:rPr>
            </w:pPr>
            <w:r w:rsidRPr="00C369C2">
              <w:rPr>
                <w:rFonts w:ascii="宋体" w:hAnsi="宋体" w:hint="eastAsia"/>
                <w:bCs/>
                <w:sz w:val="21"/>
                <w:szCs w:val="21"/>
              </w:rPr>
              <w:t>环境、职业健康安全目标</w:t>
            </w:r>
          </w:p>
          <w:p w:rsidR="00C369C2" w:rsidRPr="00C369C2" w:rsidRDefault="00C369C2" w:rsidP="00C369C2">
            <w:pPr>
              <w:ind w:firstLineChars="200" w:firstLine="420"/>
              <w:rPr>
                <w:rFonts w:ascii="宋体" w:hAnsi="宋体"/>
                <w:bCs/>
                <w:sz w:val="21"/>
                <w:szCs w:val="21"/>
              </w:rPr>
            </w:pPr>
            <w:r w:rsidRPr="00C369C2">
              <w:rPr>
                <w:rFonts w:ascii="宋体" w:hAnsi="宋体" w:hint="eastAsia"/>
                <w:bCs/>
                <w:sz w:val="21"/>
                <w:szCs w:val="21"/>
              </w:rPr>
              <w:t>1、固体处置合规率100%；</w:t>
            </w:r>
          </w:p>
          <w:p w:rsidR="00C369C2" w:rsidRPr="00C369C2" w:rsidRDefault="00C369C2" w:rsidP="00C369C2">
            <w:pPr>
              <w:ind w:firstLineChars="200" w:firstLine="420"/>
              <w:rPr>
                <w:rFonts w:ascii="宋体" w:hAnsi="宋体"/>
                <w:bCs/>
                <w:sz w:val="21"/>
                <w:szCs w:val="21"/>
              </w:rPr>
            </w:pPr>
            <w:r w:rsidRPr="00C369C2">
              <w:rPr>
                <w:rFonts w:ascii="宋体" w:hAnsi="宋体" w:hint="eastAsia"/>
                <w:bCs/>
                <w:sz w:val="21"/>
                <w:szCs w:val="21"/>
              </w:rPr>
              <w:t>2、火灾发生率为0；</w:t>
            </w:r>
          </w:p>
          <w:p w:rsidR="00C369C2" w:rsidRPr="00C369C2" w:rsidRDefault="00C369C2" w:rsidP="00C369C2">
            <w:pPr>
              <w:pStyle w:val="a8"/>
              <w:spacing w:line="400" w:lineRule="exact"/>
              <w:ind w:firstLineChars="200" w:firstLine="420"/>
              <w:rPr>
                <w:rFonts w:ascii="宋体" w:hAnsi="宋体"/>
                <w:bCs/>
                <w:color w:val="auto"/>
                <w:kern w:val="2"/>
                <w:sz w:val="21"/>
                <w:szCs w:val="21"/>
              </w:rPr>
            </w:pPr>
            <w:r w:rsidRPr="00C369C2">
              <w:rPr>
                <w:rFonts w:ascii="宋体" w:hAnsi="宋体" w:hint="eastAsia"/>
                <w:bCs/>
                <w:color w:val="auto"/>
                <w:kern w:val="2"/>
                <w:sz w:val="21"/>
                <w:szCs w:val="21"/>
              </w:rPr>
              <w:t>3、环境污染事故为0</w:t>
            </w:r>
          </w:p>
          <w:p w:rsidR="00261E06" w:rsidRDefault="00C369C2" w:rsidP="00D049E3">
            <w:pPr>
              <w:spacing w:line="240" w:lineRule="exact"/>
              <w:rPr>
                <w:rFonts w:ascii="宋体" w:hAnsi="宋体"/>
                <w:b/>
                <w:sz w:val="21"/>
                <w:szCs w:val="21"/>
              </w:rPr>
            </w:pPr>
            <w:r>
              <w:rPr>
                <w:rFonts w:ascii="宋体" w:hAnsi="宋体" w:hint="eastAsia"/>
                <w:b/>
                <w:sz w:val="21"/>
                <w:szCs w:val="21"/>
              </w:rPr>
              <w:t>通过2020年1-8月统计，均达到目标。</w:t>
            </w:r>
          </w:p>
        </w:tc>
      </w:tr>
      <w:tr w:rsidR="00261E06" w:rsidTr="00D049E3">
        <w:trPr>
          <w:cantSplit/>
          <w:trHeight w:val="1502"/>
          <w:jc w:val="center"/>
        </w:trPr>
        <w:tc>
          <w:tcPr>
            <w:tcW w:w="720" w:type="dxa"/>
            <w:vMerge/>
            <w:vAlign w:val="center"/>
          </w:tcPr>
          <w:p w:rsidR="00261E06" w:rsidRDefault="00261E06" w:rsidP="00D049E3">
            <w:pPr>
              <w:spacing w:line="240" w:lineRule="exact"/>
              <w:jc w:val="center"/>
              <w:rPr>
                <w:b/>
                <w:sz w:val="20"/>
              </w:rPr>
            </w:pPr>
          </w:p>
        </w:tc>
        <w:tc>
          <w:tcPr>
            <w:tcW w:w="9198" w:type="dxa"/>
          </w:tcPr>
          <w:p w:rsidR="00261E06" w:rsidRDefault="00261E06" w:rsidP="00D049E3">
            <w:pPr>
              <w:spacing w:line="240" w:lineRule="exact"/>
              <w:rPr>
                <w:rFonts w:ascii="宋体" w:hAnsi="宋体"/>
                <w:b/>
                <w:sz w:val="21"/>
                <w:szCs w:val="21"/>
              </w:rPr>
            </w:pPr>
            <w:r>
              <w:rPr>
                <w:rFonts w:ascii="宋体" w:hAnsi="宋体" w:hint="eastAsia"/>
                <w:b/>
                <w:sz w:val="21"/>
                <w:szCs w:val="21"/>
              </w:rPr>
              <w:t>10</w:t>
            </w:r>
            <w:r>
              <w:rPr>
                <w:rFonts w:ascii="宋体" w:hAnsi="宋体"/>
                <w:b/>
                <w:sz w:val="21"/>
                <w:szCs w:val="21"/>
              </w:rPr>
              <w:t xml:space="preserve">.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261E06" w:rsidRDefault="00261E06" w:rsidP="00D049E3">
            <w:pPr>
              <w:tabs>
                <w:tab w:val="left" w:pos="540"/>
              </w:tabs>
              <w:spacing w:line="240" w:lineRule="exact"/>
              <w:rPr>
                <w:rFonts w:ascii="宋体" w:hAnsi="宋体"/>
                <w:b/>
                <w:sz w:val="21"/>
                <w:szCs w:val="21"/>
              </w:rPr>
            </w:pPr>
            <w:r>
              <w:rPr>
                <w:rFonts w:ascii="宋体" w:hAnsi="宋体" w:cs="宋体" w:hint="eastAsia"/>
                <w:color w:val="000000" w:themeColor="text1"/>
                <w:sz w:val="21"/>
                <w:szCs w:val="16"/>
              </w:rPr>
              <w:t>公司按照申请认证的标准要求，建立并形成了文件化的</w:t>
            </w:r>
            <w:r>
              <w:rPr>
                <w:rFonts w:ascii="宋体" w:hAnsi="宋体" w:hint="eastAsia"/>
                <w:color w:val="000000" w:themeColor="text1"/>
                <w:sz w:val="21"/>
                <w:szCs w:val="16"/>
              </w:rPr>
              <w:t>环境和职业健康安全</w:t>
            </w:r>
            <w:r>
              <w:rPr>
                <w:rFonts w:ascii="宋体" w:hAnsi="宋体" w:cs="宋体" w:hint="eastAsia"/>
                <w:color w:val="000000" w:themeColor="text1"/>
                <w:sz w:val="21"/>
                <w:szCs w:val="16"/>
              </w:rPr>
              <w:t>管理体系，体系文件对管理体系各过程进行了识别确定、明确了各要素间的相互关系及其管控要求。公司体系文件</w:t>
            </w:r>
            <w:r w:rsidR="008A0622">
              <w:rPr>
                <w:rFonts w:ascii="宋体" w:hAnsi="宋体" w:cs="宋体" w:hint="eastAsia"/>
                <w:color w:val="000000" w:themeColor="text1"/>
                <w:sz w:val="21"/>
                <w:szCs w:val="16"/>
              </w:rPr>
              <w:t>，质量体系文件</w:t>
            </w:r>
            <w:r>
              <w:rPr>
                <w:rFonts w:ascii="宋体" w:hAnsi="宋体" w:cs="宋体" w:hint="eastAsia"/>
                <w:color w:val="000000" w:themeColor="text1"/>
                <w:sz w:val="21"/>
                <w:szCs w:val="16"/>
              </w:rPr>
              <w:t>于</w:t>
            </w:r>
            <w:r w:rsidR="00C369C2">
              <w:rPr>
                <w:rFonts w:ascii="黑体" w:eastAsia="黑体" w:hAnsi="黑体" w:cs="黑体" w:hint="eastAsia"/>
                <w:color w:val="000000"/>
                <w:sz w:val="21"/>
                <w:szCs w:val="21"/>
              </w:rPr>
              <w:t>2019</w:t>
            </w:r>
            <w:r w:rsidR="008A0622">
              <w:rPr>
                <w:rFonts w:ascii="黑体" w:eastAsia="黑体" w:hAnsi="黑体" w:cs="黑体" w:hint="eastAsia"/>
                <w:color w:val="000000"/>
                <w:sz w:val="21"/>
                <w:szCs w:val="21"/>
              </w:rPr>
              <w:t>年</w:t>
            </w:r>
            <w:r w:rsidR="00C369C2">
              <w:rPr>
                <w:rFonts w:ascii="黑体" w:eastAsia="黑体" w:hAnsi="黑体" w:cs="黑体" w:hint="eastAsia"/>
                <w:color w:val="000000"/>
                <w:sz w:val="21"/>
                <w:szCs w:val="21"/>
              </w:rPr>
              <w:t>1</w:t>
            </w:r>
            <w:r w:rsidR="008A0622">
              <w:rPr>
                <w:rFonts w:ascii="黑体" w:eastAsia="黑体" w:hAnsi="黑体" w:cs="黑体" w:hint="eastAsia"/>
                <w:color w:val="000000"/>
                <w:sz w:val="21"/>
                <w:szCs w:val="21"/>
              </w:rPr>
              <w:t>月</w:t>
            </w:r>
            <w:r w:rsidR="00C369C2">
              <w:rPr>
                <w:rFonts w:ascii="黑体" w:eastAsia="黑体" w:hAnsi="黑体" w:cs="黑体" w:hint="eastAsia"/>
                <w:color w:val="000000"/>
                <w:sz w:val="21"/>
                <w:szCs w:val="21"/>
              </w:rPr>
              <w:t>10</w:t>
            </w:r>
            <w:r w:rsidR="008A0622">
              <w:rPr>
                <w:rFonts w:ascii="黑体" w:eastAsia="黑体" w:hAnsi="黑体" w:cs="黑体" w:hint="eastAsia"/>
                <w:color w:val="000000"/>
                <w:sz w:val="21"/>
                <w:szCs w:val="21"/>
              </w:rPr>
              <w:t>日</w:t>
            </w:r>
            <w:r>
              <w:rPr>
                <w:rFonts w:ascii="宋体" w:hAnsi="宋体" w:cs="宋体" w:hint="eastAsia"/>
                <w:color w:val="000000" w:themeColor="text1"/>
                <w:sz w:val="21"/>
                <w:szCs w:val="16"/>
              </w:rPr>
              <w:t>予以</w:t>
            </w:r>
            <w:r w:rsidR="008A0622">
              <w:rPr>
                <w:rFonts w:ascii="宋体" w:hAnsi="宋体" w:cs="宋体" w:hint="eastAsia"/>
                <w:color w:val="000000" w:themeColor="text1"/>
                <w:sz w:val="21"/>
                <w:szCs w:val="16"/>
              </w:rPr>
              <w:t>发布，环境和职业健康安全体系文件于</w:t>
            </w:r>
            <w:r w:rsidR="008A0622">
              <w:rPr>
                <w:rFonts w:ascii="宋体" w:hAnsi="宋体" w:hint="eastAsia"/>
                <w:sz w:val="21"/>
                <w:szCs w:val="21"/>
              </w:rPr>
              <w:t>2019年3月1日</w:t>
            </w:r>
            <w:r>
              <w:rPr>
                <w:rFonts w:ascii="宋体" w:hAnsi="宋体" w:cs="宋体" w:hint="eastAsia"/>
                <w:color w:val="000000" w:themeColor="text1"/>
                <w:sz w:val="21"/>
                <w:szCs w:val="16"/>
              </w:rPr>
              <w:t>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261E06" w:rsidTr="00D049E3">
        <w:trPr>
          <w:cantSplit/>
          <w:trHeight w:val="1520"/>
          <w:jc w:val="center"/>
        </w:trPr>
        <w:tc>
          <w:tcPr>
            <w:tcW w:w="720" w:type="dxa"/>
            <w:vMerge w:val="restart"/>
            <w:textDirection w:val="tbRlV"/>
            <w:vAlign w:val="center"/>
          </w:tcPr>
          <w:p w:rsidR="00261E06" w:rsidRDefault="00261E06" w:rsidP="00D049E3">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261E06" w:rsidRPr="008A0622" w:rsidRDefault="00261E06" w:rsidP="008A0622">
            <w:pPr>
              <w:tabs>
                <w:tab w:val="left" w:pos="2552"/>
              </w:tabs>
              <w:spacing w:line="0" w:lineRule="atLeast"/>
              <w:rPr>
                <w:rFonts w:ascii="Helvetica" w:hAnsi="Helvetica" w:cs="Helvetica"/>
                <w:b/>
                <w:sz w:val="21"/>
                <w:szCs w:val="21"/>
                <w:shd w:val="clear" w:color="auto" w:fill="FFFFFF"/>
              </w:rPr>
            </w:pPr>
            <w:r w:rsidRPr="008A0622">
              <w:rPr>
                <w:rFonts w:ascii="Helvetica" w:hAnsi="Helvetica" w:cs="Helvetica" w:hint="eastAsia"/>
                <w:b/>
                <w:sz w:val="21"/>
                <w:szCs w:val="21"/>
                <w:shd w:val="clear" w:color="auto" w:fill="FFFFFF"/>
              </w:rPr>
              <w:t>人力资源的简要说明</w:t>
            </w:r>
            <w:r w:rsidRPr="008A0622">
              <w:rPr>
                <w:rFonts w:ascii="Helvetica" w:hAnsi="Helvetica" w:cs="Helvetica"/>
                <w:b/>
                <w:sz w:val="21"/>
                <w:szCs w:val="21"/>
                <w:shd w:val="clear" w:color="auto" w:fill="FFFFFF"/>
              </w:rPr>
              <w:t>.:</w:t>
            </w:r>
          </w:p>
          <w:p w:rsidR="00261E06" w:rsidRPr="008A0622" w:rsidRDefault="00261E06" w:rsidP="008A0622">
            <w:pPr>
              <w:tabs>
                <w:tab w:val="left" w:pos="2552"/>
              </w:tabs>
              <w:spacing w:line="0" w:lineRule="atLeast"/>
              <w:ind w:firstLineChars="200" w:firstLine="420"/>
              <w:rPr>
                <w:rFonts w:ascii="Helvetica" w:hAnsi="Helvetica" w:cs="Helvetica"/>
                <w:sz w:val="21"/>
                <w:szCs w:val="21"/>
                <w:shd w:val="clear" w:color="auto" w:fill="FFFFFF"/>
              </w:rPr>
            </w:pPr>
            <w:r w:rsidRPr="008A0622">
              <w:rPr>
                <w:rFonts w:ascii="Helvetica" w:hAnsi="Helvetica" w:cs="Helvetica" w:hint="eastAsia"/>
                <w:sz w:val="21"/>
                <w:szCs w:val="21"/>
                <w:shd w:val="clear" w:color="auto" w:fill="FFFFFF"/>
              </w:rPr>
              <w:t>组织按管理体系需求配置了充足的人员、设施、监视和测量设备等资源，并建立维持了</w:t>
            </w:r>
            <w:r>
              <w:rPr>
                <w:rFonts w:ascii="Helvetica" w:hAnsi="Helvetica" w:cs="Helvetica" w:hint="eastAsia"/>
                <w:sz w:val="21"/>
                <w:szCs w:val="21"/>
                <w:shd w:val="clear" w:color="auto" w:fill="FFFFFF"/>
              </w:rPr>
              <w:t>电线电缆销售，电力设备租赁</w:t>
            </w:r>
            <w:r w:rsidRPr="008A0622">
              <w:rPr>
                <w:rFonts w:ascii="Helvetica" w:hAnsi="Helvetica" w:cs="Helvetica" w:hint="eastAsia"/>
                <w:sz w:val="21"/>
                <w:szCs w:val="21"/>
                <w:shd w:val="clear" w:color="auto" w:fill="FFFFFF"/>
              </w:rPr>
              <w:t>及相关服务运行环境，可以维持管理体系的正常运行。</w:t>
            </w:r>
          </w:p>
          <w:p w:rsidR="00261E06" w:rsidRPr="008A0622" w:rsidRDefault="00261E06" w:rsidP="008A0622">
            <w:pPr>
              <w:tabs>
                <w:tab w:val="left" w:pos="2552"/>
              </w:tabs>
              <w:spacing w:line="0" w:lineRule="atLeast"/>
              <w:ind w:firstLineChars="200" w:firstLine="420"/>
              <w:rPr>
                <w:rFonts w:ascii="Helvetica" w:hAnsi="Helvetica" w:cs="Helvetica"/>
                <w:sz w:val="21"/>
                <w:szCs w:val="21"/>
                <w:shd w:val="clear" w:color="auto" w:fill="FFFFFF"/>
              </w:rPr>
            </w:pPr>
            <w:r w:rsidRPr="008A0622">
              <w:rPr>
                <w:rFonts w:ascii="Helvetica" w:hAnsi="Helvetica" w:cs="Helvetica" w:hint="eastAsia"/>
                <w:sz w:val="21"/>
                <w:szCs w:val="21"/>
                <w:shd w:val="clear" w:color="auto" w:fill="FFFFFF"/>
              </w:rPr>
              <w:t xml:space="preserve">    </w:t>
            </w:r>
            <w:r w:rsidRPr="008A0622">
              <w:rPr>
                <w:rFonts w:ascii="Helvetica" w:hAnsi="Helvetica" w:cs="Helvetica" w:hint="eastAsia"/>
                <w:sz w:val="21"/>
                <w:szCs w:val="21"/>
                <w:shd w:val="clear" w:color="auto" w:fill="FFFFFF"/>
              </w:rPr>
              <w:t>组织识别和维护运行中所需的知识，并适时更新，组织的知识可以保证其提供合格产品和服务的要求，并应对不断变化的需求和发展趋势进行评价。</w:t>
            </w:r>
          </w:p>
        </w:tc>
      </w:tr>
      <w:tr w:rsidR="00261E06" w:rsidTr="00D049E3">
        <w:trPr>
          <w:cantSplit/>
          <w:trHeight w:val="1109"/>
          <w:jc w:val="center"/>
        </w:trPr>
        <w:tc>
          <w:tcPr>
            <w:tcW w:w="720" w:type="dxa"/>
            <w:vMerge/>
            <w:textDirection w:val="tbRlV"/>
            <w:vAlign w:val="center"/>
          </w:tcPr>
          <w:p w:rsidR="00261E06" w:rsidRDefault="00261E06" w:rsidP="00D049E3">
            <w:pPr>
              <w:spacing w:line="240" w:lineRule="exact"/>
              <w:ind w:left="113" w:right="113"/>
              <w:jc w:val="center"/>
              <w:rPr>
                <w:b/>
                <w:szCs w:val="21"/>
              </w:rPr>
            </w:pPr>
          </w:p>
        </w:tc>
        <w:tc>
          <w:tcPr>
            <w:tcW w:w="9198" w:type="dxa"/>
          </w:tcPr>
          <w:p w:rsidR="00261E06" w:rsidRPr="008A0622" w:rsidRDefault="00261E06" w:rsidP="008A0622">
            <w:pPr>
              <w:tabs>
                <w:tab w:val="left" w:pos="2552"/>
              </w:tabs>
              <w:spacing w:line="0" w:lineRule="atLeast"/>
              <w:rPr>
                <w:rFonts w:ascii="Helvetica" w:hAnsi="Helvetica" w:cs="Helvetica"/>
                <w:b/>
                <w:sz w:val="21"/>
                <w:szCs w:val="21"/>
                <w:shd w:val="clear" w:color="auto" w:fill="FFFFFF"/>
              </w:rPr>
            </w:pPr>
            <w:r w:rsidRPr="008A0622">
              <w:rPr>
                <w:rFonts w:ascii="Helvetica" w:hAnsi="Helvetica" w:cs="Helvetica" w:hint="eastAsia"/>
                <w:b/>
                <w:sz w:val="21"/>
                <w:szCs w:val="21"/>
                <w:shd w:val="clear" w:color="auto" w:fill="FFFFFF"/>
              </w:rPr>
              <w:t>设备设施（包括信息系统）、</w:t>
            </w:r>
          </w:p>
          <w:p w:rsidR="00261E06" w:rsidRPr="008A0622" w:rsidRDefault="008A0622" w:rsidP="008A0622">
            <w:pPr>
              <w:tabs>
                <w:tab w:val="left" w:pos="2552"/>
              </w:tabs>
              <w:spacing w:line="0" w:lineRule="atLeast"/>
              <w:ind w:firstLineChars="200" w:firstLine="420"/>
              <w:jc w:val="left"/>
              <w:rPr>
                <w:rFonts w:ascii="Helvetica" w:hAnsi="Helvetica" w:cs="Helvetica"/>
                <w:sz w:val="21"/>
                <w:szCs w:val="21"/>
                <w:shd w:val="clear" w:color="auto" w:fill="FFFFFF"/>
              </w:rPr>
            </w:pPr>
            <w:r w:rsidRPr="008A0622">
              <w:rPr>
                <w:rFonts w:ascii="Helvetica" w:hAnsi="Helvetica" w:cs="Helvetica" w:hint="eastAsia"/>
                <w:sz w:val="21"/>
                <w:szCs w:val="21"/>
                <w:shd w:val="clear" w:color="auto" w:fill="FFFFFF"/>
              </w:rPr>
              <w:t>厂房面积</w:t>
            </w:r>
            <w:r w:rsidRPr="008A0622">
              <w:rPr>
                <w:rFonts w:ascii="Helvetica" w:hAnsi="Helvetica" w:cs="Helvetica" w:hint="eastAsia"/>
                <w:sz w:val="21"/>
                <w:szCs w:val="21"/>
                <w:shd w:val="clear" w:color="auto" w:fill="FFFFFF"/>
              </w:rPr>
              <w:t>1000</w:t>
            </w:r>
            <w:r w:rsidRPr="008A0622">
              <w:rPr>
                <w:rFonts w:ascii="Helvetica" w:hAnsi="Helvetica" w:cs="Helvetica" w:hint="eastAsia"/>
                <w:sz w:val="21"/>
                <w:szCs w:val="21"/>
                <w:shd w:val="clear" w:color="auto" w:fill="FFFFFF"/>
              </w:rPr>
              <w:t>平方米左右，车间、库房分开，办公场所面积</w:t>
            </w:r>
            <w:r w:rsidRPr="008A0622">
              <w:rPr>
                <w:rFonts w:ascii="Helvetica" w:hAnsi="Helvetica" w:cs="Helvetica" w:hint="eastAsia"/>
                <w:sz w:val="21"/>
                <w:szCs w:val="21"/>
                <w:shd w:val="clear" w:color="auto" w:fill="FFFFFF"/>
              </w:rPr>
              <w:t>300</w:t>
            </w:r>
            <w:r w:rsidRPr="008A0622">
              <w:rPr>
                <w:rFonts w:ascii="Helvetica" w:hAnsi="Helvetica" w:cs="Helvetica" w:hint="eastAsia"/>
                <w:sz w:val="21"/>
                <w:szCs w:val="21"/>
                <w:shd w:val="clear" w:color="auto" w:fill="FFFFFF"/>
              </w:rPr>
              <w:t>平方米。主要设备包括：数字可调电源、调温电烙铁、空压机、工作台等，可以满足生产需要。</w:t>
            </w:r>
            <w:r w:rsidR="00261E06" w:rsidRPr="008A0622">
              <w:rPr>
                <w:rFonts w:ascii="Helvetica" w:hAnsi="Helvetica" w:cs="Helvetica" w:hint="eastAsia"/>
                <w:sz w:val="21"/>
                <w:szCs w:val="21"/>
                <w:shd w:val="clear" w:color="auto" w:fill="FFFFFF"/>
              </w:rPr>
              <w:t>对设备按月方式进行点检维护保养，并实施。特种设备：无。公司未建立信息管理系统用于生产和服务。</w:t>
            </w:r>
          </w:p>
          <w:p w:rsidR="00261E06" w:rsidRPr="008A0622" w:rsidRDefault="00261E06" w:rsidP="008A0622">
            <w:pPr>
              <w:tabs>
                <w:tab w:val="left" w:pos="2552"/>
              </w:tabs>
              <w:spacing w:line="0" w:lineRule="atLeast"/>
              <w:ind w:firstLineChars="200" w:firstLine="420"/>
              <w:rPr>
                <w:rFonts w:ascii="Helvetica" w:hAnsi="Helvetica" w:cs="Helvetica"/>
                <w:sz w:val="21"/>
                <w:szCs w:val="21"/>
                <w:shd w:val="clear" w:color="auto" w:fill="FFFFFF"/>
              </w:rPr>
            </w:pPr>
          </w:p>
        </w:tc>
      </w:tr>
      <w:tr w:rsidR="00261E06" w:rsidTr="00D049E3">
        <w:trPr>
          <w:cantSplit/>
          <w:trHeight w:val="885"/>
          <w:jc w:val="center"/>
        </w:trPr>
        <w:tc>
          <w:tcPr>
            <w:tcW w:w="720" w:type="dxa"/>
            <w:vMerge/>
            <w:textDirection w:val="tbRlV"/>
            <w:vAlign w:val="center"/>
          </w:tcPr>
          <w:p w:rsidR="00261E06" w:rsidRDefault="00261E06" w:rsidP="00D049E3">
            <w:pPr>
              <w:spacing w:line="240" w:lineRule="exact"/>
              <w:ind w:left="113" w:right="113"/>
              <w:jc w:val="center"/>
              <w:rPr>
                <w:b/>
                <w:szCs w:val="21"/>
              </w:rPr>
            </w:pPr>
          </w:p>
        </w:tc>
        <w:tc>
          <w:tcPr>
            <w:tcW w:w="9198" w:type="dxa"/>
          </w:tcPr>
          <w:p w:rsidR="00261E06" w:rsidRDefault="00261E06" w:rsidP="00D049E3">
            <w:pPr>
              <w:spacing w:line="240" w:lineRule="exact"/>
              <w:rPr>
                <w:rFonts w:ascii="宋体" w:hAnsi="宋体"/>
                <w:b/>
                <w:color w:val="000000" w:themeColor="text1"/>
                <w:sz w:val="21"/>
                <w:szCs w:val="21"/>
              </w:rPr>
            </w:pPr>
            <w:r>
              <w:rPr>
                <w:rFonts w:ascii="宋体" w:hAnsi="宋体" w:hint="eastAsia"/>
                <w:b/>
                <w:color w:val="000000" w:themeColor="text1"/>
                <w:sz w:val="21"/>
                <w:szCs w:val="21"/>
              </w:rPr>
              <w:t>过程运行环境</w:t>
            </w:r>
          </w:p>
          <w:p w:rsidR="00261E06" w:rsidRDefault="00261E06" w:rsidP="00D049E3">
            <w:pPr>
              <w:spacing w:line="240" w:lineRule="exact"/>
              <w:rPr>
                <w:rFonts w:ascii="宋体" w:hAnsi="宋体"/>
                <w:b/>
                <w:color w:val="000000" w:themeColor="text1"/>
                <w:sz w:val="21"/>
                <w:szCs w:val="21"/>
              </w:rPr>
            </w:pPr>
            <w:r>
              <w:rPr>
                <w:rFonts w:ascii="宋体" w:hAnsi="宋体" w:cs="宋体" w:hint="eastAsia"/>
                <w:sz w:val="21"/>
                <w:szCs w:val="21"/>
              </w:rPr>
              <w:t>办公场所和内设备布置合理，通道畅通，照明设施齐全，均配备了消防设施等设施。办公室明亮，培训场所光线较充足。每月由综合部对工作环境进行定期检查。</w:t>
            </w:r>
          </w:p>
        </w:tc>
      </w:tr>
      <w:tr w:rsidR="00261E06" w:rsidTr="00D049E3">
        <w:trPr>
          <w:cantSplit/>
          <w:trHeight w:val="578"/>
          <w:jc w:val="center"/>
        </w:trPr>
        <w:tc>
          <w:tcPr>
            <w:tcW w:w="720" w:type="dxa"/>
            <w:vMerge/>
            <w:textDirection w:val="tbRlV"/>
            <w:vAlign w:val="center"/>
          </w:tcPr>
          <w:p w:rsidR="00261E06" w:rsidRDefault="00261E06" w:rsidP="00D049E3">
            <w:pPr>
              <w:spacing w:line="240" w:lineRule="exact"/>
              <w:ind w:left="113" w:right="113"/>
              <w:jc w:val="center"/>
              <w:rPr>
                <w:b/>
                <w:szCs w:val="21"/>
              </w:rPr>
            </w:pPr>
          </w:p>
        </w:tc>
        <w:tc>
          <w:tcPr>
            <w:tcW w:w="9198" w:type="dxa"/>
          </w:tcPr>
          <w:p w:rsidR="00261E06" w:rsidRDefault="00261E06" w:rsidP="00D049E3">
            <w:pPr>
              <w:spacing w:line="240" w:lineRule="exact"/>
              <w:rPr>
                <w:rFonts w:ascii="宋体" w:hAnsi="宋体"/>
                <w:b/>
                <w:color w:val="000000" w:themeColor="text1"/>
                <w:sz w:val="21"/>
                <w:szCs w:val="21"/>
              </w:rPr>
            </w:pPr>
            <w:r>
              <w:rPr>
                <w:rFonts w:ascii="宋体" w:hAnsi="宋体" w:hint="eastAsia"/>
                <w:b/>
                <w:color w:val="000000" w:themeColor="text1"/>
                <w:sz w:val="21"/>
                <w:szCs w:val="21"/>
              </w:rPr>
              <w:t>监视和测量资源</w:t>
            </w:r>
          </w:p>
          <w:p w:rsidR="00261E06" w:rsidRPr="008A0622" w:rsidRDefault="00261E06" w:rsidP="008A0622">
            <w:pPr>
              <w:spacing w:line="240" w:lineRule="exact"/>
              <w:rPr>
                <w:rFonts w:ascii="宋体" w:hAnsi="宋体"/>
                <w:b/>
                <w:color w:val="000000" w:themeColor="text1"/>
                <w:sz w:val="18"/>
                <w:szCs w:val="18"/>
              </w:rPr>
            </w:pPr>
            <w:r w:rsidRPr="008A0622">
              <w:rPr>
                <w:rFonts w:ascii="宋体" w:hAnsi="宋体" w:cs="宋体" w:hint="eastAsia"/>
                <w:sz w:val="18"/>
                <w:szCs w:val="18"/>
              </w:rPr>
              <w:t>查</w:t>
            </w:r>
            <w:r w:rsidR="008A0622" w:rsidRPr="008A0622">
              <w:rPr>
                <w:rFonts w:ascii="宋体" w:hAnsi="宋体" w:cs="宋体" w:hint="eastAsia"/>
                <w:sz w:val="18"/>
                <w:szCs w:val="18"/>
              </w:rPr>
              <w:t>配置有</w:t>
            </w:r>
            <w:r w:rsidR="008A0622" w:rsidRPr="008A0622">
              <w:rPr>
                <w:rFonts w:ascii="宋体" w:hAnsi="宋体" w:cs="宋体" w:hint="eastAsia"/>
                <w:kern w:val="40"/>
                <w:sz w:val="18"/>
                <w:szCs w:val="18"/>
              </w:rPr>
              <w:t>其扭力扳手、深度卡尺、游标卡尺、数显卡尺、耐压测试仪、数字示波器、数字万用表等检测设备，</w:t>
            </w:r>
            <w:r w:rsidR="008A0622" w:rsidRPr="008A0622">
              <w:rPr>
                <w:rFonts w:ascii="宋体" w:hAnsi="宋体" w:cs="宋体" w:hint="eastAsia"/>
                <w:sz w:val="18"/>
                <w:szCs w:val="18"/>
              </w:rPr>
              <w:t>能满足产品检测需要，其中</w:t>
            </w:r>
            <w:r w:rsidR="008A0622" w:rsidRPr="008A0622">
              <w:rPr>
                <w:rFonts w:ascii="宋体" w:hAnsi="宋体" w:cs="宋体" w:hint="eastAsia"/>
                <w:kern w:val="40"/>
                <w:sz w:val="18"/>
                <w:szCs w:val="18"/>
              </w:rPr>
              <w:t>耐压测试仪、数字示波器、数字万用表</w:t>
            </w:r>
            <w:r w:rsidR="008A0622" w:rsidRPr="008A0622">
              <w:rPr>
                <w:rFonts w:ascii="宋体" w:hAnsi="宋体" w:cs="宋体" w:hint="eastAsia"/>
                <w:sz w:val="18"/>
                <w:szCs w:val="18"/>
              </w:rPr>
              <w:t>不能提供给有效校准或检定证书</w:t>
            </w:r>
            <w:r w:rsidRPr="008A0622">
              <w:rPr>
                <w:rFonts w:ascii="宋体" w:hAnsi="宋体" w:cs="宋体" w:hint="eastAsia"/>
                <w:sz w:val="18"/>
                <w:szCs w:val="18"/>
              </w:rPr>
              <w:t>。</w:t>
            </w:r>
          </w:p>
        </w:tc>
      </w:tr>
      <w:tr w:rsidR="00261E06" w:rsidTr="00D049E3">
        <w:trPr>
          <w:cantSplit/>
          <w:trHeight w:val="1126"/>
          <w:jc w:val="center"/>
        </w:trPr>
        <w:tc>
          <w:tcPr>
            <w:tcW w:w="720" w:type="dxa"/>
            <w:vMerge/>
            <w:textDirection w:val="tbRlV"/>
            <w:vAlign w:val="center"/>
          </w:tcPr>
          <w:p w:rsidR="00261E06" w:rsidRDefault="00261E06" w:rsidP="00D049E3">
            <w:pPr>
              <w:spacing w:line="240" w:lineRule="exact"/>
              <w:ind w:left="113" w:right="113"/>
              <w:jc w:val="center"/>
              <w:rPr>
                <w:b/>
                <w:szCs w:val="21"/>
              </w:rPr>
            </w:pPr>
          </w:p>
        </w:tc>
        <w:tc>
          <w:tcPr>
            <w:tcW w:w="9198" w:type="dxa"/>
          </w:tcPr>
          <w:p w:rsidR="00261E06" w:rsidRDefault="00261E06" w:rsidP="00D049E3">
            <w:pPr>
              <w:spacing w:line="240" w:lineRule="exact"/>
              <w:rPr>
                <w:rFonts w:ascii="宋体" w:hAnsi="宋体"/>
                <w:b/>
                <w:color w:val="000000" w:themeColor="text1"/>
                <w:sz w:val="21"/>
                <w:szCs w:val="21"/>
              </w:rPr>
            </w:pPr>
            <w:r>
              <w:rPr>
                <w:rFonts w:ascii="宋体" w:hAnsi="宋体" w:hint="eastAsia"/>
                <w:b/>
                <w:color w:val="000000" w:themeColor="text1"/>
                <w:sz w:val="21"/>
                <w:szCs w:val="21"/>
              </w:rPr>
              <w:t>知识</w:t>
            </w:r>
          </w:p>
          <w:p w:rsidR="00261E06" w:rsidRDefault="00261E06" w:rsidP="00D049E3">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261E06" w:rsidRDefault="00261E06" w:rsidP="00D049E3">
            <w:pPr>
              <w:spacing w:line="240" w:lineRule="exact"/>
              <w:rPr>
                <w:rFonts w:ascii="宋体" w:hAnsi="宋体"/>
                <w:b/>
                <w:color w:val="000000" w:themeColor="text1"/>
                <w:sz w:val="21"/>
                <w:szCs w:val="21"/>
              </w:rPr>
            </w:pPr>
            <w:r>
              <w:rPr>
                <w:rFonts w:ascii="宋体" w:hAnsi="宋体" w:cs="宋体" w:hint="eastAsia"/>
                <w:color w:val="000000"/>
                <w:sz w:val="21"/>
                <w:szCs w:val="21"/>
              </w:rPr>
              <w:t>公司明确组织知识作为公司的重要资源，按内部文件或外来文件予以受控管理。</w:t>
            </w:r>
          </w:p>
        </w:tc>
      </w:tr>
      <w:tr w:rsidR="00261E06" w:rsidTr="00D049E3">
        <w:trPr>
          <w:cantSplit/>
          <w:trHeight w:val="574"/>
          <w:jc w:val="center"/>
        </w:trPr>
        <w:tc>
          <w:tcPr>
            <w:tcW w:w="720" w:type="dxa"/>
            <w:vMerge/>
            <w:textDirection w:val="tbRlV"/>
            <w:vAlign w:val="center"/>
          </w:tcPr>
          <w:p w:rsidR="00261E06" w:rsidRDefault="00261E06" w:rsidP="00D049E3">
            <w:pPr>
              <w:spacing w:line="240" w:lineRule="exact"/>
              <w:ind w:left="113" w:right="113"/>
              <w:jc w:val="center"/>
              <w:rPr>
                <w:b/>
                <w:szCs w:val="21"/>
              </w:rPr>
            </w:pPr>
          </w:p>
        </w:tc>
        <w:tc>
          <w:tcPr>
            <w:tcW w:w="9198" w:type="dxa"/>
          </w:tcPr>
          <w:p w:rsidR="00261E06" w:rsidRDefault="00261E06" w:rsidP="00D049E3">
            <w:pPr>
              <w:spacing w:line="240" w:lineRule="exact"/>
              <w:rPr>
                <w:rFonts w:ascii="宋体" w:hAnsi="宋体"/>
                <w:b/>
                <w:sz w:val="21"/>
                <w:szCs w:val="21"/>
              </w:rPr>
            </w:pPr>
            <w:r>
              <w:rPr>
                <w:rFonts w:ascii="宋体" w:hAnsi="宋体" w:hint="eastAsia"/>
                <w:b/>
                <w:sz w:val="21"/>
                <w:szCs w:val="21"/>
              </w:rPr>
              <w:t>环保设施：</w:t>
            </w:r>
          </w:p>
          <w:p w:rsidR="00261E06" w:rsidRDefault="00261E06" w:rsidP="00D049E3">
            <w:pPr>
              <w:spacing w:line="240" w:lineRule="exact"/>
              <w:rPr>
                <w:rFonts w:ascii="宋体" w:hAnsi="宋体"/>
                <w:sz w:val="21"/>
                <w:szCs w:val="21"/>
              </w:rPr>
            </w:pPr>
            <w:r>
              <w:rPr>
                <w:rFonts w:ascii="宋体" w:hAnsi="宋体" w:hint="eastAsia"/>
                <w:sz w:val="21"/>
                <w:szCs w:val="21"/>
              </w:rPr>
              <w:t>消防栓、灭火器</w:t>
            </w:r>
          </w:p>
        </w:tc>
      </w:tr>
      <w:tr w:rsidR="00261E06" w:rsidTr="00D049E3">
        <w:trPr>
          <w:cantSplit/>
          <w:trHeight w:val="555"/>
          <w:jc w:val="center"/>
        </w:trPr>
        <w:tc>
          <w:tcPr>
            <w:tcW w:w="720" w:type="dxa"/>
            <w:vMerge/>
            <w:textDirection w:val="tbRlV"/>
            <w:vAlign w:val="center"/>
          </w:tcPr>
          <w:p w:rsidR="00261E06" w:rsidRDefault="00261E06" w:rsidP="00D049E3">
            <w:pPr>
              <w:spacing w:line="240" w:lineRule="exact"/>
              <w:ind w:left="113" w:right="113"/>
              <w:jc w:val="center"/>
              <w:rPr>
                <w:b/>
                <w:szCs w:val="21"/>
              </w:rPr>
            </w:pPr>
          </w:p>
        </w:tc>
        <w:tc>
          <w:tcPr>
            <w:tcW w:w="9198" w:type="dxa"/>
          </w:tcPr>
          <w:p w:rsidR="00261E06" w:rsidRDefault="00261E06" w:rsidP="00D049E3">
            <w:pPr>
              <w:spacing w:line="240" w:lineRule="exact"/>
              <w:rPr>
                <w:rFonts w:ascii="宋体" w:hAnsi="宋体"/>
                <w:b/>
                <w:sz w:val="21"/>
                <w:szCs w:val="21"/>
              </w:rPr>
            </w:pPr>
            <w:r>
              <w:rPr>
                <w:rFonts w:ascii="宋体" w:hAnsi="宋体" w:hint="eastAsia"/>
                <w:b/>
                <w:sz w:val="21"/>
                <w:szCs w:val="21"/>
              </w:rPr>
              <w:t>职业健康安全设施：</w:t>
            </w:r>
          </w:p>
          <w:p w:rsidR="00261E06" w:rsidRDefault="00261E06" w:rsidP="00D049E3">
            <w:pPr>
              <w:spacing w:line="240" w:lineRule="exact"/>
              <w:rPr>
                <w:rFonts w:ascii="宋体" w:hAnsi="宋体"/>
                <w:sz w:val="21"/>
                <w:szCs w:val="21"/>
              </w:rPr>
            </w:pPr>
            <w:r>
              <w:rPr>
                <w:rFonts w:ascii="宋体" w:hAnsi="宋体" w:hint="eastAsia"/>
                <w:sz w:val="21"/>
                <w:szCs w:val="21"/>
              </w:rPr>
              <w:t>消防栓、灭火器</w:t>
            </w:r>
          </w:p>
        </w:tc>
      </w:tr>
      <w:tr w:rsidR="00261E06" w:rsidTr="008A0622">
        <w:trPr>
          <w:cantSplit/>
          <w:trHeight w:val="1766"/>
          <w:jc w:val="center"/>
        </w:trPr>
        <w:tc>
          <w:tcPr>
            <w:tcW w:w="720" w:type="dxa"/>
            <w:vMerge w:val="restart"/>
            <w:textDirection w:val="tbRlV"/>
            <w:vAlign w:val="center"/>
          </w:tcPr>
          <w:p w:rsidR="00261E06" w:rsidRDefault="00261E06" w:rsidP="00D049E3">
            <w:pPr>
              <w:spacing w:line="240" w:lineRule="exact"/>
              <w:ind w:left="113" w:right="113"/>
              <w:jc w:val="center"/>
              <w:rPr>
                <w:b/>
                <w:szCs w:val="21"/>
              </w:rPr>
            </w:pPr>
            <w:r>
              <w:rPr>
                <w:rFonts w:ascii="宋体" w:hAnsi="宋体"/>
                <w:b/>
                <w:szCs w:val="21"/>
              </w:rPr>
              <w:lastRenderedPageBreak/>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261E06" w:rsidRDefault="00261E06" w:rsidP="00D049E3">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261E06" w:rsidRDefault="00261E06" w:rsidP="00D049E3">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261E06" w:rsidRDefault="00261E06" w:rsidP="00D049E3">
            <w:pPr>
              <w:spacing w:line="300" w:lineRule="exact"/>
              <w:ind w:left="1"/>
              <w:rPr>
                <w:rFonts w:ascii="宋体" w:hAnsi="宋体"/>
                <w:b/>
                <w:sz w:val="21"/>
                <w:szCs w:val="21"/>
              </w:rPr>
            </w:pPr>
            <w:r>
              <w:rPr>
                <w:rFonts w:ascii="宋体" w:hAnsi="宋体" w:cs="宋体" w:hint="eastAsia"/>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261E06" w:rsidTr="00D049E3">
        <w:trPr>
          <w:cantSplit/>
          <w:trHeight w:val="2553"/>
          <w:jc w:val="center"/>
        </w:trPr>
        <w:tc>
          <w:tcPr>
            <w:tcW w:w="720" w:type="dxa"/>
            <w:vMerge/>
            <w:vAlign w:val="center"/>
          </w:tcPr>
          <w:p w:rsidR="00261E06" w:rsidRDefault="00261E06" w:rsidP="00D049E3">
            <w:pPr>
              <w:spacing w:line="240" w:lineRule="exact"/>
              <w:jc w:val="center"/>
              <w:rPr>
                <w:b/>
                <w:szCs w:val="21"/>
              </w:rPr>
            </w:pPr>
          </w:p>
        </w:tc>
        <w:tc>
          <w:tcPr>
            <w:tcW w:w="9198" w:type="dxa"/>
          </w:tcPr>
          <w:p w:rsidR="00261E06" w:rsidRDefault="00261E06" w:rsidP="00D049E3">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261E06" w:rsidRDefault="00261E06" w:rsidP="00D049E3">
            <w:pPr>
              <w:spacing w:line="240" w:lineRule="exact"/>
              <w:rPr>
                <w:rFonts w:ascii="宋体" w:hAnsi="宋体"/>
                <w:b/>
                <w:sz w:val="21"/>
                <w:szCs w:val="21"/>
              </w:rPr>
            </w:pPr>
          </w:p>
          <w:p w:rsidR="00261E06" w:rsidRDefault="00261E06" w:rsidP="00D049E3">
            <w:pPr>
              <w:spacing w:line="240" w:lineRule="exact"/>
              <w:rPr>
                <w:rFonts w:ascii="宋体" w:hAnsi="宋体"/>
                <w:bCs/>
                <w:sz w:val="21"/>
                <w:szCs w:val="21"/>
              </w:rPr>
            </w:pPr>
            <w:r>
              <w:rPr>
                <w:rFonts w:ascii="宋体" w:hAnsi="宋体" w:hint="eastAsia"/>
                <w:b/>
                <w:sz w:val="21"/>
                <w:szCs w:val="21"/>
              </w:rPr>
              <w:t>内部沟通的情况：内部沟通方式：</w:t>
            </w:r>
            <w:r>
              <w:rPr>
                <w:rFonts w:ascii="宋体" w:hAnsi="宋体" w:hint="eastAsia"/>
                <w:bCs/>
                <w:sz w:val="21"/>
                <w:szCs w:val="21"/>
              </w:rPr>
              <w:t>在公司内部主要采用电话、会议、面谈等形式就与产品质量、服务有关问题及与质量管理体系有关问题进行沟通，未发生由于沟通不到位而影响工作的情况。</w:t>
            </w:r>
          </w:p>
          <w:p w:rsidR="00261E06" w:rsidRDefault="00261E06" w:rsidP="00D049E3">
            <w:pPr>
              <w:spacing w:line="240" w:lineRule="exact"/>
              <w:rPr>
                <w:rFonts w:ascii="宋体" w:hAnsi="宋体"/>
                <w:b/>
                <w:sz w:val="21"/>
                <w:szCs w:val="21"/>
              </w:rPr>
            </w:pPr>
            <w:r>
              <w:rPr>
                <w:rFonts w:ascii="宋体" w:hAnsi="宋体" w:hint="eastAsia"/>
                <w:b/>
                <w:sz w:val="21"/>
                <w:szCs w:val="21"/>
              </w:rPr>
              <w:t>内部沟通的效果：良好</w:t>
            </w:r>
          </w:p>
          <w:p w:rsidR="00261E06" w:rsidRDefault="00261E06" w:rsidP="00D049E3">
            <w:pPr>
              <w:spacing w:line="240" w:lineRule="exact"/>
              <w:rPr>
                <w:rFonts w:ascii="宋体" w:hAnsi="宋体"/>
                <w:b/>
                <w:sz w:val="21"/>
                <w:szCs w:val="21"/>
              </w:rPr>
            </w:pPr>
          </w:p>
          <w:p w:rsidR="00261E06" w:rsidRDefault="00261E06" w:rsidP="00D049E3">
            <w:pPr>
              <w:spacing w:line="240" w:lineRule="exact"/>
              <w:rPr>
                <w:rFonts w:ascii="宋体" w:hAnsi="宋体"/>
                <w:b/>
                <w:sz w:val="21"/>
                <w:szCs w:val="21"/>
              </w:rPr>
            </w:pPr>
            <w:r>
              <w:rPr>
                <w:rFonts w:ascii="宋体" w:hAnsi="宋体" w:hint="eastAsia"/>
                <w:b/>
                <w:sz w:val="21"/>
                <w:szCs w:val="21"/>
              </w:rPr>
              <w:t>组织对外联络，关注顾客的感受情况（</w:t>
            </w:r>
            <w:r>
              <w:rPr>
                <w:rFonts w:ascii="宋体" w:hAnsi="宋体"/>
                <w:b/>
                <w:sz w:val="21"/>
                <w:szCs w:val="21"/>
              </w:rPr>
              <w:t>QMS</w:t>
            </w:r>
            <w:r>
              <w:rPr>
                <w:rFonts w:ascii="宋体" w:hAnsi="宋体" w:hint="eastAsia"/>
                <w:b/>
                <w:sz w:val="21"/>
                <w:szCs w:val="21"/>
              </w:rPr>
              <w:t>）：</w:t>
            </w:r>
            <w:r>
              <w:rPr>
                <w:rFonts w:ascii="楷体_GB2312" w:eastAsia="楷体_GB2312" w:hint="eastAsia"/>
                <w:bCs/>
                <w:color w:val="000000" w:themeColor="text1"/>
                <w:sz w:val="20"/>
              </w:rPr>
              <w:t>采取顾客满意度调查方式了解顾客感受。</w:t>
            </w:r>
          </w:p>
          <w:p w:rsidR="00261E06" w:rsidRDefault="00261E06" w:rsidP="00D049E3">
            <w:pPr>
              <w:spacing w:line="240" w:lineRule="exact"/>
              <w:rPr>
                <w:rFonts w:ascii="宋体" w:hAnsi="宋体"/>
                <w:b/>
                <w:sz w:val="21"/>
                <w:szCs w:val="21"/>
              </w:rPr>
            </w:pPr>
          </w:p>
          <w:p w:rsidR="00261E06" w:rsidRDefault="00261E06" w:rsidP="00D049E3">
            <w:pPr>
              <w:spacing w:line="240" w:lineRule="exact"/>
              <w:rPr>
                <w:rFonts w:ascii="宋体" w:hAnsi="宋体"/>
                <w:bCs/>
                <w:sz w:val="21"/>
                <w:szCs w:val="21"/>
              </w:rPr>
            </w:pPr>
            <w:r>
              <w:rPr>
                <w:rFonts w:ascii="宋体" w:hAnsi="宋体" w:hint="eastAsia"/>
                <w:b/>
                <w:sz w:val="21"/>
                <w:szCs w:val="21"/>
              </w:rPr>
              <w:t>外部信息的接收、成文并答复的情况（</w:t>
            </w:r>
            <w:r>
              <w:rPr>
                <w:rFonts w:ascii="宋体" w:hAnsi="宋体"/>
                <w:b/>
                <w:sz w:val="21"/>
                <w:szCs w:val="21"/>
              </w:rPr>
              <w:t>E</w:t>
            </w:r>
            <w:r>
              <w:rPr>
                <w:rFonts w:ascii="宋体" w:hAnsi="宋体" w:hint="eastAsia"/>
                <w:b/>
                <w:sz w:val="21"/>
                <w:szCs w:val="21"/>
              </w:rPr>
              <w:t>、</w:t>
            </w:r>
            <w:r>
              <w:rPr>
                <w:rFonts w:ascii="宋体" w:hAnsi="宋体"/>
                <w:b/>
                <w:sz w:val="21"/>
                <w:szCs w:val="21"/>
              </w:rPr>
              <w:t>S</w:t>
            </w:r>
            <w:r>
              <w:rPr>
                <w:rFonts w:ascii="宋体" w:hAnsi="宋体" w:hint="eastAsia"/>
                <w:b/>
                <w:sz w:val="21"/>
                <w:szCs w:val="21"/>
              </w:rPr>
              <w:t>填写）：</w:t>
            </w:r>
            <w:r>
              <w:rPr>
                <w:rFonts w:ascii="楷体_GB2312" w:eastAsia="楷体_GB2312" w:hint="eastAsia"/>
                <w:bCs/>
                <w:color w:val="000000" w:themeColor="text1"/>
                <w:sz w:val="20"/>
              </w:rPr>
              <w:t>对会议通知和规定等登记处理</w:t>
            </w:r>
          </w:p>
          <w:p w:rsidR="00261E06" w:rsidRDefault="00261E06" w:rsidP="00D049E3">
            <w:pPr>
              <w:spacing w:line="240" w:lineRule="exact"/>
              <w:rPr>
                <w:rFonts w:ascii="宋体" w:hAnsi="宋体"/>
                <w:b/>
                <w:sz w:val="21"/>
                <w:szCs w:val="21"/>
              </w:rPr>
            </w:pPr>
          </w:p>
          <w:p w:rsidR="00261E06" w:rsidRDefault="00261E06" w:rsidP="00D049E3">
            <w:pPr>
              <w:spacing w:line="240" w:lineRule="exact"/>
              <w:rPr>
                <w:rFonts w:ascii="宋体" w:hAnsi="宋体"/>
                <w:bCs/>
                <w:sz w:val="21"/>
                <w:szCs w:val="21"/>
              </w:rPr>
            </w:pPr>
            <w:r>
              <w:rPr>
                <w:rFonts w:ascii="宋体" w:hAnsi="宋体" w:hint="eastAsia"/>
                <w:b/>
                <w:sz w:val="21"/>
                <w:szCs w:val="21"/>
              </w:rPr>
              <w:t>重要环境因素信息对外交流情况（</w:t>
            </w:r>
            <w:r>
              <w:rPr>
                <w:rFonts w:ascii="宋体" w:hAnsi="宋体"/>
                <w:b/>
                <w:sz w:val="21"/>
                <w:szCs w:val="21"/>
              </w:rPr>
              <w:t>EMS</w:t>
            </w:r>
            <w:r>
              <w:rPr>
                <w:rFonts w:ascii="宋体" w:hAnsi="宋体" w:hint="eastAsia"/>
                <w:b/>
                <w:sz w:val="21"/>
                <w:szCs w:val="21"/>
              </w:rPr>
              <w:t>填写）：</w:t>
            </w:r>
            <w:r>
              <w:rPr>
                <w:rFonts w:ascii="宋体" w:hAnsi="宋体" w:hint="eastAsia"/>
                <w:bCs/>
                <w:sz w:val="21"/>
                <w:szCs w:val="21"/>
              </w:rPr>
              <w:t>主要通过网络、交流及公开信、合同等方式进行，并达成一致性意见实施有效控制</w:t>
            </w:r>
          </w:p>
          <w:p w:rsidR="00261E06" w:rsidRDefault="00261E06" w:rsidP="00D049E3">
            <w:pPr>
              <w:spacing w:line="240" w:lineRule="exact"/>
              <w:rPr>
                <w:rFonts w:ascii="宋体" w:hAnsi="宋体"/>
                <w:b/>
                <w:sz w:val="21"/>
                <w:szCs w:val="21"/>
              </w:rPr>
            </w:pPr>
          </w:p>
          <w:p w:rsidR="00261E06" w:rsidRDefault="00261E06" w:rsidP="00D049E3">
            <w:p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事务代表协商和交流的情况（</w:t>
            </w:r>
            <w:r>
              <w:rPr>
                <w:rFonts w:ascii="宋体" w:hAnsi="宋体"/>
                <w:b/>
                <w:sz w:val="21"/>
                <w:szCs w:val="21"/>
              </w:rPr>
              <w:t>OHSMS</w:t>
            </w:r>
            <w:r>
              <w:rPr>
                <w:rFonts w:ascii="宋体" w:hAnsi="宋体" w:hint="eastAsia"/>
                <w:b/>
                <w:sz w:val="21"/>
                <w:szCs w:val="21"/>
              </w:rPr>
              <w:t>填写）：</w:t>
            </w:r>
            <w:r>
              <w:rPr>
                <w:rFonts w:ascii="宋体" w:hAnsi="宋体" w:cs="Arial" w:hint="eastAsia"/>
                <w:sz w:val="21"/>
                <w:szCs w:val="21"/>
              </w:rPr>
              <w:t>与安全健康管理有关的法律法规，包括《劳动合同法》、《工伤保险条例》、《职业病防治法》等关于员工权益、保险等内容</w:t>
            </w:r>
          </w:p>
          <w:p w:rsidR="00261E06" w:rsidRDefault="00261E06" w:rsidP="00D049E3">
            <w:pPr>
              <w:spacing w:line="240" w:lineRule="exact"/>
              <w:rPr>
                <w:rFonts w:ascii="宋体" w:hAnsi="宋体"/>
                <w:b/>
                <w:sz w:val="21"/>
                <w:szCs w:val="21"/>
              </w:rPr>
            </w:pPr>
          </w:p>
          <w:p w:rsidR="00261E06" w:rsidRDefault="00261E06" w:rsidP="00D049E3">
            <w:pPr>
              <w:spacing w:line="240" w:lineRule="exact"/>
              <w:rPr>
                <w:rFonts w:ascii="宋体" w:hAnsi="宋体"/>
                <w:b/>
                <w:sz w:val="21"/>
                <w:szCs w:val="21"/>
              </w:rPr>
            </w:pPr>
          </w:p>
          <w:p w:rsidR="00261E06" w:rsidRDefault="00261E06" w:rsidP="00D049E3">
            <w:pPr>
              <w:spacing w:line="240" w:lineRule="exact"/>
              <w:rPr>
                <w:rFonts w:ascii="宋体" w:hAnsi="宋体"/>
                <w:b/>
                <w:sz w:val="21"/>
                <w:szCs w:val="21"/>
              </w:rPr>
            </w:pPr>
            <w:r>
              <w:rPr>
                <w:rFonts w:ascii="宋体" w:hAnsi="宋体" w:hint="eastAsia"/>
                <w:b/>
                <w:sz w:val="21"/>
                <w:szCs w:val="21"/>
              </w:rPr>
              <w:t>与相关方协商的情况（</w:t>
            </w:r>
            <w:r>
              <w:rPr>
                <w:rFonts w:ascii="宋体" w:hAnsi="宋体"/>
                <w:b/>
                <w:sz w:val="21"/>
                <w:szCs w:val="21"/>
              </w:rPr>
              <w:t>OHSMS</w:t>
            </w:r>
            <w:r>
              <w:rPr>
                <w:rFonts w:ascii="宋体" w:hAnsi="宋体" w:hint="eastAsia"/>
                <w:b/>
                <w:sz w:val="21"/>
                <w:szCs w:val="21"/>
              </w:rPr>
              <w:t>填写）：</w:t>
            </w:r>
            <w:r>
              <w:rPr>
                <w:rFonts w:ascii="楷体_GB2312" w:eastAsia="楷体_GB2312" w:hint="eastAsia"/>
                <w:bCs/>
                <w:color w:val="000000" w:themeColor="text1"/>
                <w:sz w:val="21"/>
                <w:szCs w:val="21"/>
              </w:rPr>
              <w:t>按公司要求执行</w:t>
            </w:r>
          </w:p>
        </w:tc>
      </w:tr>
      <w:tr w:rsidR="00261E06" w:rsidTr="008A0622">
        <w:trPr>
          <w:cantSplit/>
          <w:trHeight w:val="1346"/>
          <w:jc w:val="center"/>
        </w:trPr>
        <w:tc>
          <w:tcPr>
            <w:tcW w:w="720" w:type="dxa"/>
            <w:vMerge/>
            <w:vAlign w:val="center"/>
          </w:tcPr>
          <w:p w:rsidR="00261E06" w:rsidRDefault="00261E06" w:rsidP="00D049E3">
            <w:pPr>
              <w:spacing w:line="240" w:lineRule="exact"/>
              <w:jc w:val="center"/>
              <w:rPr>
                <w:b/>
                <w:szCs w:val="21"/>
              </w:rPr>
            </w:pPr>
          </w:p>
        </w:tc>
        <w:tc>
          <w:tcPr>
            <w:tcW w:w="9198" w:type="dxa"/>
          </w:tcPr>
          <w:p w:rsidR="00261E06" w:rsidRDefault="00261E06" w:rsidP="00D049E3">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组织对重要过程实施控制的结果</w:t>
            </w:r>
          </w:p>
          <w:p w:rsidR="00261E06" w:rsidRDefault="00261E06" w:rsidP="00D049E3">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261E06" w:rsidRDefault="00261E06" w:rsidP="00D049E3">
            <w:pPr>
              <w:spacing w:line="240" w:lineRule="exact"/>
              <w:rPr>
                <w:rFonts w:ascii="宋体" w:hAnsi="宋体"/>
                <w:b/>
                <w:sz w:val="21"/>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261E06" w:rsidTr="00D049E3">
        <w:trPr>
          <w:cantSplit/>
          <w:trHeight w:val="1658"/>
          <w:jc w:val="center"/>
        </w:trPr>
        <w:tc>
          <w:tcPr>
            <w:tcW w:w="720" w:type="dxa"/>
            <w:vMerge/>
            <w:vAlign w:val="center"/>
          </w:tcPr>
          <w:p w:rsidR="00261E06" w:rsidRDefault="00261E06" w:rsidP="00D049E3">
            <w:pPr>
              <w:spacing w:line="240" w:lineRule="exact"/>
              <w:jc w:val="center"/>
              <w:rPr>
                <w:b/>
                <w:szCs w:val="21"/>
              </w:rPr>
            </w:pPr>
          </w:p>
        </w:tc>
        <w:tc>
          <w:tcPr>
            <w:tcW w:w="9198" w:type="dxa"/>
          </w:tcPr>
          <w:p w:rsidR="00261E06" w:rsidRDefault="00261E06" w:rsidP="00D049E3">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261E06" w:rsidRDefault="00261E06" w:rsidP="00D049E3">
            <w:pPr>
              <w:spacing w:line="240" w:lineRule="exact"/>
              <w:rPr>
                <w:rFonts w:ascii="宋体" w:hAnsi="宋体" w:cs="宋体"/>
                <w:color w:val="000000"/>
                <w:sz w:val="21"/>
                <w:szCs w:val="21"/>
              </w:rPr>
            </w:pPr>
            <w:r>
              <w:rPr>
                <w:rFonts w:ascii="宋体" w:hAnsi="宋体" w:cs="宋体" w:hint="eastAsia"/>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261E06" w:rsidRDefault="00261E06" w:rsidP="00D049E3">
            <w:pPr>
              <w:spacing w:line="240" w:lineRule="exact"/>
              <w:rPr>
                <w:rFonts w:ascii="宋体" w:hAnsi="宋体"/>
                <w:b/>
                <w:sz w:val="21"/>
                <w:szCs w:val="21"/>
              </w:rPr>
            </w:pPr>
            <w:r>
              <w:rPr>
                <w:rFonts w:hint="eastAsia"/>
                <w:b/>
                <w:color w:val="000000" w:themeColor="text1"/>
                <w:sz w:val="21"/>
                <w:szCs w:val="21"/>
              </w:rPr>
              <w:t>(</w:t>
            </w:r>
            <w:r>
              <w:rPr>
                <w:rFonts w:hint="eastAsia"/>
                <w:b/>
                <w:color w:val="000000" w:themeColor="text1"/>
                <w:sz w:val="21"/>
                <w:szCs w:val="21"/>
              </w:rPr>
              <w:t>应说明相关证据</w:t>
            </w:r>
            <w:r>
              <w:rPr>
                <w:rFonts w:hint="eastAsia"/>
                <w:b/>
                <w:color w:val="000000" w:themeColor="text1"/>
                <w:sz w:val="21"/>
                <w:szCs w:val="21"/>
              </w:rPr>
              <w:t>)</w:t>
            </w:r>
            <w:r>
              <w:rPr>
                <w:rFonts w:hint="eastAsia"/>
                <w:b/>
                <w:color w:val="000000" w:themeColor="text1"/>
                <w:sz w:val="21"/>
                <w:szCs w:val="21"/>
              </w:rPr>
              <w:t>：</w:t>
            </w:r>
          </w:p>
        </w:tc>
      </w:tr>
      <w:tr w:rsidR="00261E06" w:rsidTr="00D049E3">
        <w:trPr>
          <w:cantSplit/>
          <w:trHeight w:val="1097"/>
          <w:jc w:val="center"/>
        </w:trPr>
        <w:tc>
          <w:tcPr>
            <w:tcW w:w="720" w:type="dxa"/>
            <w:vMerge/>
            <w:vAlign w:val="center"/>
          </w:tcPr>
          <w:p w:rsidR="00261E06" w:rsidRDefault="00261E06" w:rsidP="00D049E3">
            <w:pPr>
              <w:spacing w:line="240" w:lineRule="exact"/>
              <w:jc w:val="center"/>
              <w:rPr>
                <w:b/>
                <w:szCs w:val="21"/>
              </w:rPr>
            </w:pPr>
          </w:p>
        </w:tc>
        <w:tc>
          <w:tcPr>
            <w:tcW w:w="9198" w:type="dxa"/>
          </w:tcPr>
          <w:p w:rsidR="00261E06" w:rsidRDefault="00261E06" w:rsidP="00D049E3">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261E06" w:rsidRPr="002B1980" w:rsidRDefault="00261E06" w:rsidP="00D049E3">
            <w:pPr>
              <w:spacing w:line="240" w:lineRule="exact"/>
              <w:ind w:firstLineChars="100" w:firstLine="211"/>
              <w:rPr>
                <w:rFonts w:ascii="宋体" w:hAnsi="宋体"/>
                <w:b/>
                <w:sz w:val="21"/>
                <w:szCs w:val="21"/>
              </w:rPr>
            </w:pPr>
            <w:r w:rsidRPr="002B1980">
              <w:rPr>
                <w:rFonts w:ascii="宋体" w:hAnsi="宋体" w:hint="eastAsia"/>
                <w:b/>
                <w:sz w:val="21"/>
                <w:szCs w:val="21"/>
              </w:rPr>
              <w:t>无</w:t>
            </w:r>
          </w:p>
          <w:p w:rsidR="00261E06" w:rsidRDefault="00261E06" w:rsidP="00D049E3">
            <w:pPr>
              <w:spacing w:line="300" w:lineRule="exact"/>
              <w:ind w:firstLineChars="98" w:firstLine="207"/>
              <w:rPr>
                <w:rFonts w:ascii="宋体" w:hAnsi="宋体"/>
                <w:b/>
                <w:sz w:val="21"/>
                <w:szCs w:val="21"/>
              </w:rPr>
            </w:pPr>
            <w:r>
              <w:rPr>
                <w:rFonts w:ascii="宋体" w:hAnsi="宋体" w:hint="eastAsia"/>
                <w:b/>
                <w:sz w:val="21"/>
                <w:szCs w:val="21"/>
              </w:rPr>
              <w:t>（附相关证据）：</w:t>
            </w:r>
          </w:p>
        </w:tc>
      </w:tr>
      <w:tr w:rsidR="00261E06" w:rsidTr="00D049E3">
        <w:trPr>
          <w:cantSplit/>
          <w:trHeight w:val="1565"/>
          <w:jc w:val="center"/>
        </w:trPr>
        <w:tc>
          <w:tcPr>
            <w:tcW w:w="720" w:type="dxa"/>
            <w:vMerge/>
            <w:vAlign w:val="center"/>
          </w:tcPr>
          <w:p w:rsidR="00261E06" w:rsidRDefault="00261E06" w:rsidP="00D049E3">
            <w:pPr>
              <w:spacing w:line="240" w:lineRule="exact"/>
              <w:jc w:val="center"/>
              <w:rPr>
                <w:b/>
                <w:szCs w:val="21"/>
              </w:rPr>
            </w:pPr>
          </w:p>
        </w:tc>
        <w:tc>
          <w:tcPr>
            <w:tcW w:w="9198" w:type="dxa"/>
          </w:tcPr>
          <w:p w:rsidR="00261E06" w:rsidRDefault="00261E06" w:rsidP="00D049E3">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261E06" w:rsidRDefault="00261E06" w:rsidP="00D049E3">
            <w:pPr>
              <w:spacing w:line="240" w:lineRule="exact"/>
              <w:rPr>
                <w:rFonts w:ascii="宋体" w:hAnsi="宋体"/>
                <w:b/>
                <w:sz w:val="21"/>
                <w:szCs w:val="21"/>
              </w:rPr>
            </w:pPr>
            <w:r>
              <w:rPr>
                <w:rFonts w:ascii="宋体" w:hAnsi="宋体" w:cs="宋体" w:hint="eastAsia"/>
                <w:color w:val="000000"/>
                <w:sz w:val="21"/>
                <w:szCs w:val="18"/>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261E06" w:rsidTr="00D049E3">
        <w:trPr>
          <w:cantSplit/>
          <w:trHeight w:val="1615"/>
          <w:jc w:val="center"/>
        </w:trPr>
        <w:tc>
          <w:tcPr>
            <w:tcW w:w="720" w:type="dxa"/>
            <w:vMerge/>
            <w:vAlign w:val="center"/>
          </w:tcPr>
          <w:p w:rsidR="00261E06" w:rsidRDefault="00261E06" w:rsidP="00D049E3">
            <w:pPr>
              <w:spacing w:line="240" w:lineRule="exact"/>
              <w:jc w:val="center"/>
              <w:rPr>
                <w:b/>
                <w:szCs w:val="21"/>
              </w:rPr>
            </w:pPr>
          </w:p>
        </w:tc>
        <w:tc>
          <w:tcPr>
            <w:tcW w:w="9198" w:type="dxa"/>
          </w:tcPr>
          <w:p w:rsidR="00261E06" w:rsidRDefault="00261E06" w:rsidP="00D049E3">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261E06" w:rsidRDefault="00261E06" w:rsidP="00D049E3">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261E06" w:rsidRDefault="00261E06" w:rsidP="00D049E3">
            <w:pPr>
              <w:spacing w:line="240" w:lineRule="exact"/>
              <w:rPr>
                <w:rFonts w:ascii="宋体" w:hAnsi="宋体"/>
                <w:b/>
                <w:sz w:val="21"/>
                <w:szCs w:val="21"/>
              </w:rPr>
            </w:pPr>
            <w:r>
              <w:rPr>
                <w:rFonts w:asciiTheme="minorEastAsia" w:eastAsiaTheme="minorEastAsia" w:hAnsiTheme="minorEastAsia" w:hint="eastAsia"/>
                <w:bCs/>
                <w:iCs/>
                <w:sz w:val="21"/>
                <w:szCs w:val="16"/>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261E06" w:rsidTr="00D049E3">
        <w:trPr>
          <w:cantSplit/>
          <w:trHeight w:val="90"/>
          <w:jc w:val="center"/>
        </w:trPr>
        <w:tc>
          <w:tcPr>
            <w:tcW w:w="720" w:type="dxa"/>
            <w:vMerge/>
            <w:vAlign w:val="center"/>
          </w:tcPr>
          <w:p w:rsidR="00261E06" w:rsidRDefault="00261E06" w:rsidP="00D049E3">
            <w:pPr>
              <w:spacing w:line="240" w:lineRule="exact"/>
              <w:jc w:val="center"/>
              <w:rPr>
                <w:b/>
                <w:szCs w:val="21"/>
              </w:rPr>
            </w:pPr>
          </w:p>
        </w:tc>
        <w:tc>
          <w:tcPr>
            <w:tcW w:w="9198" w:type="dxa"/>
          </w:tcPr>
          <w:p w:rsidR="00261E06" w:rsidRDefault="00261E06" w:rsidP="00261E06">
            <w:pPr>
              <w:numPr>
                <w:ilvl w:val="0"/>
                <w:numId w:val="5"/>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261E06" w:rsidRDefault="00261E06" w:rsidP="00D049E3">
            <w:pPr>
              <w:tabs>
                <w:tab w:val="left" w:pos="2552"/>
              </w:tabs>
              <w:spacing w:line="360" w:lineRule="exact"/>
              <w:ind w:firstLineChars="150" w:firstLine="315"/>
              <w:rPr>
                <w:rFonts w:asciiTheme="minorEastAsia" w:eastAsiaTheme="minorEastAsia" w:hAnsiTheme="minorEastAsia"/>
                <w:bCs/>
                <w:iCs/>
                <w:sz w:val="21"/>
                <w:szCs w:val="16"/>
              </w:rPr>
            </w:pPr>
            <w:r>
              <w:rPr>
                <w:rFonts w:asciiTheme="minorEastAsia" w:eastAsiaTheme="minorEastAsia" w:hAnsiTheme="minorEastAsia" w:hint="eastAsia"/>
                <w:bCs/>
                <w:iCs/>
                <w:sz w:val="21"/>
                <w:szCs w:val="16"/>
              </w:rPr>
              <w:t>组织建立了危险源识别、评价控制程序，识别评价了危险源、风险相关的过程，评价出了重要危险源，与之相关的过程有服务、信息处理过程，针对不可接受风险制定了管理方案。控制措施实施有效。</w:t>
            </w:r>
          </w:p>
          <w:p w:rsidR="00261E06" w:rsidRDefault="00261E06" w:rsidP="00D049E3">
            <w:pPr>
              <w:spacing w:line="240" w:lineRule="exact"/>
              <w:rPr>
                <w:rFonts w:ascii="宋体" w:hAnsi="宋体"/>
                <w:b/>
                <w:sz w:val="21"/>
                <w:szCs w:val="21"/>
              </w:rPr>
            </w:pPr>
          </w:p>
        </w:tc>
      </w:tr>
      <w:tr w:rsidR="00261E06" w:rsidTr="00D049E3">
        <w:trPr>
          <w:cantSplit/>
          <w:trHeight w:val="908"/>
          <w:jc w:val="center"/>
        </w:trPr>
        <w:tc>
          <w:tcPr>
            <w:tcW w:w="720" w:type="dxa"/>
            <w:vMerge/>
            <w:vAlign w:val="center"/>
          </w:tcPr>
          <w:p w:rsidR="00261E06" w:rsidRDefault="00261E06" w:rsidP="00D049E3">
            <w:pPr>
              <w:spacing w:line="240" w:lineRule="exact"/>
              <w:jc w:val="center"/>
              <w:rPr>
                <w:b/>
                <w:szCs w:val="21"/>
              </w:rPr>
            </w:pPr>
          </w:p>
        </w:tc>
        <w:tc>
          <w:tcPr>
            <w:tcW w:w="9198" w:type="dxa"/>
          </w:tcPr>
          <w:p w:rsidR="00261E06" w:rsidRDefault="00261E06" w:rsidP="00D049E3">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261E06" w:rsidRDefault="00261E06" w:rsidP="00D049E3">
            <w:pPr>
              <w:spacing w:line="240" w:lineRule="exact"/>
              <w:rPr>
                <w:rFonts w:ascii="宋体" w:hAnsi="宋体"/>
                <w:b/>
                <w:sz w:val="21"/>
                <w:szCs w:val="21"/>
              </w:rPr>
            </w:pPr>
            <w:r>
              <w:rPr>
                <w:rFonts w:ascii="宋体" w:hAnsi="宋体" w:hint="eastAsia"/>
                <w:bCs/>
                <w:sz w:val="21"/>
                <w:szCs w:val="21"/>
              </w:rPr>
              <w:t>组织识别了紧急情况，应急准备和响应为潜在火灾，识别合理、有效。应急物资配备有灭火器和消防栓，编制有应急预案，并组织了演练，并对应急预案进行了评价。</w:t>
            </w:r>
          </w:p>
        </w:tc>
      </w:tr>
      <w:tr w:rsidR="00261E06" w:rsidTr="00D049E3">
        <w:trPr>
          <w:cantSplit/>
          <w:trHeight w:val="576"/>
          <w:jc w:val="center"/>
        </w:trPr>
        <w:tc>
          <w:tcPr>
            <w:tcW w:w="720" w:type="dxa"/>
            <w:vMerge/>
            <w:vAlign w:val="center"/>
          </w:tcPr>
          <w:p w:rsidR="00261E06" w:rsidRDefault="00261E06" w:rsidP="00D049E3">
            <w:pPr>
              <w:spacing w:line="240" w:lineRule="exact"/>
              <w:jc w:val="center"/>
              <w:rPr>
                <w:b/>
                <w:szCs w:val="21"/>
              </w:rPr>
            </w:pPr>
          </w:p>
        </w:tc>
        <w:tc>
          <w:tcPr>
            <w:tcW w:w="9198" w:type="dxa"/>
          </w:tcPr>
          <w:p w:rsidR="00261E06" w:rsidRDefault="00261E06" w:rsidP="00D049E3">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261E06" w:rsidRDefault="00261E06" w:rsidP="00D049E3">
            <w:pPr>
              <w:jc w:val="left"/>
              <w:rPr>
                <w:rFonts w:ascii="宋体" w:hAnsi="宋体"/>
                <w:b/>
                <w:sz w:val="21"/>
                <w:szCs w:val="21"/>
              </w:rPr>
            </w:pPr>
            <w:r>
              <w:rPr>
                <w:rFonts w:ascii="宋体" w:hAnsi="宋体" w:hint="eastAsia"/>
                <w:b/>
                <w:sz w:val="21"/>
                <w:szCs w:val="21"/>
              </w:rPr>
              <w:t>无</w:t>
            </w:r>
          </w:p>
        </w:tc>
      </w:tr>
      <w:tr w:rsidR="00261E06" w:rsidTr="00D049E3">
        <w:trPr>
          <w:cantSplit/>
          <w:trHeight w:val="610"/>
          <w:jc w:val="center"/>
        </w:trPr>
        <w:tc>
          <w:tcPr>
            <w:tcW w:w="720" w:type="dxa"/>
            <w:vMerge/>
            <w:vAlign w:val="center"/>
          </w:tcPr>
          <w:p w:rsidR="00261E06" w:rsidRDefault="00261E06" w:rsidP="00D049E3">
            <w:pPr>
              <w:spacing w:line="240" w:lineRule="exact"/>
              <w:jc w:val="center"/>
              <w:rPr>
                <w:b/>
                <w:szCs w:val="21"/>
              </w:rPr>
            </w:pPr>
          </w:p>
        </w:tc>
        <w:tc>
          <w:tcPr>
            <w:tcW w:w="9198" w:type="dxa"/>
          </w:tcPr>
          <w:p w:rsidR="00261E06" w:rsidRDefault="00261E06" w:rsidP="00D049E3">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261E06" w:rsidRDefault="00261E06" w:rsidP="00D049E3">
            <w:pPr>
              <w:spacing w:line="240" w:lineRule="exact"/>
              <w:rPr>
                <w:rFonts w:ascii="宋体" w:hAnsi="宋体"/>
                <w:b/>
                <w:sz w:val="21"/>
                <w:szCs w:val="21"/>
              </w:rPr>
            </w:pPr>
            <w:r>
              <w:rPr>
                <w:rFonts w:ascii="宋体" w:hAnsi="宋体" w:hint="eastAsia"/>
                <w:b/>
                <w:sz w:val="21"/>
                <w:szCs w:val="21"/>
              </w:rPr>
              <w:t>无</w:t>
            </w:r>
          </w:p>
        </w:tc>
      </w:tr>
      <w:tr w:rsidR="00261E06" w:rsidTr="00D049E3">
        <w:trPr>
          <w:cantSplit/>
          <w:trHeight w:val="1272"/>
          <w:jc w:val="center"/>
        </w:trPr>
        <w:tc>
          <w:tcPr>
            <w:tcW w:w="720" w:type="dxa"/>
            <w:vMerge w:val="restart"/>
            <w:textDirection w:val="tbRlV"/>
            <w:vAlign w:val="center"/>
          </w:tcPr>
          <w:p w:rsidR="00261E06" w:rsidRDefault="00261E06" w:rsidP="00D049E3">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261E06" w:rsidRPr="008F79F0" w:rsidRDefault="00261E06" w:rsidP="00D049E3">
            <w:pPr>
              <w:spacing w:line="240" w:lineRule="exact"/>
              <w:ind w:left="105" w:hangingChars="50" w:hanging="105"/>
              <w:rPr>
                <w:rFonts w:ascii="宋体" w:hAnsi="宋体"/>
                <w:b/>
                <w:sz w:val="21"/>
                <w:szCs w:val="21"/>
              </w:rPr>
            </w:pPr>
            <w:r w:rsidRPr="008F79F0">
              <w:rPr>
                <w:rFonts w:ascii="宋体" w:hAnsi="宋体"/>
                <w:b/>
                <w:sz w:val="21"/>
                <w:szCs w:val="21"/>
              </w:rPr>
              <w:t>1. .</w:t>
            </w:r>
            <w:r w:rsidRPr="008F79F0">
              <w:rPr>
                <w:rFonts w:ascii="宋体" w:hAnsi="宋体" w:hint="eastAsia"/>
                <w:b/>
                <w:sz w:val="21"/>
                <w:szCs w:val="21"/>
              </w:rPr>
              <w:t>对质量</w:t>
            </w:r>
            <w:r w:rsidRPr="008F79F0">
              <w:rPr>
                <w:rFonts w:ascii="宋体" w:hAnsi="宋体"/>
                <w:b/>
                <w:sz w:val="21"/>
                <w:szCs w:val="21"/>
              </w:rPr>
              <w:t>/</w:t>
            </w:r>
            <w:r w:rsidRPr="008F79F0">
              <w:rPr>
                <w:rFonts w:ascii="宋体" w:hAnsi="宋体" w:hint="eastAsia"/>
                <w:b/>
                <w:sz w:val="21"/>
                <w:szCs w:val="21"/>
              </w:rPr>
              <w:t>环境</w:t>
            </w:r>
            <w:r w:rsidRPr="008F79F0">
              <w:rPr>
                <w:rFonts w:ascii="宋体" w:hAnsi="宋体"/>
                <w:b/>
                <w:sz w:val="21"/>
                <w:szCs w:val="21"/>
              </w:rPr>
              <w:t>/</w:t>
            </w:r>
            <w:r w:rsidRPr="008F79F0">
              <w:rPr>
                <w:rFonts w:ascii="宋体" w:hAnsi="宋体" w:hint="eastAsia"/>
                <w:b/>
                <w:sz w:val="21"/>
                <w:szCs w:val="21"/>
              </w:rPr>
              <w:t>职业健康安全目标指标进行定期监测</w:t>
            </w:r>
            <w:r w:rsidRPr="008F79F0">
              <w:rPr>
                <w:rFonts w:ascii="宋体" w:hAnsi="宋体"/>
                <w:b/>
                <w:sz w:val="21"/>
                <w:szCs w:val="21"/>
              </w:rPr>
              <w:t>/</w:t>
            </w:r>
            <w:r w:rsidRPr="008F79F0">
              <w:rPr>
                <w:rFonts w:ascii="宋体" w:hAnsi="宋体" w:hint="eastAsia"/>
                <w:b/>
                <w:sz w:val="21"/>
                <w:szCs w:val="21"/>
              </w:rPr>
              <w:t>检查情况</w:t>
            </w:r>
          </w:p>
          <w:p w:rsidR="00261E06" w:rsidRPr="008F79F0" w:rsidRDefault="00261E06" w:rsidP="00D049E3">
            <w:pPr>
              <w:spacing w:line="240" w:lineRule="exact"/>
              <w:ind w:firstLineChars="50" w:firstLine="105"/>
              <w:rPr>
                <w:rFonts w:ascii="宋体" w:hAnsi="宋体"/>
                <w:b/>
                <w:sz w:val="21"/>
                <w:szCs w:val="21"/>
              </w:rPr>
            </w:pPr>
            <w:r w:rsidRPr="008F79F0">
              <w:rPr>
                <w:rFonts w:ascii="宋体" w:hAnsi="宋体" w:hint="eastAsia"/>
                <w:bCs/>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1-</w:t>
            </w:r>
            <w:r w:rsidR="00B43D5F">
              <w:rPr>
                <w:rFonts w:ascii="宋体" w:hAnsi="宋体" w:hint="eastAsia"/>
                <w:bCs/>
                <w:sz w:val="21"/>
                <w:szCs w:val="21"/>
              </w:rPr>
              <w:t>8</w:t>
            </w:r>
            <w:r w:rsidRPr="008F79F0">
              <w:rPr>
                <w:rFonts w:ascii="宋体" w:hAnsi="宋体" w:hint="eastAsia"/>
                <w:bCs/>
                <w:sz w:val="21"/>
                <w:szCs w:val="21"/>
              </w:rPr>
              <w:t>月目标的测量，总体已达到或超过了规定的目标值。</w:t>
            </w:r>
          </w:p>
        </w:tc>
      </w:tr>
      <w:tr w:rsidR="00261E06" w:rsidTr="00D049E3">
        <w:trPr>
          <w:cantSplit/>
          <w:trHeight w:val="1298"/>
          <w:jc w:val="center"/>
        </w:trPr>
        <w:tc>
          <w:tcPr>
            <w:tcW w:w="720" w:type="dxa"/>
            <w:vMerge/>
            <w:textDirection w:val="tbRlV"/>
            <w:vAlign w:val="center"/>
          </w:tcPr>
          <w:p w:rsidR="00261E06" w:rsidRDefault="00261E06" w:rsidP="00D049E3">
            <w:pPr>
              <w:spacing w:line="240" w:lineRule="exact"/>
              <w:ind w:left="113" w:right="113"/>
              <w:jc w:val="center"/>
              <w:rPr>
                <w:b/>
                <w:szCs w:val="21"/>
              </w:rPr>
            </w:pPr>
          </w:p>
        </w:tc>
        <w:tc>
          <w:tcPr>
            <w:tcW w:w="9198" w:type="dxa"/>
          </w:tcPr>
          <w:p w:rsidR="00261E06" w:rsidRPr="008F79F0" w:rsidRDefault="00261E06" w:rsidP="00261E06">
            <w:pPr>
              <w:numPr>
                <w:ilvl w:val="0"/>
                <w:numId w:val="6"/>
              </w:numPr>
              <w:spacing w:line="240" w:lineRule="exact"/>
              <w:ind w:left="105" w:hangingChars="50" w:hanging="105"/>
              <w:rPr>
                <w:rFonts w:ascii="宋体" w:hAnsi="宋体"/>
                <w:b/>
                <w:sz w:val="21"/>
                <w:szCs w:val="21"/>
              </w:rPr>
            </w:pPr>
            <w:r w:rsidRPr="008F79F0">
              <w:rPr>
                <w:rFonts w:ascii="宋体" w:hAnsi="宋体" w:hint="eastAsia"/>
                <w:b/>
                <w:sz w:val="21"/>
                <w:szCs w:val="21"/>
              </w:rPr>
              <w:t>顾客满意</w:t>
            </w:r>
          </w:p>
          <w:p w:rsidR="00261E06" w:rsidRPr="008F79F0" w:rsidRDefault="00261E06" w:rsidP="00D049E3">
            <w:pPr>
              <w:spacing w:line="240" w:lineRule="exact"/>
              <w:ind w:leftChars="-50" w:left="-120" w:firstLineChars="200" w:firstLine="420"/>
              <w:rPr>
                <w:rFonts w:ascii="宋体" w:hAnsi="宋体"/>
                <w:b/>
                <w:sz w:val="21"/>
                <w:szCs w:val="21"/>
              </w:rPr>
            </w:pPr>
            <w:r w:rsidRPr="008F79F0">
              <w:rPr>
                <w:rFonts w:ascii="宋体" w:hAnsi="宋体" w:hint="eastAsia"/>
                <w:bCs/>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2020年4月实施，满意度评价95分，总体实现了顾客满意度的质量目标要求。</w:t>
            </w:r>
          </w:p>
        </w:tc>
      </w:tr>
      <w:tr w:rsidR="00261E06" w:rsidTr="00B43D5F">
        <w:trPr>
          <w:cantSplit/>
          <w:trHeight w:val="1004"/>
          <w:jc w:val="center"/>
        </w:trPr>
        <w:tc>
          <w:tcPr>
            <w:tcW w:w="720" w:type="dxa"/>
            <w:vMerge/>
            <w:textDirection w:val="tbRlV"/>
            <w:vAlign w:val="center"/>
          </w:tcPr>
          <w:p w:rsidR="00261E06" w:rsidRDefault="00261E06" w:rsidP="00D049E3">
            <w:pPr>
              <w:spacing w:line="240" w:lineRule="exact"/>
              <w:ind w:left="113" w:right="113"/>
              <w:jc w:val="center"/>
              <w:rPr>
                <w:b/>
                <w:szCs w:val="21"/>
              </w:rPr>
            </w:pPr>
          </w:p>
        </w:tc>
        <w:tc>
          <w:tcPr>
            <w:tcW w:w="9198" w:type="dxa"/>
          </w:tcPr>
          <w:p w:rsidR="00261E06" w:rsidRDefault="00261E06" w:rsidP="00D049E3">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261E06" w:rsidRDefault="00261E06" w:rsidP="00B43D5F">
            <w:pPr>
              <w:spacing w:line="240" w:lineRule="exact"/>
              <w:rPr>
                <w:rFonts w:ascii="宋体" w:hAnsi="宋体"/>
                <w:b/>
                <w:sz w:val="21"/>
                <w:szCs w:val="21"/>
              </w:rPr>
            </w:pPr>
            <w:r>
              <w:rPr>
                <w:rFonts w:ascii="宋体" w:hAnsi="宋体" w:hint="eastAsia"/>
                <w:bCs/>
                <w:sz w:val="21"/>
                <w:szCs w:val="21"/>
              </w:rPr>
              <w:t>建立有《内部审核控制程序》，规定了内审频次一年一次，内审时间：2020年5月</w:t>
            </w:r>
            <w:r w:rsidR="00B43D5F">
              <w:rPr>
                <w:rFonts w:ascii="宋体" w:hAnsi="宋体" w:hint="eastAsia"/>
                <w:bCs/>
                <w:sz w:val="21"/>
                <w:szCs w:val="21"/>
              </w:rPr>
              <w:t>10-11</w:t>
            </w:r>
            <w:r>
              <w:rPr>
                <w:rFonts w:ascii="宋体" w:hAnsi="宋体" w:hint="eastAsia"/>
                <w:bCs/>
                <w:sz w:val="21"/>
                <w:szCs w:val="21"/>
              </w:rPr>
              <w:t>日，拟定了审核实施表，明确了内审范围，内审人员经培训合格上岗，能力满足要求，未出现审核本部门情况，内审不符合项</w:t>
            </w:r>
            <w:r w:rsidR="00B43D5F">
              <w:rPr>
                <w:rFonts w:ascii="宋体" w:hAnsi="宋体" w:hint="eastAsia"/>
                <w:bCs/>
                <w:sz w:val="21"/>
                <w:szCs w:val="21"/>
              </w:rPr>
              <w:t>2</w:t>
            </w:r>
            <w:r>
              <w:rPr>
                <w:rFonts w:ascii="宋体" w:hAnsi="宋体" w:hint="eastAsia"/>
                <w:bCs/>
                <w:sz w:val="21"/>
                <w:szCs w:val="21"/>
              </w:rPr>
              <w:t>项，涉及</w:t>
            </w:r>
            <w:r w:rsidR="00B43D5F">
              <w:rPr>
                <w:rFonts w:ascii="宋体" w:hAnsi="宋体" w:hint="eastAsia"/>
                <w:bCs/>
                <w:sz w:val="21"/>
                <w:szCs w:val="21"/>
              </w:rPr>
              <w:t>供销部Q8.2和生产部E08.1</w:t>
            </w:r>
            <w:r>
              <w:rPr>
                <w:rFonts w:ascii="宋体" w:hAnsi="宋体" w:hint="eastAsia"/>
                <w:bCs/>
                <w:sz w:val="21"/>
                <w:szCs w:val="21"/>
              </w:rPr>
              <w:t>条款，针对该不符合项，已及时采取纠正措施后，经内审员验证关闭。内审的有效性需要改善。</w:t>
            </w:r>
          </w:p>
        </w:tc>
      </w:tr>
      <w:tr w:rsidR="00261E06" w:rsidTr="00B43D5F">
        <w:trPr>
          <w:cantSplit/>
          <w:trHeight w:val="936"/>
          <w:jc w:val="center"/>
        </w:trPr>
        <w:tc>
          <w:tcPr>
            <w:tcW w:w="720" w:type="dxa"/>
            <w:vMerge/>
            <w:textDirection w:val="tbRlV"/>
            <w:vAlign w:val="center"/>
          </w:tcPr>
          <w:p w:rsidR="00261E06" w:rsidRDefault="00261E06" w:rsidP="00D049E3">
            <w:pPr>
              <w:spacing w:line="240" w:lineRule="exact"/>
              <w:ind w:left="113" w:right="113"/>
              <w:jc w:val="center"/>
              <w:rPr>
                <w:b/>
                <w:szCs w:val="21"/>
              </w:rPr>
            </w:pPr>
          </w:p>
        </w:tc>
        <w:tc>
          <w:tcPr>
            <w:tcW w:w="9198" w:type="dxa"/>
          </w:tcPr>
          <w:p w:rsidR="00261E06" w:rsidRDefault="00261E06" w:rsidP="00D049E3">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261E06" w:rsidRDefault="00261E06" w:rsidP="00B43D5F">
            <w:pPr>
              <w:spacing w:line="240" w:lineRule="exact"/>
              <w:rPr>
                <w:rFonts w:ascii="宋体" w:hAnsi="宋体"/>
                <w:b/>
                <w:sz w:val="21"/>
                <w:szCs w:val="21"/>
              </w:rPr>
            </w:pPr>
            <w:r>
              <w:rPr>
                <w:rFonts w:ascii="宋体" w:hAnsi="宋体" w:hint="eastAsia"/>
                <w:b/>
                <w:sz w:val="21"/>
                <w:szCs w:val="21"/>
              </w:rPr>
              <w:t>管</w:t>
            </w:r>
            <w:r>
              <w:rPr>
                <w:rFonts w:ascii="宋体" w:hAnsi="宋体" w:hint="eastAsia"/>
                <w:bCs/>
                <w:sz w:val="21"/>
                <w:szCs w:val="21"/>
              </w:rPr>
              <w:t>理评审频次为一年一次、本次管理评审于2020年6月</w:t>
            </w:r>
            <w:r w:rsidR="00B43D5F">
              <w:rPr>
                <w:rFonts w:ascii="宋体" w:hAnsi="宋体" w:hint="eastAsia"/>
                <w:bCs/>
                <w:sz w:val="21"/>
                <w:szCs w:val="21"/>
              </w:rPr>
              <w:t>10</w:t>
            </w:r>
            <w:r>
              <w:rPr>
                <w:rFonts w:ascii="宋体" w:hAnsi="宋体" w:hint="eastAsia"/>
                <w:bCs/>
                <w:sz w:val="21"/>
                <w:szCs w:val="21"/>
              </w:rPr>
              <w:t>日由总经理主持完成、提供主要输入材料有各部门总结，输入信息基本充分和满足要求。输出见“管理评审报告”, 做出了管理体系基本适宜、充分和有效的评审结论。管理评审的输出不具体，需要改善</w:t>
            </w:r>
            <w:r>
              <w:rPr>
                <w:rFonts w:ascii="宋体" w:hAnsi="宋体" w:hint="eastAsia"/>
                <w:b/>
                <w:sz w:val="21"/>
                <w:szCs w:val="21"/>
              </w:rPr>
              <w:t>。</w:t>
            </w:r>
          </w:p>
        </w:tc>
      </w:tr>
      <w:tr w:rsidR="00261E06" w:rsidTr="00D049E3">
        <w:trPr>
          <w:cantSplit/>
          <w:trHeight w:val="731"/>
          <w:jc w:val="center"/>
        </w:trPr>
        <w:tc>
          <w:tcPr>
            <w:tcW w:w="720" w:type="dxa"/>
            <w:vMerge/>
            <w:vAlign w:val="center"/>
          </w:tcPr>
          <w:p w:rsidR="00261E06" w:rsidRDefault="00261E06" w:rsidP="00D049E3">
            <w:pPr>
              <w:spacing w:line="240" w:lineRule="exact"/>
              <w:jc w:val="center"/>
              <w:rPr>
                <w:b/>
                <w:sz w:val="20"/>
              </w:rPr>
            </w:pPr>
          </w:p>
        </w:tc>
        <w:tc>
          <w:tcPr>
            <w:tcW w:w="9198" w:type="dxa"/>
          </w:tcPr>
          <w:p w:rsidR="00261E06" w:rsidRDefault="00261E06" w:rsidP="00D049E3">
            <w:pPr>
              <w:spacing w:line="240" w:lineRule="exact"/>
              <w:rPr>
                <w:rFonts w:ascii="宋体" w:hAnsi="宋体"/>
                <w:b/>
                <w:sz w:val="21"/>
                <w:szCs w:val="21"/>
              </w:rPr>
            </w:pPr>
            <w:r>
              <w:rPr>
                <w:rFonts w:ascii="宋体" w:hAnsi="宋体" w:hint="eastAsia"/>
                <w:b/>
                <w:sz w:val="21"/>
                <w:szCs w:val="21"/>
              </w:rPr>
              <w:t>5.</w:t>
            </w: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261E06" w:rsidRDefault="00261E06" w:rsidP="00D049E3">
            <w:pPr>
              <w:spacing w:line="240" w:lineRule="exact"/>
              <w:rPr>
                <w:rFonts w:ascii="宋体" w:hAnsi="宋体"/>
                <w:b/>
                <w:sz w:val="21"/>
                <w:szCs w:val="21"/>
              </w:rPr>
            </w:pPr>
            <w:r>
              <w:rPr>
                <w:rFonts w:ascii="宋体" w:hAnsi="宋体" w:hint="eastAsia"/>
                <w:b/>
                <w:sz w:val="21"/>
                <w:szCs w:val="21"/>
              </w:rPr>
              <w:t>不适用</w:t>
            </w:r>
          </w:p>
        </w:tc>
      </w:tr>
      <w:tr w:rsidR="00261E06" w:rsidTr="00D049E3">
        <w:trPr>
          <w:cantSplit/>
          <w:trHeight w:val="700"/>
          <w:jc w:val="center"/>
        </w:trPr>
        <w:tc>
          <w:tcPr>
            <w:tcW w:w="720" w:type="dxa"/>
            <w:vMerge/>
            <w:vAlign w:val="center"/>
          </w:tcPr>
          <w:p w:rsidR="00261E06" w:rsidRDefault="00261E06" w:rsidP="00D049E3">
            <w:pPr>
              <w:spacing w:line="240" w:lineRule="exact"/>
              <w:jc w:val="center"/>
              <w:rPr>
                <w:b/>
                <w:sz w:val="20"/>
              </w:rPr>
            </w:pPr>
          </w:p>
        </w:tc>
        <w:tc>
          <w:tcPr>
            <w:tcW w:w="9198" w:type="dxa"/>
          </w:tcPr>
          <w:p w:rsidR="00261E06" w:rsidRDefault="00261E06" w:rsidP="00D049E3">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261E06" w:rsidRDefault="00261E06" w:rsidP="00D049E3">
            <w:pPr>
              <w:spacing w:line="240" w:lineRule="exact"/>
              <w:rPr>
                <w:rFonts w:ascii="宋体" w:hAnsi="宋体"/>
                <w:b/>
                <w:sz w:val="21"/>
                <w:szCs w:val="21"/>
              </w:rPr>
            </w:pPr>
            <w:r>
              <w:rPr>
                <w:rFonts w:ascii="宋体" w:hAnsi="宋体" w:hint="eastAsia"/>
                <w:b/>
                <w:sz w:val="21"/>
                <w:szCs w:val="21"/>
              </w:rPr>
              <w:t>不适用</w:t>
            </w:r>
          </w:p>
        </w:tc>
      </w:tr>
      <w:tr w:rsidR="00261E06" w:rsidTr="00D049E3">
        <w:trPr>
          <w:cantSplit/>
          <w:trHeight w:val="681"/>
          <w:jc w:val="center"/>
        </w:trPr>
        <w:tc>
          <w:tcPr>
            <w:tcW w:w="720" w:type="dxa"/>
            <w:vMerge/>
            <w:vAlign w:val="center"/>
          </w:tcPr>
          <w:p w:rsidR="00261E06" w:rsidRDefault="00261E06" w:rsidP="00D049E3">
            <w:pPr>
              <w:spacing w:line="240" w:lineRule="exact"/>
              <w:jc w:val="center"/>
              <w:rPr>
                <w:b/>
                <w:sz w:val="20"/>
              </w:rPr>
            </w:pPr>
          </w:p>
        </w:tc>
        <w:tc>
          <w:tcPr>
            <w:tcW w:w="9198" w:type="dxa"/>
          </w:tcPr>
          <w:p w:rsidR="00261E06" w:rsidRDefault="00261E06" w:rsidP="00D049E3">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是否按规定对职业健康安全项目进行定期测量，结果是否满足相关要求：</w:t>
            </w:r>
          </w:p>
          <w:p w:rsidR="00261E06" w:rsidRDefault="00261E06" w:rsidP="00D049E3">
            <w:pPr>
              <w:spacing w:line="300" w:lineRule="exact"/>
              <w:rPr>
                <w:rFonts w:ascii="宋体" w:hAnsi="宋体"/>
                <w:b/>
                <w:sz w:val="21"/>
                <w:szCs w:val="21"/>
              </w:rPr>
            </w:pPr>
            <w:r>
              <w:rPr>
                <w:rFonts w:ascii="宋体" w:hAnsi="宋体" w:hint="eastAsia"/>
                <w:b/>
                <w:sz w:val="21"/>
                <w:szCs w:val="21"/>
              </w:rPr>
              <w:t>不适用</w:t>
            </w:r>
          </w:p>
          <w:p w:rsidR="00261E06" w:rsidRDefault="00261E06" w:rsidP="00D049E3">
            <w:pPr>
              <w:spacing w:line="240" w:lineRule="exact"/>
              <w:rPr>
                <w:rFonts w:ascii="宋体" w:hAnsi="宋体"/>
                <w:b/>
                <w:sz w:val="21"/>
                <w:szCs w:val="21"/>
              </w:rPr>
            </w:pPr>
          </w:p>
        </w:tc>
      </w:tr>
      <w:tr w:rsidR="00261E06" w:rsidTr="00D049E3">
        <w:trPr>
          <w:cantSplit/>
          <w:trHeight w:val="451"/>
          <w:jc w:val="center"/>
        </w:trPr>
        <w:tc>
          <w:tcPr>
            <w:tcW w:w="720" w:type="dxa"/>
            <w:vMerge/>
            <w:vAlign w:val="center"/>
          </w:tcPr>
          <w:p w:rsidR="00261E06" w:rsidRDefault="00261E06" w:rsidP="00D049E3">
            <w:pPr>
              <w:spacing w:line="240" w:lineRule="exact"/>
              <w:jc w:val="center"/>
              <w:rPr>
                <w:b/>
                <w:sz w:val="20"/>
              </w:rPr>
            </w:pPr>
          </w:p>
        </w:tc>
        <w:tc>
          <w:tcPr>
            <w:tcW w:w="9198" w:type="dxa"/>
          </w:tcPr>
          <w:p w:rsidR="00261E06" w:rsidRDefault="00261E06" w:rsidP="00D049E3">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261E06" w:rsidRDefault="00261E06" w:rsidP="00D049E3">
            <w:pPr>
              <w:spacing w:line="240" w:lineRule="exact"/>
              <w:rPr>
                <w:rFonts w:ascii="宋体" w:hAnsi="宋体"/>
                <w:b/>
                <w:sz w:val="21"/>
                <w:szCs w:val="21"/>
              </w:rPr>
            </w:pPr>
            <w:r>
              <w:rPr>
                <w:rFonts w:ascii="宋体" w:hAnsi="宋体" w:hint="eastAsia"/>
                <w:b/>
                <w:sz w:val="21"/>
                <w:szCs w:val="21"/>
              </w:rPr>
              <w:t>无</w:t>
            </w:r>
          </w:p>
        </w:tc>
      </w:tr>
      <w:tr w:rsidR="00261E06" w:rsidTr="00D049E3">
        <w:trPr>
          <w:cantSplit/>
          <w:trHeight w:val="402"/>
          <w:jc w:val="center"/>
        </w:trPr>
        <w:tc>
          <w:tcPr>
            <w:tcW w:w="720" w:type="dxa"/>
            <w:vMerge/>
            <w:vAlign w:val="center"/>
          </w:tcPr>
          <w:p w:rsidR="00261E06" w:rsidRDefault="00261E06" w:rsidP="00D049E3">
            <w:pPr>
              <w:spacing w:line="240" w:lineRule="exact"/>
              <w:jc w:val="center"/>
              <w:rPr>
                <w:b/>
                <w:sz w:val="20"/>
              </w:rPr>
            </w:pPr>
          </w:p>
        </w:tc>
        <w:tc>
          <w:tcPr>
            <w:tcW w:w="9198" w:type="dxa"/>
          </w:tcPr>
          <w:p w:rsidR="00261E06" w:rsidRDefault="00261E06" w:rsidP="00261E06">
            <w:pPr>
              <w:widowControl/>
              <w:numPr>
                <w:ilvl w:val="0"/>
                <w:numId w:val="5"/>
              </w:numPr>
              <w:spacing w:line="240" w:lineRule="exact"/>
              <w:rPr>
                <w:rFonts w:ascii="宋体" w:hAnsi="宋体"/>
                <w:b/>
                <w:sz w:val="21"/>
                <w:szCs w:val="21"/>
              </w:rPr>
            </w:pP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w:t>
            </w:r>
          </w:p>
          <w:p w:rsidR="00261E06" w:rsidRDefault="00261E06" w:rsidP="00D049E3">
            <w:pPr>
              <w:widowControl/>
              <w:spacing w:line="240" w:lineRule="exact"/>
              <w:rPr>
                <w:rFonts w:ascii="宋体" w:hAnsi="宋体"/>
                <w:b/>
                <w:sz w:val="21"/>
                <w:szCs w:val="21"/>
              </w:rPr>
            </w:pPr>
            <w:r>
              <w:rPr>
                <w:rFonts w:ascii="宋体" w:hAnsi="宋体" w:hint="eastAsia"/>
                <w:b/>
                <w:sz w:val="21"/>
                <w:szCs w:val="21"/>
              </w:rPr>
              <w:t>无</w:t>
            </w:r>
          </w:p>
        </w:tc>
      </w:tr>
      <w:tr w:rsidR="00261E06" w:rsidTr="00D049E3">
        <w:trPr>
          <w:cantSplit/>
          <w:trHeight w:val="1050"/>
          <w:jc w:val="center"/>
        </w:trPr>
        <w:tc>
          <w:tcPr>
            <w:tcW w:w="720" w:type="dxa"/>
            <w:vMerge w:val="restart"/>
            <w:vAlign w:val="center"/>
          </w:tcPr>
          <w:p w:rsidR="00261E06" w:rsidRDefault="00261E06" w:rsidP="00D049E3">
            <w:pPr>
              <w:spacing w:line="240" w:lineRule="exact"/>
              <w:ind w:left="113" w:right="113"/>
              <w:jc w:val="center"/>
              <w:rPr>
                <w:rFonts w:ascii="宋体" w:hAnsi="宋体"/>
                <w:b/>
                <w:szCs w:val="21"/>
              </w:rPr>
            </w:pPr>
            <w:r>
              <w:rPr>
                <w:rFonts w:ascii="宋体" w:hAnsi="宋体" w:hint="eastAsia"/>
                <w:b/>
                <w:szCs w:val="21"/>
              </w:rPr>
              <w:t>(五)持</w:t>
            </w:r>
          </w:p>
          <w:p w:rsidR="00261E06" w:rsidRDefault="00261E06" w:rsidP="00D049E3">
            <w:pPr>
              <w:spacing w:line="240" w:lineRule="exact"/>
              <w:ind w:left="113" w:right="113"/>
              <w:jc w:val="center"/>
              <w:rPr>
                <w:rFonts w:ascii="宋体" w:hAnsi="宋体"/>
                <w:b/>
                <w:szCs w:val="21"/>
              </w:rPr>
            </w:pPr>
            <w:r>
              <w:rPr>
                <w:rFonts w:ascii="宋体" w:hAnsi="宋体" w:hint="eastAsia"/>
                <w:b/>
                <w:szCs w:val="21"/>
              </w:rPr>
              <w:t>续</w:t>
            </w:r>
          </w:p>
          <w:p w:rsidR="00261E06" w:rsidRDefault="00261E06" w:rsidP="00D049E3">
            <w:pPr>
              <w:spacing w:line="240" w:lineRule="exact"/>
              <w:ind w:left="113" w:right="113"/>
              <w:jc w:val="center"/>
              <w:rPr>
                <w:rFonts w:ascii="宋体" w:hAnsi="宋体"/>
                <w:b/>
                <w:szCs w:val="21"/>
              </w:rPr>
            </w:pPr>
            <w:r>
              <w:rPr>
                <w:rFonts w:ascii="宋体" w:hAnsi="宋体" w:hint="eastAsia"/>
                <w:b/>
                <w:szCs w:val="21"/>
              </w:rPr>
              <w:t>改</w:t>
            </w:r>
          </w:p>
          <w:p w:rsidR="00261E06" w:rsidRDefault="00261E06" w:rsidP="00D049E3">
            <w:pPr>
              <w:spacing w:line="240" w:lineRule="exact"/>
              <w:ind w:left="113" w:right="113"/>
              <w:jc w:val="center"/>
              <w:rPr>
                <w:b/>
                <w:sz w:val="20"/>
              </w:rPr>
            </w:pPr>
            <w:r>
              <w:rPr>
                <w:rFonts w:ascii="宋体" w:hAnsi="宋体" w:hint="eastAsia"/>
                <w:b/>
                <w:szCs w:val="21"/>
              </w:rPr>
              <w:t>进</w:t>
            </w:r>
          </w:p>
        </w:tc>
        <w:tc>
          <w:tcPr>
            <w:tcW w:w="9198" w:type="dxa"/>
          </w:tcPr>
          <w:p w:rsidR="00261E06" w:rsidRDefault="00261E06" w:rsidP="00D049E3">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261E06" w:rsidRDefault="00261E06" w:rsidP="00D049E3">
            <w:pPr>
              <w:spacing w:line="240" w:lineRule="exact"/>
              <w:rPr>
                <w:rFonts w:ascii="宋体" w:hAnsi="宋体"/>
                <w:bCs/>
                <w:sz w:val="21"/>
                <w:szCs w:val="21"/>
              </w:rPr>
            </w:pPr>
            <w:r>
              <w:rPr>
                <w:rFonts w:ascii="宋体" w:hAnsi="宋体" w:hint="eastAsia"/>
                <w:bCs/>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rsidR="00261E06" w:rsidRDefault="00261E06" w:rsidP="00D049E3">
            <w:pPr>
              <w:spacing w:line="240" w:lineRule="exact"/>
              <w:rPr>
                <w:rFonts w:ascii="宋体" w:hAnsi="宋体"/>
                <w:b/>
                <w:sz w:val="21"/>
                <w:szCs w:val="21"/>
              </w:rPr>
            </w:pPr>
          </w:p>
        </w:tc>
      </w:tr>
      <w:tr w:rsidR="00261E06" w:rsidTr="00D049E3">
        <w:trPr>
          <w:cantSplit/>
          <w:trHeight w:val="475"/>
          <w:jc w:val="center"/>
        </w:trPr>
        <w:tc>
          <w:tcPr>
            <w:tcW w:w="720" w:type="dxa"/>
            <w:vMerge/>
            <w:vAlign w:val="center"/>
          </w:tcPr>
          <w:p w:rsidR="00261E06" w:rsidRDefault="00261E06" w:rsidP="00D049E3">
            <w:pPr>
              <w:spacing w:line="240" w:lineRule="exact"/>
              <w:jc w:val="center"/>
              <w:rPr>
                <w:b/>
                <w:sz w:val="20"/>
              </w:rPr>
            </w:pPr>
          </w:p>
        </w:tc>
        <w:tc>
          <w:tcPr>
            <w:tcW w:w="9198" w:type="dxa"/>
          </w:tcPr>
          <w:p w:rsidR="00261E06" w:rsidRDefault="00261E06" w:rsidP="00D049E3">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261E06" w:rsidRDefault="00261E06" w:rsidP="00D049E3">
            <w:pPr>
              <w:spacing w:line="240" w:lineRule="exact"/>
              <w:rPr>
                <w:rFonts w:ascii="宋体" w:hAnsi="宋体"/>
                <w:b/>
                <w:sz w:val="21"/>
                <w:szCs w:val="21"/>
              </w:rPr>
            </w:pPr>
            <w:r>
              <w:rPr>
                <w:rFonts w:ascii="宋体" w:hAnsi="宋体" w:hint="eastAsia"/>
                <w:b/>
                <w:sz w:val="21"/>
                <w:szCs w:val="21"/>
              </w:rPr>
              <w:t>无</w:t>
            </w:r>
          </w:p>
          <w:p w:rsidR="00261E06" w:rsidRDefault="00261E06" w:rsidP="00D049E3">
            <w:pPr>
              <w:spacing w:line="240" w:lineRule="exact"/>
              <w:rPr>
                <w:rFonts w:ascii="宋体" w:hAnsi="宋体"/>
                <w:b/>
                <w:sz w:val="21"/>
                <w:szCs w:val="21"/>
              </w:rPr>
            </w:pPr>
          </w:p>
        </w:tc>
      </w:tr>
      <w:tr w:rsidR="00261E06" w:rsidTr="00D049E3">
        <w:trPr>
          <w:cantSplit/>
          <w:trHeight w:val="349"/>
          <w:jc w:val="center"/>
        </w:trPr>
        <w:tc>
          <w:tcPr>
            <w:tcW w:w="720" w:type="dxa"/>
            <w:vMerge/>
            <w:vAlign w:val="center"/>
          </w:tcPr>
          <w:p w:rsidR="00261E06" w:rsidRDefault="00261E06" w:rsidP="00D049E3">
            <w:pPr>
              <w:spacing w:line="240" w:lineRule="exact"/>
              <w:jc w:val="center"/>
              <w:rPr>
                <w:b/>
                <w:sz w:val="20"/>
              </w:rPr>
            </w:pPr>
          </w:p>
        </w:tc>
        <w:tc>
          <w:tcPr>
            <w:tcW w:w="9198" w:type="dxa"/>
          </w:tcPr>
          <w:p w:rsidR="00261E06" w:rsidRDefault="00261E06" w:rsidP="00261E06">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创新情况</w:t>
            </w:r>
          </w:p>
          <w:p w:rsidR="00261E06" w:rsidRDefault="00261E06" w:rsidP="00261E06">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无</w:t>
            </w:r>
          </w:p>
        </w:tc>
      </w:tr>
      <w:tr w:rsidR="00261E06" w:rsidTr="00D049E3">
        <w:trPr>
          <w:cantSplit/>
          <w:trHeight w:val="980"/>
          <w:jc w:val="center"/>
        </w:trPr>
        <w:tc>
          <w:tcPr>
            <w:tcW w:w="720" w:type="dxa"/>
            <w:vMerge/>
            <w:vAlign w:val="center"/>
          </w:tcPr>
          <w:p w:rsidR="00261E06" w:rsidRDefault="00261E06" w:rsidP="00D049E3">
            <w:pPr>
              <w:spacing w:line="240" w:lineRule="exact"/>
              <w:jc w:val="center"/>
              <w:rPr>
                <w:b/>
                <w:sz w:val="20"/>
              </w:rPr>
            </w:pPr>
          </w:p>
        </w:tc>
        <w:tc>
          <w:tcPr>
            <w:tcW w:w="9198" w:type="dxa"/>
          </w:tcPr>
          <w:p w:rsidR="00261E06" w:rsidRDefault="00261E06" w:rsidP="00261E06">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261E06" w:rsidRDefault="00261E06" w:rsidP="00B43D5F">
            <w:pPr>
              <w:spacing w:line="240" w:lineRule="exact"/>
              <w:ind w:leftChars="-50" w:left="-120"/>
              <w:rPr>
                <w:rFonts w:ascii="宋体" w:hAnsi="宋体"/>
                <w:b/>
                <w:sz w:val="21"/>
                <w:szCs w:val="21"/>
              </w:rPr>
            </w:pPr>
            <w:r>
              <w:rPr>
                <w:rFonts w:ascii="宋体" w:hAnsi="宋体" w:hint="eastAsia"/>
                <w:b/>
                <w:sz w:val="21"/>
                <w:szCs w:val="21"/>
              </w:rPr>
              <w:t>上次审核不符合</w:t>
            </w:r>
            <w:r w:rsidR="00B43D5F">
              <w:rPr>
                <w:rFonts w:ascii="宋体" w:hAnsi="宋体" w:hint="eastAsia"/>
                <w:b/>
                <w:sz w:val="21"/>
                <w:szCs w:val="21"/>
              </w:rPr>
              <w:t>Q8.5.1</w:t>
            </w:r>
            <w:r>
              <w:rPr>
                <w:rFonts w:ascii="宋体" w:hAnsi="宋体" w:hint="eastAsia"/>
                <w:b/>
                <w:sz w:val="21"/>
                <w:szCs w:val="21"/>
              </w:rPr>
              <w:t>/</w:t>
            </w:r>
            <w:r w:rsidR="00B43D5F">
              <w:rPr>
                <w:rFonts w:ascii="宋体" w:hAnsi="宋体" w:hint="eastAsia"/>
                <w:b/>
                <w:sz w:val="21"/>
                <w:szCs w:val="21"/>
              </w:rPr>
              <w:t>ES7.2</w:t>
            </w:r>
            <w:r>
              <w:rPr>
                <w:rFonts w:ascii="宋体" w:hAnsi="宋体" w:hint="eastAsia"/>
                <w:b/>
                <w:sz w:val="21"/>
                <w:szCs w:val="21"/>
              </w:rPr>
              <w:t>,已完成整改并保持，整改有效</w:t>
            </w:r>
          </w:p>
        </w:tc>
      </w:tr>
    </w:tbl>
    <w:p w:rsidR="00261E06" w:rsidRDefault="00261E06" w:rsidP="002B1980">
      <w:pPr>
        <w:tabs>
          <w:tab w:val="left" w:pos="645"/>
        </w:tabs>
        <w:spacing w:afterLines="50" w:line="360" w:lineRule="exact"/>
        <w:rPr>
          <w:b/>
          <w:sz w:val="26"/>
          <w:szCs w:val="26"/>
        </w:rPr>
      </w:pPr>
    </w:p>
    <w:p w:rsidR="00261E06" w:rsidRDefault="00261E06" w:rsidP="002B1980">
      <w:pPr>
        <w:tabs>
          <w:tab w:val="left" w:pos="645"/>
        </w:tabs>
        <w:spacing w:afterLines="50" w:line="360" w:lineRule="exact"/>
        <w:rPr>
          <w:b/>
          <w:sz w:val="16"/>
          <w:szCs w:val="16"/>
        </w:rPr>
      </w:pPr>
      <w:r>
        <w:rPr>
          <w:rFonts w:hint="eastAsia"/>
          <w:b/>
          <w:sz w:val="26"/>
          <w:szCs w:val="26"/>
        </w:rPr>
        <w:t>七、其它需要说明的问题</w:t>
      </w:r>
    </w:p>
    <w:p w:rsidR="00261E06" w:rsidRDefault="00261E06" w:rsidP="00261E06">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261E06" w:rsidTr="00D049E3">
        <w:tc>
          <w:tcPr>
            <w:tcW w:w="5353" w:type="dxa"/>
          </w:tcPr>
          <w:p w:rsidR="00261E06" w:rsidRDefault="00261E06" w:rsidP="00D049E3">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261E06" w:rsidRDefault="00261E06" w:rsidP="00D049E3">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261E06" w:rsidTr="00D049E3">
        <w:tc>
          <w:tcPr>
            <w:tcW w:w="5353" w:type="dxa"/>
          </w:tcPr>
          <w:p w:rsidR="00261E06" w:rsidRDefault="00261E06" w:rsidP="00D049E3">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261E06" w:rsidRDefault="00261E06" w:rsidP="00D049E3">
            <w:pPr>
              <w:snapToGrid w:val="0"/>
              <w:spacing w:line="360" w:lineRule="auto"/>
              <w:ind w:leftChars="-88" w:left="-211" w:firstLineChars="223" w:firstLine="537"/>
              <w:rPr>
                <w:rFonts w:ascii="宋体"/>
                <w:b/>
                <w:szCs w:val="21"/>
              </w:rPr>
            </w:pPr>
          </w:p>
        </w:tc>
      </w:tr>
      <w:tr w:rsidR="00261E06" w:rsidTr="00D049E3">
        <w:tc>
          <w:tcPr>
            <w:tcW w:w="5353" w:type="dxa"/>
          </w:tcPr>
          <w:p w:rsidR="00261E06" w:rsidRDefault="00261E06" w:rsidP="00D049E3">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261E06" w:rsidRDefault="00261E06" w:rsidP="00D049E3">
            <w:pPr>
              <w:snapToGrid w:val="0"/>
              <w:spacing w:line="360" w:lineRule="auto"/>
              <w:ind w:leftChars="-88" w:left="-211" w:firstLineChars="223" w:firstLine="537"/>
              <w:rPr>
                <w:rFonts w:ascii="宋体"/>
                <w:b/>
                <w:color w:val="FF0000"/>
                <w:szCs w:val="21"/>
              </w:rPr>
            </w:pPr>
          </w:p>
        </w:tc>
      </w:tr>
      <w:tr w:rsidR="00261E06" w:rsidTr="00D049E3">
        <w:tc>
          <w:tcPr>
            <w:tcW w:w="5353" w:type="dxa"/>
          </w:tcPr>
          <w:p w:rsidR="00261E06" w:rsidRDefault="00261E06" w:rsidP="00D049E3">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261E06" w:rsidRDefault="00261E06" w:rsidP="00D049E3">
            <w:pPr>
              <w:snapToGrid w:val="0"/>
              <w:spacing w:line="360" w:lineRule="auto"/>
              <w:ind w:leftChars="-88" w:left="-211" w:firstLineChars="223" w:firstLine="537"/>
              <w:rPr>
                <w:rFonts w:ascii="宋体"/>
                <w:b/>
                <w:color w:val="FF0000"/>
                <w:szCs w:val="21"/>
              </w:rPr>
            </w:pPr>
          </w:p>
        </w:tc>
      </w:tr>
    </w:tbl>
    <w:p w:rsidR="00261E06" w:rsidRDefault="00261E06" w:rsidP="00261E06">
      <w:pPr>
        <w:snapToGrid w:val="0"/>
        <w:spacing w:line="360" w:lineRule="auto"/>
        <w:ind w:leftChars="-88" w:left="-211" w:firstLineChars="223" w:firstLine="493"/>
        <w:rPr>
          <w:b/>
          <w:spacing w:val="-10"/>
          <w:szCs w:val="21"/>
        </w:rPr>
      </w:pPr>
    </w:p>
    <w:p w:rsidR="00261E06" w:rsidRDefault="00261E06" w:rsidP="00261E06">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261E06" w:rsidRDefault="00261E06" w:rsidP="00261E06">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261E06" w:rsidRDefault="00261E06" w:rsidP="002B1980">
      <w:pPr>
        <w:tabs>
          <w:tab w:val="left" w:pos="645"/>
        </w:tabs>
        <w:spacing w:beforeLines="50" w:afterLines="50" w:line="360" w:lineRule="exact"/>
        <w:rPr>
          <w:b/>
          <w:sz w:val="16"/>
          <w:szCs w:val="16"/>
        </w:rPr>
      </w:pPr>
      <w:r>
        <w:rPr>
          <w:rFonts w:hint="eastAsia"/>
          <w:b/>
          <w:sz w:val="26"/>
          <w:szCs w:val="26"/>
        </w:rPr>
        <w:t>八、本次审核不符合项</w:t>
      </w:r>
    </w:p>
    <w:p w:rsidR="00261E06" w:rsidRDefault="00261E06" w:rsidP="00261E06">
      <w:pPr>
        <w:spacing w:line="400" w:lineRule="exact"/>
        <w:ind w:leftChars="175" w:left="420" w:firstLineChars="142" w:firstLine="342"/>
        <w:rPr>
          <w:rFonts w:ascii="宋体" w:hAnsi="宋体"/>
          <w:b/>
          <w:szCs w:val="21"/>
        </w:rPr>
      </w:pPr>
      <w:r w:rsidRPr="00C15C92">
        <w:rPr>
          <w:rFonts w:ascii="宋体" w:hAnsi="宋体" w:hint="eastAsia"/>
          <w:b/>
          <w:szCs w:val="21"/>
        </w:rPr>
        <w:t>本次审核共开具不符合项报告1项；其中</w:t>
      </w:r>
      <w:r w:rsidR="00FF4F0C">
        <w:rPr>
          <w:rFonts w:ascii="宋体" w:hAnsi="宋体"/>
          <w:b/>
          <w:szCs w:val="21"/>
        </w:rPr>
        <w:pict>
          <v:line id="直接连接符 1" o:spid="_x0000_s1030" style="position:absolute;left:0;text-align:left;z-index:251660288;mso-position-horizontal-relative:text;mso-position-vertical-relative:text" from="210pt,16.2pt" to="210.05pt,16.2pt" o:allowincell="f"/>
        </w:pict>
      </w:r>
      <w:r w:rsidRPr="00C15C92">
        <w:rPr>
          <w:rFonts w:ascii="宋体" w:hAnsi="宋体" w:hint="eastAsia"/>
          <w:b/>
          <w:szCs w:val="21"/>
        </w:rPr>
        <w:t>严重不符合0项，一般不符合1项，观察项0项，分布在</w:t>
      </w:r>
      <w:r w:rsidR="00B43D5F">
        <w:rPr>
          <w:rFonts w:ascii="宋体" w:hAnsi="宋体" w:hint="eastAsia"/>
          <w:b/>
          <w:szCs w:val="21"/>
        </w:rPr>
        <w:t>质量部</w:t>
      </w:r>
      <w:r w:rsidRPr="00C15C92">
        <w:rPr>
          <w:rFonts w:ascii="宋体" w:hAnsi="宋体" w:hint="eastAsia"/>
          <w:b/>
          <w:szCs w:val="21"/>
        </w:rPr>
        <w:t>部门Q</w:t>
      </w:r>
      <w:r w:rsidR="00B43D5F">
        <w:rPr>
          <w:rFonts w:ascii="宋体" w:hAnsi="宋体" w:hint="eastAsia"/>
          <w:b/>
          <w:szCs w:val="21"/>
        </w:rPr>
        <w:t>7.1.5</w:t>
      </w:r>
      <w:r w:rsidRPr="00C15C92">
        <w:rPr>
          <w:rFonts w:ascii="宋体" w:hAnsi="宋体" w:hint="eastAsia"/>
          <w:b/>
          <w:szCs w:val="21"/>
        </w:rPr>
        <w:t>条款，见不符合项分布表。（</w:t>
      </w:r>
      <w:r w:rsidRPr="00C15C92">
        <w:rPr>
          <w:rFonts w:ascii="宋体" w:hAnsi="宋体"/>
          <w:b/>
          <w:szCs w:val="21"/>
        </w:rPr>
        <w:t>Q/J/E/S</w:t>
      </w:r>
      <w:r w:rsidRPr="00C15C92">
        <w:rPr>
          <w:rFonts w:ascii="宋体" w:hAnsi="宋体" w:hint="eastAsia"/>
          <w:b/>
          <w:szCs w:val="21"/>
        </w:rPr>
        <w:t>分开填写）</w:t>
      </w:r>
    </w:p>
    <w:p w:rsidR="00261E06" w:rsidRDefault="00261E06" w:rsidP="002B1980">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261E06" w:rsidTr="00D049E3">
        <w:trPr>
          <w:cantSplit/>
          <w:trHeight w:val="1919"/>
          <w:jc w:val="center"/>
        </w:trPr>
        <w:tc>
          <w:tcPr>
            <w:tcW w:w="9523" w:type="dxa"/>
            <w:vAlign w:val="center"/>
          </w:tcPr>
          <w:p w:rsidR="00261E06" w:rsidRDefault="00261E06" w:rsidP="00D049E3">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261E06" w:rsidRDefault="00261E06" w:rsidP="00D049E3">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261E06" w:rsidRDefault="00261E06" w:rsidP="00D049E3">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tc>
      </w:tr>
      <w:tr w:rsidR="00261E06" w:rsidTr="00D049E3">
        <w:trPr>
          <w:cantSplit/>
          <w:trHeight w:val="510"/>
          <w:jc w:val="center"/>
        </w:trPr>
        <w:tc>
          <w:tcPr>
            <w:tcW w:w="9523" w:type="dxa"/>
          </w:tcPr>
          <w:p w:rsidR="00261E06" w:rsidRDefault="00261E06" w:rsidP="00D049E3">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261E06" w:rsidRDefault="00261E06" w:rsidP="00D049E3">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261E06" w:rsidRDefault="00261E06" w:rsidP="00D049E3">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261E06" w:rsidRDefault="00261E06" w:rsidP="00D049E3">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261E06" w:rsidRDefault="00261E06" w:rsidP="00D049E3">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261E06" w:rsidRDefault="00261E06" w:rsidP="00D049E3">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261E06" w:rsidRDefault="00261E06" w:rsidP="00261E06">
      <w:pPr>
        <w:snapToGrid w:val="0"/>
        <w:spacing w:line="240" w:lineRule="exact"/>
        <w:rPr>
          <w:b/>
          <w:sz w:val="21"/>
          <w:szCs w:val="21"/>
        </w:rPr>
      </w:pPr>
    </w:p>
    <w:p w:rsidR="00261E06" w:rsidRDefault="00261E06" w:rsidP="002B1980">
      <w:pPr>
        <w:tabs>
          <w:tab w:val="left" w:pos="645"/>
        </w:tabs>
        <w:spacing w:afterLines="50" w:line="360" w:lineRule="exact"/>
        <w:rPr>
          <w:b/>
          <w:sz w:val="16"/>
          <w:szCs w:val="16"/>
        </w:rPr>
      </w:pPr>
      <w:r>
        <w:rPr>
          <w:rFonts w:hint="eastAsia"/>
          <w:b/>
          <w:sz w:val="26"/>
          <w:szCs w:val="26"/>
        </w:rPr>
        <w:t>十、不符合项纠正措施要求</w:t>
      </w:r>
    </w:p>
    <w:p w:rsidR="00261E06" w:rsidRDefault="00261E06" w:rsidP="00261E06">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261E06" w:rsidRDefault="00261E06" w:rsidP="002B1980">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B43D5F">
        <w:rPr>
          <w:rFonts w:hint="eastAsia"/>
          <w:b/>
          <w:sz w:val="26"/>
          <w:szCs w:val="26"/>
        </w:rPr>
        <w:t>无</w:t>
      </w:r>
    </w:p>
    <w:p w:rsidR="00261E06" w:rsidRDefault="00261E06" w:rsidP="00261E06">
      <w:pPr>
        <w:snapToGrid w:val="0"/>
        <w:spacing w:line="360" w:lineRule="exact"/>
        <w:rPr>
          <w:b/>
          <w:bCs/>
          <w:sz w:val="21"/>
          <w:szCs w:val="28"/>
        </w:rPr>
      </w:pPr>
    </w:p>
    <w:p w:rsidR="00261E06" w:rsidRDefault="00261E06" w:rsidP="00261E06">
      <w:pPr>
        <w:snapToGrid w:val="0"/>
        <w:spacing w:line="360" w:lineRule="exact"/>
        <w:rPr>
          <w:b/>
          <w:bCs/>
          <w:sz w:val="21"/>
          <w:szCs w:val="28"/>
        </w:rPr>
      </w:pPr>
    </w:p>
    <w:p w:rsidR="00261E06" w:rsidRDefault="002256A6" w:rsidP="002B1980">
      <w:pPr>
        <w:tabs>
          <w:tab w:val="left" w:pos="645"/>
        </w:tabs>
        <w:spacing w:afterLines="50" w:line="360" w:lineRule="exact"/>
        <w:rPr>
          <w:b/>
          <w:sz w:val="16"/>
          <w:szCs w:val="16"/>
        </w:rPr>
      </w:pPr>
      <w:r>
        <w:rPr>
          <w:rFonts w:hint="eastAsia"/>
          <w:b/>
          <w:noProof/>
          <w:sz w:val="26"/>
          <w:szCs w:val="26"/>
        </w:rPr>
        <w:lastRenderedPageBreak/>
        <w:drawing>
          <wp:anchor distT="0" distB="0" distL="114300" distR="114300" simplePos="0" relativeHeight="251671552" behindDoc="0" locked="0" layoutInCell="1" allowOverlap="1">
            <wp:simplePos x="0" y="0"/>
            <wp:positionH relativeFrom="column">
              <wp:posOffset>1304290</wp:posOffset>
            </wp:positionH>
            <wp:positionV relativeFrom="paragraph">
              <wp:posOffset>243840</wp:posOffset>
            </wp:positionV>
            <wp:extent cx="352425" cy="304800"/>
            <wp:effectExtent l="19050" t="0" r="9525" b="0"/>
            <wp:wrapNone/>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sidR="00261E06">
        <w:rPr>
          <w:rFonts w:hint="eastAsia"/>
          <w:b/>
          <w:sz w:val="26"/>
          <w:szCs w:val="26"/>
        </w:rPr>
        <w:t>十二、审核组签字</w:t>
      </w:r>
    </w:p>
    <w:p w:rsidR="00261E06" w:rsidRDefault="00261E06" w:rsidP="00261E06">
      <w:pPr>
        <w:snapToGrid w:val="0"/>
        <w:spacing w:line="320" w:lineRule="exact"/>
        <w:ind w:firstLineChars="250" w:firstLine="527"/>
        <w:rPr>
          <w:b/>
          <w:sz w:val="21"/>
        </w:rPr>
      </w:pPr>
      <w:r>
        <w:rPr>
          <w:rFonts w:hint="eastAsia"/>
          <w:b/>
          <w:sz w:val="21"/>
        </w:rPr>
        <w:t>审核组组长（签名）：</w:t>
      </w:r>
    </w:p>
    <w:p w:rsidR="00261E06" w:rsidRDefault="002256A6" w:rsidP="002B1980">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73600" behindDoc="0" locked="0" layoutInCell="1" allowOverlap="1">
            <wp:simplePos x="0" y="0"/>
            <wp:positionH relativeFrom="column">
              <wp:posOffset>1760220</wp:posOffset>
            </wp:positionH>
            <wp:positionV relativeFrom="paragraph">
              <wp:posOffset>72390</wp:posOffset>
            </wp:positionV>
            <wp:extent cx="420370" cy="321945"/>
            <wp:effectExtent l="19050" t="0" r="0" b="0"/>
            <wp:wrapNone/>
            <wp:docPr id="4"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9" cstate="print"/>
                    <a:srcRect/>
                    <a:stretch>
                      <a:fillRect/>
                    </a:stretch>
                  </pic:blipFill>
                  <pic:spPr>
                    <a:xfrm>
                      <a:off x="0" y="0"/>
                      <a:ext cx="420370" cy="321945"/>
                    </a:xfrm>
                    <a:prstGeom prst="rect">
                      <a:avLst/>
                    </a:prstGeom>
                    <a:noFill/>
                    <a:ln w="9525">
                      <a:noFill/>
                      <a:miter lim="800000"/>
                      <a:headEnd/>
                      <a:tailEnd/>
                    </a:ln>
                  </pic:spPr>
                </pic:pic>
              </a:graphicData>
            </a:graphic>
          </wp:anchor>
        </w:drawing>
      </w:r>
      <w:r w:rsidR="00261E06">
        <w:rPr>
          <w:rFonts w:hint="eastAsia"/>
          <w:b/>
          <w:sz w:val="21"/>
        </w:rPr>
        <w:t>审核组组员（签名）：</w:t>
      </w:r>
    </w:p>
    <w:p w:rsidR="00261E06" w:rsidRDefault="00261E06" w:rsidP="00261E06">
      <w:pPr>
        <w:snapToGrid w:val="0"/>
        <w:spacing w:line="280" w:lineRule="exact"/>
        <w:ind w:firstLineChars="3000" w:firstLine="6325"/>
        <w:rPr>
          <w:b/>
          <w:sz w:val="21"/>
        </w:rPr>
      </w:pPr>
      <w:r>
        <w:rPr>
          <w:rFonts w:hint="eastAsia"/>
          <w:b/>
          <w:sz w:val="21"/>
        </w:rPr>
        <w:t>日期：</w:t>
      </w:r>
      <w:r>
        <w:rPr>
          <w:rFonts w:hint="eastAsia"/>
          <w:b/>
          <w:sz w:val="21"/>
        </w:rPr>
        <w:t>2020</w:t>
      </w:r>
      <w:r>
        <w:rPr>
          <w:rFonts w:hint="eastAsia"/>
          <w:b/>
          <w:sz w:val="21"/>
        </w:rPr>
        <w:t>年</w:t>
      </w:r>
      <w:r w:rsidR="002256A6">
        <w:rPr>
          <w:rFonts w:hint="eastAsia"/>
          <w:b/>
          <w:sz w:val="21"/>
        </w:rPr>
        <w:t>9</w:t>
      </w:r>
      <w:r>
        <w:rPr>
          <w:rFonts w:hint="eastAsia"/>
          <w:b/>
          <w:sz w:val="21"/>
        </w:rPr>
        <w:t>月</w:t>
      </w:r>
      <w:r w:rsidR="002256A6">
        <w:rPr>
          <w:rFonts w:hint="eastAsia"/>
          <w:b/>
          <w:sz w:val="21"/>
        </w:rPr>
        <w:t>26</w:t>
      </w:r>
      <w:r>
        <w:rPr>
          <w:rFonts w:hint="eastAsia"/>
          <w:b/>
          <w:sz w:val="21"/>
        </w:rPr>
        <w:t>日</w:t>
      </w:r>
    </w:p>
    <w:p w:rsidR="00261E06" w:rsidRDefault="00261E06" w:rsidP="00261E06">
      <w:pPr>
        <w:snapToGrid w:val="0"/>
        <w:spacing w:line="200" w:lineRule="exact"/>
        <w:ind w:firstLineChars="300" w:firstLine="482"/>
        <w:rPr>
          <w:b/>
          <w:sz w:val="16"/>
          <w:szCs w:val="16"/>
        </w:rPr>
      </w:pPr>
    </w:p>
    <w:p w:rsidR="00261E06" w:rsidRDefault="00261E06" w:rsidP="002B1980">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261E06" w:rsidRDefault="00261E06" w:rsidP="00261E06">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ascii="宋体" w:hAnsi="宋体" w:hint="eastAsia"/>
          <w:b/>
          <w:szCs w:val="21"/>
        </w:rPr>
        <w:t xml:space="preserve">☑  </w:t>
      </w:r>
      <w:r>
        <w:rPr>
          <w:b/>
          <w:sz w:val="21"/>
          <w:szCs w:val="21"/>
        </w:rPr>
        <w:t>QMS (</w:t>
      </w:r>
      <w:r>
        <w:rPr>
          <w:rFonts w:hint="eastAsia"/>
          <w:b/>
          <w:sz w:val="21"/>
          <w:szCs w:val="21"/>
        </w:rPr>
        <w:t xml:space="preserve">  1  </w:t>
      </w:r>
      <w:r>
        <w:rPr>
          <w:b/>
          <w:sz w:val="21"/>
          <w:szCs w:val="21"/>
        </w:rPr>
        <w:t>)</w:t>
      </w:r>
      <w:r>
        <w:rPr>
          <w:rFonts w:hint="eastAsia"/>
          <w:b/>
          <w:sz w:val="21"/>
          <w:szCs w:val="21"/>
        </w:rPr>
        <w:t>个一般不符合，</w:t>
      </w:r>
      <w:r>
        <w:rPr>
          <w:b/>
          <w:sz w:val="21"/>
          <w:szCs w:val="21"/>
        </w:rPr>
        <w:t>(</w:t>
      </w:r>
      <w:r>
        <w:rPr>
          <w:rFonts w:hint="eastAsia"/>
          <w:b/>
          <w:sz w:val="21"/>
          <w:szCs w:val="21"/>
        </w:rPr>
        <w:t xml:space="preserve"> 0  </w:t>
      </w:r>
      <w:r>
        <w:rPr>
          <w:b/>
          <w:sz w:val="21"/>
          <w:szCs w:val="21"/>
        </w:rPr>
        <w:t>)</w:t>
      </w:r>
      <w:r>
        <w:rPr>
          <w:rFonts w:hint="eastAsia"/>
          <w:b/>
          <w:sz w:val="21"/>
          <w:szCs w:val="21"/>
        </w:rPr>
        <w:t>个严重不符合，</w:t>
      </w:r>
      <w:r>
        <w:rPr>
          <w:rFonts w:ascii="宋体" w:hAnsi="宋体" w:hint="eastAsia"/>
          <w:b/>
          <w:szCs w:val="21"/>
        </w:rPr>
        <w:t xml:space="preserve">☑  </w:t>
      </w:r>
      <w:r>
        <w:rPr>
          <w:rFonts w:hint="eastAsia"/>
          <w:b/>
          <w:sz w:val="21"/>
          <w:szCs w:val="21"/>
        </w:rPr>
        <w:t>验证合格□仍有问题</w:t>
      </w:r>
    </w:p>
    <w:p w:rsidR="00261E06" w:rsidRDefault="00261E06" w:rsidP="00261E06">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261E06" w:rsidRDefault="00261E06" w:rsidP="00261E06">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261E06" w:rsidRDefault="00261E06" w:rsidP="00261E06">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261E06" w:rsidRDefault="00261E06" w:rsidP="002B1980">
      <w:pPr>
        <w:spacing w:beforeLines="50" w:line="400" w:lineRule="exact"/>
        <w:rPr>
          <w:b/>
          <w:sz w:val="21"/>
          <w:szCs w:val="21"/>
        </w:rPr>
      </w:pPr>
    </w:p>
    <w:p w:rsidR="00261E06" w:rsidRDefault="00261E06" w:rsidP="002B1980">
      <w:pPr>
        <w:spacing w:beforeLines="50" w:line="400" w:lineRule="exact"/>
        <w:ind w:firstLineChars="300" w:firstLine="632"/>
        <w:rPr>
          <w:b/>
          <w:sz w:val="21"/>
          <w:szCs w:val="21"/>
          <w:u w:val="single"/>
        </w:rPr>
      </w:pPr>
      <w:r>
        <w:rPr>
          <w:rFonts w:hint="eastAsia"/>
          <w:b/>
          <w:sz w:val="21"/>
          <w:szCs w:val="21"/>
        </w:rPr>
        <w:t>存在问题说明及意见：</w:t>
      </w:r>
    </w:p>
    <w:p w:rsidR="00261E06" w:rsidRDefault="00261E06" w:rsidP="00261E06">
      <w:pPr>
        <w:spacing w:line="400" w:lineRule="exact"/>
        <w:rPr>
          <w:b/>
          <w:sz w:val="21"/>
          <w:szCs w:val="21"/>
          <w:u w:val="single"/>
        </w:rPr>
      </w:pPr>
    </w:p>
    <w:p w:rsidR="00261E06" w:rsidRDefault="00261E06" w:rsidP="002B1980">
      <w:pPr>
        <w:spacing w:beforeLines="50"/>
        <w:ind w:firstLineChars="300" w:firstLine="632"/>
        <w:rPr>
          <w:b/>
          <w:sz w:val="21"/>
          <w:szCs w:val="21"/>
        </w:rPr>
      </w:pPr>
      <w:r>
        <w:rPr>
          <w:b/>
          <w:sz w:val="21"/>
          <w:szCs w:val="21"/>
        </w:rPr>
        <w:t>2.</w:t>
      </w:r>
      <w:r>
        <w:rPr>
          <w:rFonts w:hint="eastAsia"/>
          <w:b/>
          <w:sz w:val="21"/>
          <w:szCs w:val="21"/>
        </w:rPr>
        <w:t>验证结论：</w:t>
      </w:r>
    </w:p>
    <w:p w:rsidR="00261E06" w:rsidRDefault="00261E06" w:rsidP="002B1980">
      <w:pPr>
        <w:tabs>
          <w:tab w:val="left" w:pos="6880"/>
          <w:tab w:val="left" w:pos="7740"/>
          <w:tab w:val="left" w:pos="8385"/>
        </w:tabs>
        <w:snapToGrid w:val="0"/>
        <w:spacing w:beforeLines="50"/>
        <w:ind w:firstLineChars="900" w:firstLine="2168"/>
        <w:rPr>
          <w:b/>
          <w:sz w:val="21"/>
          <w:szCs w:val="21"/>
        </w:rPr>
      </w:pPr>
      <w:r>
        <w:rPr>
          <w:rFonts w:ascii="宋体" w:hAnsi="宋体" w:hint="eastAsia"/>
          <w:b/>
          <w:szCs w:val="21"/>
        </w:rPr>
        <w:t xml:space="preserve">☑ </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261E06" w:rsidRDefault="002256A6" w:rsidP="002B1980">
      <w:pPr>
        <w:tabs>
          <w:tab w:val="left" w:pos="6880"/>
          <w:tab w:val="left" w:pos="7740"/>
          <w:tab w:val="left" w:pos="8385"/>
        </w:tabs>
        <w:snapToGrid w:val="0"/>
        <w:spacing w:beforeLines="50"/>
        <w:ind w:firstLineChars="343" w:firstLine="723"/>
        <w:rPr>
          <w:b/>
          <w:sz w:val="21"/>
          <w:szCs w:val="21"/>
          <w:u w:val="single"/>
        </w:rPr>
      </w:pPr>
      <w:r>
        <w:rPr>
          <w:rFonts w:hint="eastAsia"/>
          <w:b/>
          <w:noProof/>
          <w:sz w:val="21"/>
          <w:szCs w:val="21"/>
        </w:rPr>
        <w:drawing>
          <wp:anchor distT="0" distB="0" distL="114300" distR="114300" simplePos="0" relativeHeight="251669504" behindDoc="0" locked="0" layoutInCell="1" allowOverlap="1">
            <wp:simplePos x="0" y="0"/>
            <wp:positionH relativeFrom="column">
              <wp:posOffset>1203960</wp:posOffset>
            </wp:positionH>
            <wp:positionV relativeFrom="paragraph">
              <wp:posOffset>73660</wp:posOffset>
            </wp:positionV>
            <wp:extent cx="352425" cy="304800"/>
            <wp:effectExtent l="19050" t="0" r="9525" b="0"/>
            <wp:wrapNone/>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sidR="00261E06">
        <w:rPr>
          <w:rFonts w:hint="eastAsia"/>
          <w:b/>
          <w:sz w:val="21"/>
          <w:szCs w:val="21"/>
        </w:rPr>
        <w:t>组长签字：</w:t>
      </w:r>
      <w:r w:rsidR="00261E06">
        <w:rPr>
          <w:rFonts w:hint="eastAsia"/>
          <w:b/>
          <w:sz w:val="21"/>
          <w:szCs w:val="21"/>
        </w:rPr>
        <w:t xml:space="preserve">                      </w:t>
      </w:r>
      <w:r w:rsidR="00261E06">
        <w:rPr>
          <w:rFonts w:hint="eastAsia"/>
          <w:b/>
          <w:sz w:val="21"/>
          <w:szCs w:val="21"/>
        </w:rPr>
        <w:t>日期：</w:t>
      </w:r>
      <w:r w:rsidR="00261E06">
        <w:rPr>
          <w:rFonts w:hint="eastAsia"/>
          <w:b/>
          <w:sz w:val="21"/>
          <w:szCs w:val="21"/>
        </w:rPr>
        <w:t xml:space="preserve">          </w:t>
      </w:r>
      <w:r w:rsidR="00261E06">
        <w:rPr>
          <w:rFonts w:hint="eastAsia"/>
          <w:b/>
          <w:sz w:val="21"/>
          <w:szCs w:val="21"/>
        </w:rPr>
        <w:t>年</w:t>
      </w:r>
      <w:r w:rsidR="00261E06">
        <w:rPr>
          <w:rFonts w:hint="eastAsia"/>
          <w:b/>
          <w:sz w:val="21"/>
          <w:szCs w:val="21"/>
        </w:rPr>
        <w:t xml:space="preserve">    </w:t>
      </w:r>
      <w:r w:rsidR="00261E06">
        <w:rPr>
          <w:rFonts w:hint="eastAsia"/>
          <w:b/>
          <w:sz w:val="21"/>
          <w:szCs w:val="21"/>
        </w:rPr>
        <w:t>月</w:t>
      </w:r>
      <w:r w:rsidR="00261E06">
        <w:rPr>
          <w:rFonts w:hint="eastAsia"/>
          <w:b/>
          <w:sz w:val="21"/>
          <w:szCs w:val="21"/>
        </w:rPr>
        <w:t xml:space="preserve">     </w:t>
      </w:r>
      <w:r w:rsidR="00261E06">
        <w:rPr>
          <w:rFonts w:hint="eastAsia"/>
          <w:b/>
          <w:sz w:val="21"/>
          <w:szCs w:val="21"/>
        </w:rPr>
        <w:t>日</w:t>
      </w:r>
    </w:p>
    <w:p w:rsidR="00261E06" w:rsidRDefault="00261E06" w:rsidP="00261E06">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261E06" w:rsidRDefault="00261E06" w:rsidP="00261E06">
      <w:pPr>
        <w:snapToGrid w:val="0"/>
        <w:rPr>
          <w:b/>
          <w:sz w:val="21"/>
          <w:u w:val="single"/>
        </w:rPr>
      </w:pPr>
    </w:p>
    <w:p w:rsidR="00261E06" w:rsidRDefault="00261E06" w:rsidP="00261E06">
      <w:pPr>
        <w:spacing w:line="360" w:lineRule="auto"/>
        <w:rPr>
          <w:b/>
          <w:sz w:val="26"/>
          <w:szCs w:val="26"/>
        </w:rPr>
      </w:pPr>
      <w:r>
        <w:rPr>
          <w:rFonts w:hint="eastAsia"/>
          <w:b/>
          <w:sz w:val="26"/>
          <w:szCs w:val="26"/>
        </w:rPr>
        <w:t>十五、认证评定与批准</w:t>
      </w:r>
    </w:p>
    <w:p w:rsidR="00261E06" w:rsidRDefault="00261E06" w:rsidP="00261E06">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261E06" w:rsidRDefault="00261E06" w:rsidP="00261E06">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261E06" w:rsidRDefault="00261E06" w:rsidP="00261E06">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261E06" w:rsidRDefault="00261E06" w:rsidP="00261E06">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261E06" w:rsidRDefault="00261E06" w:rsidP="002B1980">
      <w:pPr>
        <w:snapToGrid w:val="0"/>
        <w:spacing w:beforeLines="50" w:afterLines="50" w:line="360" w:lineRule="exact"/>
        <w:rPr>
          <w:b/>
          <w:sz w:val="26"/>
          <w:szCs w:val="26"/>
        </w:rPr>
      </w:pPr>
      <w:r>
        <w:rPr>
          <w:rFonts w:hint="eastAsia"/>
          <w:b/>
          <w:sz w:val="26"/>
          <w:szCs w:val="26"/>
        </w:rPr>
        <w:t>十六、审核报告的发放范围：</w:t>
      </w:r>
    </w:p>
    <w:p w:rsidR="00261E06" w:rsidRDefault="00261E06" w:rsidP="00261E06">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261E06" w:rsidRDefault="00261E06" w:rsidP="00261E06">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261E06" w:rsidRDefault="00261E06" w:rsidP="002B1980">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261E06" w:rsidRDefault="00261E06" w:rsidP="00261E06">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261E06" w:rsidRDefault="00261E06" w:rsidP="00261E06">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261E06" w:rsidRDefault="00261E06" w:rsidP="00261E06">
      <w:pPr>
        <w:spacing w:line="320" w:lineRule="exact"/>
        <w:rPr>
          <w:b/>
          <w:bCs/>
          <w:sz w:val="16"/>
          <w:szCs w:val="16"/>
        </w:rPr>
      </w:pPr>
      <w:r>
        <w:rPr>
          <w:b/>
          <w:bCs/>
          <w:sz w:val="21"/>
          <w:szCs w:val="28"/>
        </w:rPr>
        <w:t>3.</w:t>
      </w:r>
      <w:r>
        <w:rPr>
          <w:rFonts w:ascii="宋体" w:hAnsi="宋体" w:hint="eastAsia"/>
          <w:b/>
          <w:bCs/>
          <w:sz w:val="21"/>
          <w:szCs w:val="28"/>
        </w:rPr>
        <w:t>其他</w:t>
      </w:r>
    </w:p>
    <w:p w:rsidR="00261E06" w:rsidRDefault="00261E06" w:rsidP="002B1980">
      <w:pPr>
        <w:spacing w:beforeLines="50" w:afterLines="50" w:line="360" w:lineRule="exact"/>
        <w:rPr>
          <w:rFonts w:ascii="宋体"/>
          <w:b/>
          <w:sz w:val="26"/>
          <w:szCs w:val="26"/>
        </w:rPr>
      </w:pPr>
      <w:r>
        <w:rPr>
          <w:rFonts w:ascii="宋体" w:hAnsi="宋体" w:hint="eastAsia"/>
          <w:b/>
          <w:sz w:val="26"/>
          <w:szCs w:val="26"/>
        </w:rPr>
        <w:t>十八、填表说明：</w:t>
      </w:r>
    </w:p>
    <w:p w:rsidR="00261E06" w:rsidRDefault="00261E06" w:rsidP="00261E06">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261E06" w:rsidRDefault="00261E06" w:rsidP="00261E06">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261E06" w:rsidRDefault="00261E06" w:rsidP="00261E06">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w:t>
      </w:r>
      <w:r>
        <w:rPr>
          <w:rFonts w:hint="eastAsia"/>
          <w:b/>
          <w:sz w:val="21"/>
        </w:rPr>
        <w:lastRenderedPageBreak/>
        <w:t>题或审核组认为应该指明的情况，内容多时可附页；</w:t>
      </w:r>
    </w:p>
    <w:p w:rsidR="00261E06" w:rsidRDefault="00261E06" w:rsidP="00261E06">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261E06" w:rsidRDefault="00261E06" w:rsidP="00261E06">
      <w:pPr>
        <w:snapToGrid w:val="0"/>
        <w:jc w:val="left"/>
        <w:rPr>
          <w:b/>
          <w:sz w:val="21"/>
          <w:szCs w:val="21"/>
        </w:rPr>
      </w:pPr>
    </w:p>
    <w:p w:rsidR="00261E06" w:rsidRDefault="00261E06" w:rsidP="00261E06">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261E06" w:rsidRDefault="00261E06" w:rsidP="00261E06">
      <w:pPr>
        <w:snapToGrid w:val="0"/>
        <w:ind w:firstLineChars="147" w:firstLine="354"/>
        <w:jc w:val="left"/>
        <w:rPr>
          <w:rFonts w:ascii="方正仿宋简体" w:eastAsia="方正仿宋简体"/>
          <w:b/>
        </w:rPr>
      </w:pPr>
    </w:p>
    <w:p w:rsidR="00261E06" w:rsidRDefault="00261E06" w:rsidP="00261E06">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261E06" w:rsidRDefault="00261E06" w:rsidP="00261E06"/>
    <w:p w:rsidR="005B46B4" w:rsidRDefault="00D741BA" w:rsidP="00FF4F0C">
      <w:pPr>
        <w:tabs>
          <w:tab w:val="left" w:pos="645"/>
        </w:tabs>
        <w:spacing w:afterLines="50" w:line="360" w:lineRule="exact"/>
      </w:pPr>
    </w:p>
    <w:sectPr w:rsidR="005B46B4"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1BA" w:rsidRDefault="00D741BA" w:rsidP="00136969">
      <w:r>
        <w:separator/>
      </w:r>
    </w:p>
  </w:endnote>
  <w:endnote w:type="continuationSeparator" w:id="0">
    <w:p w:rsidR="00D741BA" w:rsidRDefault="00D741BA" w:rsidP="00136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1BA" w:rsidRDefault="00D741BA" w:rsidP="00136969">
      <w:r>
        <w:separator/>
      </w:r>
    </w:p>
  </w:footnote>
  <w:footnote w:type="continuationSeparator" w:id="0">
    <w:p w:rsidR="00D741BA" w:rsidRDefault="00D741BA" w:rsidP="00136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FF4F0C" w:rsidP="00261E0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FF4F0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033 0 4019 1440 -502 5760 -502 10080 0 15360 502 17280 7033 20640 11051 20640 13060 20640 13563 20640 20093 15360 21098 6240 15070 480 12558 0 7033 0">
          <v:imagedata r:id="rId1" o:title=""/>
          <w10:wrap type="tight"/>
        </v:shape>
      </w:pict>
    </w:r>
    <w:r w:rsidR="00D93927" w:rsidRPr="00390345">
      <w:rPr>
        <w:rStyle w:val="CharChar1"/>
        <w:rFonts w:hint="default"/>
      </w:rPr>
      <w:t>北京国标联合认证有限公司</w:t>
    </w:r>
    <w:r w:rsidR="00D93927" w:rsidRPr="00390345">
      <w:rPr>
        <w:rStyle w:val="CharChar1"/>
        <w:rFonts w:hint="default"/>
      </w:rPr>
      <w:tab/>
    </w:r>
    <w:r w:rsidR="00D93927" w:rsidRPr="00390345">
      <w:rPr>
        <w:rStyle w:val="CharChar1"/>
        <w:rFonts w:hint="default"/>
      </w:rPr>
      <w:tab/>
    </w:r>
    <w:r w:rsidR="00D93927">
      <w:rPr>
        <w:rStyle w:val="CharChar1"/>
        <w:rFonts w:hint="default"/>
      </w:rPr>
      <w:tab/>
    </w:r>
  </w:p>
  <w:p w:rsidR="004209E6" w:rsidRPr="004209E6" w:rsidRDefault="00FF4F0C"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D93927"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93927" w:rsidRPr="00390345">
      <w:rPr>
        <w:rStyle w:val="CharChar1"/>
        <w:rFonts w:hint="default"/>
        <w:w w:val="90"/>
      </w:rPr>
      <w:t>Beijing International Standard united Certification Co.,Ltd.</w:t>
    </w:r>
    <w:r w:rsidR="00D93927" w:rsidRPr="007757F3">
      <w:rPr>
        <w:rFonts w:hint="eastAsia"/>
        <w:sz w:val="18"/>
        <w:szCs w:val="18"/>
      </w:rPr>
      <w:t>ISC-B-I</w:t>
    </w:r>
    <w:r w:rsidR="00D93927">
      <w:rPr>
        <w:rFonts w:hint="eastAsia"/>
        <w:sz w:val="18"/>
        <w:szCs w:val="18"/>
      </w:rPr>
      <w:t>I-1</w:t>
    </w:r>
    <w:r w:rsidR="00D93927">
      <w:rPr>
        <w:sz w:val="18"/>
        <w:szCs w:val="18"/>
      </w:rPr>
      <w:t>3</w:t>
    </w:r>
    <w:r w:rsidR="00D93927" w:rsidRPr="007757F3">
      <w:rPr>
        <w:rFonts w:hint="eastAsia"/>
        <w:sz w:val="18"/>
        <w:szCs w:val="18"/>
      </w:rPr>
      <w:t>管理体系审核记录表</w:t>
    </w:r>
    <w:r w:rsidR="00D93927">
      <w:rPr>
        <w:rFonts w:hint="eastAsia"/>
        <w:sz w:val="18"/>
        <w:szCs w:val="18"/>
      </w:rPr>
      <w:t>(03</w:t>
    </w:r>
    <w:r w:rsidR="00D93927">
      <w:rPr>
        <w:rFonts w:hint="eastAsia"/>
        <w:sz w:val="18"/>
        <w:szCs w:val="18"/>
      </w:rPr>
      <w:t>版</w:t>
    </w:r>
    <w:r w:rsidR="00D93927">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5EDD84"/>
    <w:multiLevelType w:val="singleLevel"/>
    <w:tmpl w:val="8F5EDD84"/>
    <w:lvl w:ilvl="0">
      <w:start w:val="2"/>
      <w:numFmt w:val="decimal"/>
      <w:lvlText w:val="%1."/>
      <w:lvlJc w:val="left"/>
      <w:pPr>
        <w:tabs>
          <w:tab w:val="left" w:pos="312"/>
        </w:tabs>
      </w:pPr>
    </w:lvl>
  </w:abstractNum>
  <w:abstractNum w:abstractNumId="1">
    <w:nsid w:val="B3704A97"/>
    <w:multiLevelType w:val="singleLevel"/>
    <w:tmpl w:val="B3704A97"/>
    <w:lvl w:ilvl="0">
      <w:start w:val="2"/>
      <w:numFmt w:val="decimal"/>
      <w:suff w:val="nothing"/>
      <w:lvlText w:val="%1、"/>
      <w:lvlJc w:val="left"/>
    </w:lvl>
  </w:abstractNum>
  <w:abstractNum w:abstractNumId="2">
    <w:nsid w:val="FFE6502E"/>
    <w:multiLevelType w:val="singleLevel"/>
    <w:tmpl w:val="FFE6502E"/>
    <w:lvl w:ilvl="0">
      <w:start w:val="8"/>
      <w:numFmt w:val="decimal"/>
      <w:suff w:val="space"/>
      <w:lvlText w:val="%1."/>
      <w:lvlJc w:val="left"/>
    </w:lvl>
  </w:abstractNum>
  <w:abstractNum w:abstractNumId="3">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4">
    <w:nsid w:val="0E0F4F35"/>
    <w:multiLevelType w:val="singleLevel"/>
    <w:tmpl w:val="0E0F4F35"/>
    <w:lvl w:ilvl="0">
      <w:start w:val="3"/>
      <w:numFmt w:val="decimal"/>
      <w:lvlText w:val="%1."/>
      <w:lvlJc w:val="left"/>
      <w:pPr>
        <w:tabs>
          <w:tab w:val="left" w:pos="312"/>
        </w:tabs>
      </w:pPr>
    </w:lvl>
  </w:abstractNum>
  <w:abstractNum w:abstractNumId="5">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6969"/>
    <w:rsid w:val="00136969"/>
    <w:rsid w:val="002256A6"/>
    <w:rsid w:val="00261E06"/>
    <w:rsid w:val="002B1980"/>
    <w:rsid w:val="008A0622"/>
    <w:rsid w:val="00B43D5F"/>
    <w:rsid w:val="00C369C2"/>
    <w:rsid w:val="00D741BA"/>
    <w:rsid w:val="00D93927"/>
    <w:rsid w:val="00FF4F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styleId="a8">
    <w:name w:val="Normal (Web)"/>
    <w:basedOn w:val="a"/>
    <w:uiPriority w:val="99"/>
    <w:unhideWhenUsed/>
    <w:qFormat/>
    <w:rsid w:val="00C369C2"/>
    <w:rPr>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10</Pages>
  <Words>1322</Words>
  <Characters>7542</Characters>
  <Application>Microsoft Office Word</Application>
  <DocSecurity>0</DocSecurity>
  <Lines>62</Lines>
  <Paragraphs>17</Paragraphs>
  <ScaleCrop>false</ScaleCrop>
  <Company>微软中国</Company>
  <LinksUpToDate>false</LinksUpToDate>
  <CharactersWithSpaces>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44</cp:revision>
  <cp:lastPrinted>2019-04-18T08:15:00Z</cp:lastPrinted>
  <dcterms:created xsi:type="dcterms:W3CDTF">2016-02-29T05:10:00Z</dcterms:created>
  <dcterms:modified xsi:type="dcterms:W3CDTF">2020-09-24T06:42:00Z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