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0049-2019-2020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西安思坦仪器股份有限公司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质量部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强兴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查看合格供方名单和供方评价表，未将LCR仪检定</w:t>
            </w:r>
            <w:r>
              <w:rPr>
                <w:rFonts w:hint="default" w:ascii="宋体" w:hAnsi="宋体"/>
                <w:szCs w:val="21"/>
                <w:lang w:eastAsia="zh-CN"/>
              </w:rPr>
              <w:t>单位（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中电科瑞测科技服务有限公司</w:t>
            </w:r>
            <w:r>
              <w:rPr>
                <w:rFonts w:hint="default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纳入供方名单，也未对其计量能力进行评价。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 19022-2003条款6.4外部供方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2020年9月21日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238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重新编写合格供方名录将中电科瑞测科技服务有限公司纳入，并对其评价；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对技术管理部相关人员进行培训。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已完成整改，整改有效。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  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日期: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419C0"/>
    <w:rsid w:val="0EF52CA8"/>
    <w:rsid w:val="1C4108DF"/>
    <w:rsid w:val="358D57B9"/>
    <w:rsid w:val="3B53431D"/>
    <w:rsid w:val="3B5A091D"/>
    <w:rsid w:val="534D2CD1"/>
    <w:rsid w:val="59FD05F1"/>
    <w:rsid w:val="5D124A6A"/>
    <w:rsid w:val="5F3F3383"/>
    <w:rsid w:val="630A2227"/>
    <w:rsid w:val="6AA4562B"/>
    <w:rsid w:val="6D7F0EA7"/>
    <w:rsid w:val="FE571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2015-10-10T13:30:00Z</dcterms:created>
  <dc:creator>alexander chang</dc:creator>
  <cp:lastModifiedBy>apple</cp:lastModifiedBy>
  <dcterms:modified xsi:type="dcterms:W3CDTF">2020-09-21T14:05:01Z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