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北京绿奥飞贸易有限公司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2020年09月27日 下午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2020年09月28日 上午</w:t>
      </w:r>
      <w:bookmarkEnd w:id="2"/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2020年09月29日 上午</w:t>
      </w:r>
      <w:r>
        <w:rPr>
          <w:rFonts w:hint="eastAsia"/>
          <w:color w:val="000000"/>
          <w:szCs w:val="21"/>
          <w:lang w:val="en-US" w:eastAsia="zh-CN"/>
        </w:rPr>
        <w:t xml:space="preserve"> 至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2020年09月30日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2" w:leftChars="1439" w:hanging="1260" w:hangingChars="600"/>
        <w:rPr>
          <w:sz w:val="24"/>
          <w:szCs w:val="24"/>
        </w:rPr>
      </w:pPr>
      <w:bookmarkStart w:id="3" w:name="_GoBack"/>
      <w:bookmarkEnd w:id="3"/>
      <w:r>
        <w:rPr>
          <w:color w:val="000000"/>
          <w:szCs w:val="21"/>
        </w:rPr>
        <w:t>北京绿奥飞贸易有限公司</w:t>
      </w:r>
      <w:r>
        <w:rPr>
          <w:sz w:val="24"/>
          <w:szCs w:val="24"/>
        </w:rPr>
        <w:t xml:space="preserve">      </w:t>
      </w:r>
    </w:p>
    <w:p>
      <w:pPr>
        <w:ind w:left="4551" w:leftChars="1710" w:hanging="960" w:hanging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2020.9.30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47C830DE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2020-09-28T03:08:21Z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