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青海西部矿业工程技术研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47-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闫俊然</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QMS-4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