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894" w:rsidRDefault="00330894" w:rsidP="00330894">
      <w:pPr>
        <w:snapToGrid w:val="0"/>
        <w:spacing w:afterLines="30" w:after="93"/>
        <w:jc w:val="center"/>
        <w:rPr>
          <w:rFonts w:ascii="楷体" w:eastAsia="楷体" w:hAnsi="楷体"/>
          <w:b/>
          <w:color w:val="000000" w:themeColor="text1"/>
          <w:sz w:val="84"/>
          <w:szCs w:val="84"/>
        </w:rPr>
      </w:pPr>
    </w:p>
    <w:p w:rsidR="00330894" w:rsidRDefault="00330894" w:rsidP="00330894">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330894" w:rsidRDefault="00330894" w:rsidP="00330894">
      <w:pPr>
        <w:snapToGrid w:val="0"/>
        <w:spacing w:afterLines="30" w:after="93"/>
        <w:jc w:val="center"/>
        <w:rPr>
          <w:rFonts w:ascii="楷体" w:eastAsia="楷体" w:hAnsi="楷体"/>
          <w:b/>
          <w:color w:val="000000" w:themeColor="text1"/>
          <w:sz w:val="52"/>
          <w:szCs w:val="52"/>
        </w:rPr>
      </w:pPr>
    </w:p>
    <w:p w:rsidR="00330894" w:rsidRDefault="00330894" w:rsidP="00330894">
      <w:pPr>
        <w:snapToGrid w:val="0"/>
        <w:spacing w:afterLines="30" w:after="93"/>
        <w:jc w:val="center"/>
        <w:rPr>
          <w:rFonts w:ascii="楷体" w:eastAsia="楷体" w:hAnsi="楷体"/>
          <w:b/>
          <w:color w:val="000000" w:themeColor="text1"/>
          <w:sz w:val="52"/>
          <w:szCs w:val="52"/>
        </w:rPr>
      </w:pPr>
    </w:p>
    <w:p w:rsidR="00330894" w:rsidRDefault="00330894" w:rsidP="00330894">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330894" w:rsidRDefault="00330894" w:rsidP="00330894">
      <w:pPr>
        <w:snapToGrid w:val="0"/>
        <w:spacing w:afterLines="30" w:after="93"/>
        <w:jc w:val="center"/>
        <w:rPr>
          <w:rFonts w:ascii="楷体" w:eastAsia="楷体" w:hAnsi="楷体"/>
          <w:b/>
          <w:color w:val="000000" w:themeColor="text1"/>
          <w:sz w:val="36"/>
          <w:szCs w:val="36"/>
        </w:rPr>
      </w:pPr>
    </w:p>
    <w:p w:rsidR="00330894" w:rsidRDefault="00330894" w:rsidP="00330894">
      <w:pPr>
        <w:snapToGrid w:val="0"/>
        <w:spacing w:afterLines="30" w:after="93"/>
        <w:jc w:val="center"/>
        <w:rPr>
          <w:rFonts w:ascii="楷体" w:eastAsia="楷体" w:hAnsi="楷体"/>
          <w:b/>
          <w:color w:val="000000" w:themeColor="text1"/>
          <w:sz w:val="36"/>
          <w:szCs w:val="36"/>
        </w:rPr>
      </w:pPr>
    </w:p>
    <w:p w:rsidR="00330894" w:rsidRDefault="00330894" w:rsidP="00330894">
      <w:pPr>
        <w:snapToGrid w:val="0"/>
        <w:spacing w:afterLines="30" w:after="93"/>
        <w:jc w:val="center"/>
        <w:rPr>
          <w:rFonts w:ascii="楷体" w:eastAsia="楷体" w:hAnsi="楷体"/>
          <w:b/>
          <w:color w:val="000000" w:themeColor="text1"/>
          <w:sz w:val="32"/>
          <w:szCs w:val="32"/>
        </w:rPr>
      </w:pPr>
    </w:p>
    <w:p w:rsidR="00330894" w:rsidRDefault="00330894" w:rsidP="00330894">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青海西矿物业有限责任公司</w:t>
      </w:r>
      <w:bookmarkEnd w:id="0"/>
    </w:p>
    <w:p w:rsidR="00330894" w:rsidRDefault="00330894" w:rsidP="00330894">
      <w:pPr>
        <w:snapToGrid w:val="0"/>
        <w:spacing w:afterLines="30" w:after="93"/>
        <w:ind w:firstLineChars="600" w:firstLine="1928"/>
        <w:rPr>
          <w:rFonts w:ascii="楷体" w:eastAsia="楷体" w:hAnsi="楷体"/>
          <w:b/>
          <w:color w:val="000000" w:themeColor="text1"/>
          <w:sz w:val="32"/>
          <w:szCs w:val="32"/>
        </w:rPr>
      </w:pPr>
    </w:p>
    <w:p w:rsidR="00330894" w:rsidRDefault="00330894" w:rsidP="00330894">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30894" w:rsidRDefault="00330894" w:rsidP="00330894">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330894" w:rsidRDefault="00330894" w:rsidP="00330894">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330894" w:rsidRDefault="00330894" w:rsidP="00330894">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330894" w:rsidRDefault="00330894" w:rsidP="00330894">
      <w:pPr>
        <w:snapToGrid w:val="0"/>
        <w:spacing w:afterLines="30" w:after="93"/>
        <w:jc w:val="center"/>
        <w:rPr>
          <w:rFonts w:ascii="楷体" w:eastAsia="楷体" w:hAnsi="楷体"/>
          <w:b/>
          <w:color w:val="000000" w:themeColor="text1"/>
          <w:sz w:val="84"/>
          <w:szCs w:val="84"/>
        </w:rPr>
      </w:pPr>
    </w:p>
    <w:p w:rsidR="00330894" w:rsidRDefault="00330894" w:rsidP="00330894">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30894" w:rsidRDefault="0033089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rsidR="00330894" w:rsidRDefault="00330894">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756DA">
        <w:trPr>
          <w:trHeight w:val="354"/>
        </w:trPr>
        <w:tc>
          <w:tcPr>
            <w:tcW w:w="1697" w:type="dxa"/>
            <w:vAlign w:val="center"/>
          </w:tcPr>
          <w:p w:rsidR="00330894" w:rsidRDefault="0033089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30894" w:rsidRDefault="00330894">
            <w:pPr>
              <w:rPr>
                <w:b/>
                <w:color w:val="000000" w:themeColor="text1"/>
                <w:sz w:val="20"/>
                <w:szCs w:val="20"/>
              </w:rPr>
            </w:pPr>
            <w:r>
              <w:rPr>
                <w:rFonts w:hint="eastAsia"/>
                <w:b/>
                <w:color w:val="000000" w:themeColor="text1"/>
                <w:sz w:val="20"/>
                <w:szCs w:val="20"/>
              </w:rPr>
              <w:t>北京国标联合认证有限公司</w:t>
            </w:r>
          </w:p>
        </w:tc>
      </w:tr>
      <w:tr w:rsidR="009756DA">
        <w:trPr>
          <w:trHeight w:val="377"/>
        </w:trPr>
        <w:tc>
          <w:tcPr>
            <w:tcW w:w="1697" w:type="dxa"/>
            <w:vAlign w:val="center"/>
          </w:tcPr>
          <w:p w:rsidR="00330894" w:rsidRDefault="0033089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30894" w:rsidRDefault="0033089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330894" w:rsidRDefault="00330894">
            <w:pPr>
              <w:rPr>
                <w:b/>
                <w:color w:val="000000" w:themeColor="text1"/>
                <w:sz w:val="20"/>
                <w:szCs w:val="20"/>
              </w:rPr>
            </w:pPr>
            <w:r>
              <w:rPr>
                <w:rFonts w:hint="eastAsia"/>
                <w:b/>
                <w:color w:val="000000" w:themeColor="text1"/>
                <w:sz w:val="20"/>
                <w:szCs w:val="20"/>
              </w:rPr>
              <w:t>邮编</w:t>
            </w:r>
          </w:p>
        </w:tc>
        <w:tc>
          <w:tcPr>
            <w:tcW w:w="1641" w:type="dxa"/>
            <w:vAlign w:val="center"/>
          </w:tcPr>
          <w:p w:rsidR="00330894" w:rsidRDefault="00330894">
            <w:pPr>
              <w:rPr>
                <w:b/>
                <w:color w:val="000000" w:themeColor="text1"/>
                <w:sz w:val="20"/>
                <w:szCs w:val="20"/>
              </w:rPr>
            </w:pPr>
            <w:r>
              <w:rPr>
                <w:rFonts w:hint="eastAsia"/>
                <w:b/>
                <w:color w:val="000000" w:themeColor="text1"/>
                <w:sz w:val="20"/>
                <w:szCs w:val="20"/>
              </w:rPr>
              <w:t>100101</w:t>
            </w:r>
          </w:p>
        </w:tc>
      </w:tr>
      <w:tr w:rsidR="009756DA" w:rsidTr="00330894">
        <w:trPr>
          <w:trHeight w:val="377"/>
        </w:trPr>
        <w:tc>
          <w:tcPr>
            <w:tcW w:w="1697" w:type="dxa"/>
            <w:vAlign w:val="center"/>
          </w:tcPr>
          <w:p w:rsidR="00330894" w:rsidRDefault="0033089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330894" w:rsidRPr="00C302A2" w:rsidRDefault="0033089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330894" w:rsidRDefault="0033089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330894" w:rsidRPr="00C302A2" w:rsidRDefault="00330894">
            <w:pPr>
              <w:rPr>
                <w:color w:val="000000" w:themeColor="text1"/>
                <w:sz w:val="18"/>
                <w:szCs w:val="18"/>
              </w:rPr>
            </w:pPr>
            <w:r w:rsidRPr="00C302A2">
              <w:rPr>
                <w:color w:val="000000" w:themeColor="text1"/>
                <w:sz w:val="18"/>
                <w:szCs w:val="18"/>
              </w:rPr>
              <w:t>service@china-isc.org.cn</w:t>
            </w:r>
          </w:p>
        </w:tc>
      </w:tr>
      <w:tr w:rsidR="009756DA">
        <w:trPr>
          <w:trHeight w:val="428"/>
        </w:trPr>
        <w:tc>
          <w:tcPr>
            <w:tcW w:w="9863" w:type="dxa"/>
            <w:gridSpan w:val="9"/>
            <w:vAlign w:val="center"/>
          </w:tcPr>
          <w:p w:rsidR="00330894" w:rsidRDefault="00330894">
            <w:pPr>
              <w:rPr>
                <w:b/>
                <w:color w:val="000000" w:themeColor="text1"/>
                <w:sz w:val="20"/>
                <w:szCs w:val="20"/>
              </w:rPr>
            </w:pPr>
            <w:r>
              <w:rPr>
                <w:rFonts w:hint="eastAsia"/>
                <w:b/>
                <w:color w:val="000000" w:themeColor="text1"/>
                <w:sz w:val="20"/>
                <w:szCs w:val="20"/>
              </w:rPr>
              <w:t>审核组成员</w:t>
            </w:r>
          </w:p>
        </w:tc>
      </w:tr>
      <w:tr w:rsidR="009756DA">
        <w:trPr>
          <w:trHeight w:val="645"/>
        </w:trPr>
        <w:tc>
          <w:tcPr>
            <w:tcW w:w="1844" w:type="dxa"/>
            <w:gridSpan w:val="2"/>
            <w:vAlign w:val="center"/>
          </w:tcPr>
          <w:p w:rsidR="00330894" w:rsidRDefault="00330894" w:rsidP="00330894">
            <w:pPr>
              <w:spacing w:line="240" w:lineRule="exact"/>
              <w:jc w:val="center"/>
              <w:rPr>
                <w:b/>
                <w:color w:val="000000" w:themeColor="text1"/>
                <w:sz w:val="20"/>
                <w:szCs w:val="20"/>
              </w:rPr>
            </w:pPr>
            <w:r>
              <w:rPr>
                <w:rFonts w:hint="eastAsia"/>
                <w:sz w:val="18"/>
                <w:szCs w:val="18"/>
              </w:rPr>
              <w:t>姓名</w:t>
            </w:r>
          </w:p>
        </w:tc>
        <w:tc>
          <w:tcPr>
            <w:tcW w:w="992" w:type="dxa"/>
            <w:vAlign w:val="center"/>
          </w:tcPr>
          <w:p w:rsidR="00330894" w:rsidRDefault="00330894" w:rsidP="00330894">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30894" w:rsidRDefault="00330894" w:rsidP="00330894">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30894" w:rsidRDefault="00330894" w:rsidP="00330894">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30894" w:rsidRDefault="00330894" w:rsidP="00330894">
            <w:pPr>
              <w:spacing w:line="240" w:lineRule="exact"/>
              <w:jc w:val="center"/>
              <w:rPr>
                <w:b/>
                <w:color w:val="000000" w:themeColor="text1"/>
                <w:sz w:val="20"/>
                <w:szCs w:val="20"/>
              </w:rPr>
            </w:pPr>
            <w:r>
              <w:rPr>
                <w:rFonts w:hint="eastAsia"/>
                <w:sz w:val="18"/>
                <w:szCs w:val="18"/>
              </w:rPr>
              <w:t>专业代码</w:t>
            </w:r>
          </w:p>
        </w:tc>
      </w:tr>
      <w:tr w:rsidR="009756DA">
        <w:trPr>
          <w:trHeight w:val="645"/>
        </w:trPr>
        <w:tc>
          <w:tcPr>
            <w:tcW w:w="1844" w:type="dxa"/>
            <w:gridSpan w:val="2"/>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330894" w:rsidRDefault="00330894" w:rsidP="0033089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330894" w:rsidRDefault="00330894" w:rsidP="0033089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330894" w:rsidRDefault="00330894" w:rsidP="00330894">
            <w:pPr>
              <w:spacing w:line="240" w:lineRule="exact"/>
              <w:jc w:val="center"/>
              <w:rPr>
                <w:b/>
                <w:color w:val="000000" w:themeColor="text1"/>
                <w:sz w:val="20"/>
                <w:szCs w:val="20"/>
              </w:rPr>
            </w:pPr>
          </w:p>
        </w:tc>
      </w:tr>
      <w:tr w:rsidR="009756DA">
        <w:trPr>
          <w:trHeight w:val="645"/>
        </w:trPr>
        <w:tc>
          <w:tcPr>
            <w:tcW w:w="1844" w:type="dxa"/>
            <w:gridSpan w:val="2"/>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安涛</w:t>
            </w:r>
          </w:p>
        </w:tc>
        <w:tc>
          <w:tcPr>
            <w:tcW w:w="992" w:type="dxa"/>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330894" w:rsidRDefault="00330894" w:rsidP="00330894">
            <w:pPr>
              <w:spacing w:line="240" w:lineRule="exact"/>
              <w:jc w:val="center"/>
              <w:rPr>
                <w:b/>
                <w:color w:val="000000" w:themeColor="text1"/>
                <w:sz w:val="20"/>
                <w:szCs w:val="20"/>
              </w:rPr>
            </w:pPr>
          </w:p>
        </w:tc>
      </w:tr>
      <w:tr w:rsidR="009756DA">
        <w:trPr>
          <w:trHeight w:val="645"/>
        </w:trPr>
        <w:tc>
          <w:tcPr>
            <w:tcW w:w="1844" w:type="dxa"/>
            <w:gridSpan w:val="2"/>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马淑琴</w:t>
            </w:r>
          </w:p>
        </w:tc>
        <w:tc>
          <w:tcPr>
            <w:tcW w:w="992" w:type="dxa"/>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r w:rsidR="00AD41FD">
              <w:rPr>
                <w:b/>
                <w:color w:val="000000" w:themeColor="text1"/>
                <w:sz w:val="20"/>
                <w:szCs w:val="20"/>
              </w:rPr>
              <w:t>EO</w:t>
            </w:r>
            <w:r w:rsidR="00AD41FD">
              <w:rPr>
                <w:rFonts w:hint="eastAsia"/>
                <w:b/>
                <w:color w:val="000000" w:themeColor="text1"/>
                <w:sz w:val="20"/>
                <w:szCs w:val="20"/>
              </w:rPr>
              <w:t>专家</w:t>
            </w:r>
          </w:p>
        </w:tc>
        <w:tc>
          <w:tcPr>
            <w:tcW w:w="2333" w:type="dxa"/>
            <w:gridSpan w:val="2"/>
            <w:vAlign w:val="center"/>
          </w:tcPr>
          <w:p w:rsidR="00330894" w:rsidRDefault="00330894" w:rsidP="00330894">
            <w:pPr>
              <w:spacing w:line="240" w:lineRule="exact"/>
              <w:jc w:val="center"/>
              <w:rPr>
                <w:b/>
                <w:color w:val="000000" w:themeColor="text1"/>
                <w:sz w:val="20"/>
                <w:szCs w:val="20"/>
              </w:rPr>
            </w:pPr>
            <w:r>
              <w:rPr>
                <w:b/>
                <w:color w:val="000000" w:themeColor="text1"/>
                <w:sz w:val="20"/>
                <w:szCs w:val="20"/>
              </w:rPr>
              <w:t>Q:30.05.00,35.15.00</w:t>
            </w:r>
            <w:r w:rsidR="00AD41FD">
              <w:rPr>
                <w:rFonts w:hint="eastAsia"/>
                <w:b/>
                <w:color w:val="000000" w:themeColor="text1"/>
                <w:sz w:val="20"/>
                <w:szCs w:val="20"/>
              </w:rPr>
              <w:t>；</w:t>
            </w:r>
            <w:r w:rsidR="00AD41FD">
              <w:rPr>
                <w:rFonts w:hint="eastAsia"/>
                <w:b/>
                <w:color w:val="000000" w:themeColor="text1"/>
                <w:sz w:val="20"/>
                <w:szCs w:val="20"/>
              </w:rPr>
              <w:t>E</w:t>
            </w:r>
            <w:r w:rsidR="00AD41FD">
              <w:rPr>
                <w:b/>
                <w:color w:val="000000" w:themeColor="text1"/>
                <w:sz w:val="20"/>
                <w:szCs w:val="20"/>
              </w:rPr>
              <w:t xml:space="preserve">O: </w:t>
            </w:r>
            <w:r w:rsidR="00AD41FD">
              <w:rPr>
                <w:b/>
                <w:color w:val="000000" w:themeColor="text1"/>
                <w:sz w:val="20"/>
                <w:szCs w:val="20"/>
              </w:rPr>
              <w:t>30.05.00,35.15.00</w:t>
            </w:r>
            <w:r w:rsidR="00AD41FD">
              <w:rPr>
                <w:rFonts w:hint="eastAsia"/>
                <w:b/>
                <w:color w:val="000000" w:themeColor="text1"/>
                <w:sz w:val="20"/>
                <w:szCs w:val="20"/>
              </w:rPr>
              <w:t>；</w:t>
            </w:r>
          </w:p>
        </w:tc>
      </w:tr>
      <w:tr w:rsidR="009756DA">
        <w:trPr>
          <w:trHeight w:val="510"/>
        </w:trPr>
        <w:tc>
          <w:tcPr>
            <w:tcW w:w="1844" w:type="dxa"/>
            <w:gridSpan w:val="2"/>
            <w:vAlign w:val="center"/>
          </w:tcPr>
          <w:p w:rsidR="00330894" w:rsidRDefault="00330894">
            <w:pPr>
              <w:rPr>
                <w:b/>
                <w:color w:val="000000" w:themeColor="text1"/>
                <w:sz w:val="20"/>
                <w:szCs w:val="20"/>
              </w:rPr>
            </w:pPr>
          </w:p>
        </w:tc>
        <w:tc>
          <w:tcPr>
            <w:tcW w:w="992" w:type="dxa"/>
            <w:vAlign w:val="center"/>
          </w:tcPr>
          <w:p w:rsidR="00330894" w:rsidRDefault="00330894">
            <w:pPr>
              <w:rPr>
                <w:b/>
                <w:color w:val="000000" w:themeColor="text1"/>
                <w:sz w:val="20"/>
                <w:szCs w:val="20"/>
              </w:rPr>
            </w:pPr>
          </w:p>
        </w:tc>
        <w:tc>
          <w:tcPr>
            <w:tcW w:w="1216" w:type="dxa"/>
            <w:vAlign w:val="center"/>
          </w:tcPr>
          <w:p w:rsidR="00330894" w:rsidRDefault="00330894">
            <w:pPr>
              <w:rPr>
                <w:b/>
                <w:color w:val="000000" w:themeColor="text1"/>
                <w:sz w:val="20"/>
                <w:szCs w:val="20"/>
              </w:rPr>
            </w:pPr>
          </w:p>
        </w:tc>
        <w:tc>
          <w:tcPr>
            <w:tcW w:w="3478" w:type="dxa"/>
            <w:gridSpan w:val="3"/>
            <w:vAlign w:val="center"/>
          </w:tcPr>
          <w:p w:rsidR="00330894" w:rsidRDefault="00330894">
            <w:pPr>
              <w:rPr>
                <w:b/>
                <w:color w:val="000000" w:themeColor="text1"/>
                <w:sz w:val="20"/>
                <w:szCs w:val="20"/>
              </w:rPr>
            </w:pPr>
          </w:p>
        </w:tc>
        <w:tc>
          <w:tcPr>
            <w:tcW w:w="2333" w:type="dxa"/>
            <w:gridSpan w:val="2"/>
            <w:vAlign w:val="center"/>
          </w:tcPr>
          <w:p w:rsidR="00330894" w:rsidRDefault="00330894">
            <w:pPr>
              <w:rPr>
                <w:b/>
                <w:color w:val="000000" w:themeColor="text1"/>
                <w:sz w:val="20"/>
                <w:szCs w:val="20"/>
              </w:rPr>
            </w:pPr>
          </w:p>
        </w:tc>
      </w:tr>
      <w:tr w:rsidR="009756DA">
        <w:trPr>
          <w:trHeight w:val="465"/>
        </w:trPr>
        <w:tc>
          <w:tcPr>
            <w:tcW w:w="1844" w:type="dxa"/>
            <w:gridSpan w:val="2"/>
            <w:vAlign w:val="center"/>
          </w:tcPr>
          <w:p w:rsidR="00330894" w:rsidRDefault="00330894">
            <w:pPr>
              <w:rPr>
                <w:b/>
                <w:color w:val="000000" w:themeColor="text1"/>
                <w:sz w:val="20"/>
                <w:szCs w:val="20"/>
              </w:rPr>
            </w:pPr>
          </w:p>
        </w:tc>
        <w:tc>
          <w:tcPr>
            <w:tcW w:w="992" w:type="dxa"/>
            <w:vAlign w:val="center"/>
          </w:tcPr>
          <w:p w:rsidR="00330894" w:rsidRDefault="00330894">
            <w:pPr>
              <w:rPr>
                <w:b/>
                <w:color w:val="000000" w:themeColor="text1"/>
                <w:sz w:val="20"/>
                <w:szCs w:val="20"/>
              </w:rPr>
            </w:pPr>
          </w:p>
        </w:tc>
        <w:tc>
          <w:tcPr>
            <w:tcW w:w="1216" w:type="dxa"/>
            <w:vAlign w:val="center"/>
          </w:tcPr>
          <w:p w:rsidR="00330894" w:rsidRDefault="00330894">
            <w:pPr>
              <w:rPr>
                <w:b/>
                <w:color w:val="000000" w:themeColor="text1"/>
                <w:sz w:val="20"/>
                <w:szCs w:val="20"/>
              </w:rPr>
            </w:pPr>
          </w:p>
        </w:tc>
        <w:tc>
          <w:tcPr>
            <w:tcW w:w="3478" w:type="dxa"/>
            <w:gridSpan w:val="3"/>
            <w:vAlign w:val="center"/>
          </w:tcPr>
          <w:p w:rsidR="00330894" w:rsidRDefault="00330894">
            <w:pPr>
              <w:rPr>
                <w:b/>
                <w:color w:val="000000" w:themeColor="text1"/>
                <w:sz w:val="20"/>
                <w:szCs w:val="20"/>
              </w:rPr>
            </w:pPr>
          </w:p>
        </w:tc>
        <w:tc>
          <w:tcPr>
            <w:tcW w:w="2333" w:type="dxa"/>
            <w:gridSpan w:val="2"/>
            <w:vAlign w:val="center"/>
          </w:tcPr>
          <w:p w:rsidR="00330894" w:rsidRDefault="00330894">
            <w:pPr>
              <w:rPr>
                <w:b/>
                <w:color w:val="000000" w:themeColor="text1"/>
                <w:sz w:val="20"/>
                <w:szCs w:val="20"/>
              </w:rPr>
            </w:pPr>
          </w:p>
        </w:tc>
      </w:tr>
      <w:tr w:rsidR="009756DA">
        <w:trPr>
          <w:trHeight w:val="351"/>
        </w:trPr>
        <w:tc>
          <w:tcPr>
            <w:tcW w:w="1844" w:type="dxa"/>
            <w:gridSpan w:val="2"/>
            <w:vAlign w:val="center"/>
          </w:tcPr>
          <w:p w:rsidR="00330894" w:rsidRDefault="00330894">
            <w:pPr>
              <w:rPr>
                <w:b/>
                <w:color w:val="000000" w:themeColor="text1"/>
                <w:sz w:val="20"/>
                <w:szCs w:val="20"/>
              </w:rPr>
            </w:pPr>
          </w:p>
        </w:tc>
        <w:tc>
          <w:tcPr>
            <w:tcW w:w="992" w:type="dxa"/>
            <w:vAlign w:val="center"/>
          </w:tcPr>
          <w:p w:rsidR="00330894" w:rsidRDefault="00330894">
            <w:pPr>
              <w:rPr>
                <w:b/>
                <w:color w:val="000000" w:themeColor="text1"/>
                <w:sz w:val="20"/>
                <w:szCs w:val="20"/>
              </w:rPr>
            </w:pPr>
          </w:p>
        </w:tc>
        <w:tc>
          <w:tcPr>
            <w:tcW w:w="1216" w:type="dxa"/>
            <w:vAlign w:val="center"/>
          </w:tcPr>
          <w:p w:rsidR="00330894" w:rsidRDefault="00330894">
            <w:pPr>
              <w:rPr>
                <w:b/>
                <w:color w:val="000000" w:themeColor="text1"/>
                <w:sz w:val="20"/>
                <w:szCs w:val="20"/>
              </w:rPr>
            </w:pPr>
          </w:p>
        </w:tc>
        <w:tc>
          <w:tcPr>
            <w:tcW w:w="3478" w:type="dxa"/>
            <w:gridSpan w:val="3"/>
            <w:vAlign w:val="center"/>
          </w:tcPr>
          <w:p w:rsidR="00330894" w:rsidRDefault="00330894">
            <w:pPr>
              <w:rPr>
                <w:b/>
                <w:color w:val="000000" w:themeColor="text1"/>
                <w:sz w:val="20"/>
                <w:szCs w:val="20"/>
              </w:rPr>
            </w:pPr>
          </w:p>
        </w:tc>
        <w:tc>
          <w:tcPr>
            <w:tcW w:w="2333" w:type="dxa"/>
            <w:gridSpan w:val="2"/>
            <w:vAlign w:val="center"/>
          </w:tcPr>
          <w:p w:rsidR="00330894" w:rsidRDefault="00330894">
            <w:pPr>
              <w:rPr>
                <w:b/>
                <w:color w:val="000000" w:themeColor="text1"/>
                <w:sz w:val="20"/>
                <w:szCs w:val="20"/>
              </w:rPr>
            </w:pPr>
          </w:p>
        </w:tc>
      </w:tr>
      <w:tr w:rsidR="009756DA">
        <w:trPr>
          <w:trHeight w:val="351"/>
        </w:trPr>
        <w:tc>
          <w:tcPr>
            <w:tcW w:w="9863" w:type="dxa"/>
            <w:gridSpan w:val="9"/>
            <w:vAlign w:val="center"/>
          </w:tcPr>
          <w:p w:rsidR="00330894" w:rsidRDefault="00330894">
            <w:pPr>
              <w:rPr>
                <w:b/>
                <w:color w:val="000000" w:themeColor="text1"/>
                <w:sz w:val="20"/>
                <w:szCs w:val="20"/>
              </w:rPr>
            </w:pPr>
            <w:r>
              <w:rPr>
                <w:rFonts w:hint="eastAsia"/>
                <w:b/>
                <w:color w:val="000000" w:themeColor="text1"/>
                <w:sz w:val="20"/>
                <w:szCs w:val="20"/>
              </w:rPr>
              <w:t>与审核组同行人员</w:t>
            </w:r>
          </w:p>
        </w:tc>
      </w:tr>
      <w:tr w:rsidR="009756DA">
        <w:trPr>
          <w:trHeight w:val="351"/>
        </w:trPr>
        <w:tc>
          <w:tcPr>
            <w:tcW w:w="1844" w:type="dxa"/>
            <w:gridSpan w:val="2"/>
            <w:vAlign w:val="center"/>
          </w:tcPr>
          <w:p w:rsidR="00330894" w:rsidRDefault="00330894">
            <w:pPr>
              <w:rPr>
                <w:b/>
                <w:color w:val="000000" w:themeColor="text1"/>
                <w:sz w:val="20"/>
                <w:szCs w:val="20"/>
              </w:rPr>
            </w:pPr>
            <w:r>
              <w:rPr>
                <w:rFonts w:hint="eastAsia"/>
                <w:b/>
                <w:color w:val="000000" w:themeColor="text1"/>
                <w:sz w:val="20"/>
                <w:szCs w:val="20"/>
              </w:rPr>
              <w:t>姓名</w:t>
            </w:r>
          </w:p>
        </w:tc>
        <w:tc>
          <w:tcPr>
            <w:tcW w:w="992" w:type="dxa"/>
            <w:vAlign w:val="center"/>
          </w:tcPr>
          <w:p w:rsidR="00330894" w:rsidRDefault="00330894">
            <w:pPr>
              <w:rPr>
                <w:b/>
                <w:color w:val="000000" w:themeColor="text1"/>
                <w:sz w:val="20"/>
                <w:szCs w:val="20"/>
              </w:rPr>
            </w:pPr>
            <w:r>
              <w:rPr>
                <w:rFonts w:hint="eastAsia"/>
                <w:b/>
                <w:color w:val="000000" w:themeColor="text1"/>
                <w:sz w:val="20"/>
                <w:szCs w:val="20"/>
              </w:rPr>
              <w:t>性别</w:t>
            </w:r>
          </w:p>
        </w:tc>
        <w:tc>
          <w:tcPr>
            <w:tcW w:w="1216" w:type="dxa"/>
            <w:vAlign w:val="center"/>
          </w:tcPr>
          <w:p w:rsidR="00330894" w:rsidRDefault="0033089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30894" w:rsidRDefault="0033089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30894" w:rsidRDefault="00330894">
            <w:pPr>
              <w:rPr>
                <w:b/>
                <w:color w:val="000000" w:themeColor="text1"/>
                <w:sz w:val="20"/>
                <w:szCs w:val="20"/>
              </w:rPr>
            </w:pPr>
            <w:r>
              <w:rPr>
                <w:rFonts w:hint="eastAsia"/>
                <w:b/>
                <w:color w:val="000000" w:themeColor="text1"/>
                <w:sz w:val="20"/>
                <w:szCs w:val="20"/>
              </w:rPr>
              <w:t>备注</w:t>
            </w:r>
          </w:p>
        </w:tc>
      </w:tr>
      <w:tr w:rsidR="009756DA">
        <w:trPr>
          <w:trHeight w:val="351"/>
        </w:trPr>
        <w:tc>
          <w:tcPr>
            <w:tcW w:w="1844" w:type="dxa"/>
            <w:gridSpan w:val="2"/>
            <w:vAlign w:val="center"/>
          </w:tcPr>
          <w:p w:rsidR="00330894" w:rsidRDefault="00330894">
            <w:pPr>
              <w:rPr>
                <w:b/>
                <w:color w:val="000000" w:themeColor="text1"/>
              </w:rPr>
            </w:pPr>
          </w:p>
        </w:tc>
        <w:tc>
          <w:tcPr>
            <w:tcW w:w="992" w:type="dxa"/>
            <w:vAlign w:val="center"/>
          </w:tcPr>
          <w:p w:rsidR="00330894" w:rsidRDefault="00330894">
            <w:pPr>
              <w:rPr>
                <w:b/>
                <w:color w:val="000000" w:themeColor="text1"/>
              </w:rPr>
            </w:pPr>
          </w:p>
        </w:tc>
        <w:tc>
          <w:tcPr>
            <w:tcW w:w="1216" w:type="dxa"/>
            <w:vAlign w:val="center"/>
          </w:tcPr>
          <w:p w:rsidR="00330894" w:rsidRDefault="00330894">
            <w:pPr>
              <w:rPr>
                <w:b/>
                <w:color w:val="000000" w:themeColor="text1"/>
              </w:rPr>
            </w:pPr>
          </w:p>
        </w:tc>
        <w:tc>
          <w:tcPr>
            <w:tcW w:w="3478" w:type="dxa"/>
            <w:gridSpan w:val="3"/>
            <w:vAlign w:val="center"/>
          </w:tcPr>
          <w:p w:rsidR="00330894" w:rsidRDefault="00330894">
            <w:pPr>
              <w:rPr>
                <w:b/>
                <w:color w:val="000000" w:themeColor="text1"/>
              </w:rPr>
            </w:pPr>
          </w:p>
        </w:tc>
        <w:tc>
          <w:tcPr>
            <w:tcW w:w="2333" w:type="dxa"/>
            <w:gridSpan w:val="2"/>
            <w:vAlign w:val="center"/>
          </w:tcPr>
          <w:p w:rsidR="00330894" w:rsidRDefault="00330894">
            <w:pPr>
              <w:rPr>
                <w:b/>
                <w:color w:val="000000" w:themeColor="text1"/>
              </w:rPr>
            </w:pPr>
          </w:p>
        </w:tc>
      </w:tr>
      <w:tr w:rsidR="009756DA">
        <w:trPr>
          <w:trHeight w:val="351"/>
        </w:trPr>
        <w:tc>
          <w:tcPr>
            <w:tcW w:w="1844" w:type="dxa"/>
            <w:gridSpan w:val="2"/>
            <w:vAlign w:val="center"/>
          </w:tcPr>
          <w:p w:rsidR="00330894" w:rsidRDefault="00330894">
            <w:pPr>
              <w:rPr>
                <w:b/>
                <w:color w:val="000000" w:themeColor="text1"/>
              </w:rPr>
            </w:pPr>
          </w:p>
        </w:tc>
        <w:tc>
          <w:tcPr>
            <w:tcW w:w="992" w:type="dxa"/>
            <w:vAlign w:val="center"/>
          </w:tcPr>
          <w:p w:rsidR="00330894" w:rsidRDefault="00330894">
            <w:pPr>
              <w:rPr>
                <w:b/>
                <w:color w:val="000000" w:themeColor="text1"/>
              </w:rPr>
            </w:pPr>
          </w:p>
        </w:tc>
        <w:tc>
          <w:tcPr>
            <w:tcW w:w="1216" w:type="dxa"/>
            <w:vAlign w:val="center"/>
          </w:tcPr>
          <w:p w:rsidR="00330894" w:rsidRDefault="00330894">
            <w:pPr>
              <w:rPr>
                <w:b/>
                <w:color w:val="000000" w:themeColor="text1"/>
              </w:rPr>
            </w:pPr>
          </w:p>
        </w:tc>
        <w:tc>
          <w:tcPr>
            <w:tcW w:w="3478" w:type="dxa"/>
            <w:gridSpan w:val="3"/>
            <w:vAlign w:val="center"/>
          </w:tcPr>
          <w:p w:rsidR="00330894" w:rsidRDefault="00330894">
            <w:pPr>
              <w:rPr>
                <w:b/>
                <w:color w:val="000000" w:themeColor="text1"/>
              </w:rPr>
            </w:pPr>
          </w:p>
        </w:tc>
        <w:tc>
          <w:tcPr>
            <w:tcW w:w="2333" w:type="dxa"/>
            <w:gridSpan w:val="2"/>
            <w:vAlign w:val="center"/>
          </w:tcPr>
          <w:p w:rsidR="00330894" w:rsidRDefault="00330894">
            <w:pPr>
              <w:rPr>
                <w:b/>
                <w:color w:val="000000" w:themeColor="text1"/>
              </w:rPr>
            </w:pPr>
          </w:p>
        </w:tc>
      </w:tr>
    </w:tbl>
    <w:p w:rsidR="00330894" w:rsidRDefault="00330894">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9756DA">
        <w:tc>
          <w:tcPr>
            <w:tcW w:w="2269" w:type="dxa"/>
            <w:vAlign w:val="center"/>
          </w:tcPr>
          <w:p w:rsidR="00330894" w:rsidRDefault="006509AF">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330894">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330894">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330894">
              <w:rPr>
                <w:rFonts w:ascii="宋体" w:hAnsiTheme="minorHAnsi" w:cs="宋体"/>
                <w:color w:val="000000" w:themeColor="text1"/>
                <w:kern w:val="0"/>
                <w:sz w:val="20"/>
                <w:szCs w:val="20"/>
              </w:rPr>
              <w:t>OHSMS</w:t>
            </w:r>
          </w:p>
          <w:p w:rsidR="00330894" w:rsidRDefault="0033089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30894" w:rsidRDefault="0033089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756DA">
        <w:tc>
          <w:tcPr>
            <w:tcW w:w="2269" w:type="dxa"/>
            <w:vAlign w:val="center"/>
          </w:tcPr>
          <w:p w:rsidR="00330894" w:rsidRDefault="0033089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30894" w:rsidRDefault="0033089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30894" w:rsidRDefault="0033089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756DA">
        <w:tc>
          <w:tcPr>
            <w:tcW w:w="2269" w:type="dxa"/>
            <w:vAlign w:val="center"/>
          </w:tcPr>
          <w:p w:rsidR="00330894" w:rsidRDefault="0033089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30894" w:rsidRDefault="0033089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30894" w:rsidRDefault="00330894">
      <w:pPr>
        <w:rPr>
          <w:rFonts w:ascii="宋体" w:hAnsi="宋体"/>
          <w:b/>
          <w:color w:val="000000" w:themeColor="text1"/>
          <w:sz w:val="16"/>
          <w:szCs w:val="16"/>
        </w:rPr>
      </w:pPr>
    </w:p>
    <w:p w:rsidR="00330894" w:rsidRDefault="00330894">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580D1E" w:rsidRDefault="00330894" w:rsidP="00330894">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14001:2015,O：ISO 45001：2018</w:t>
      </w:r>
      <w:bookmarkEnd w:id="4"/>
      <w:r w:rsidR="00580D1E">
        <w:rPr>
          <w:rFonts w:ascii="宋体" w:hAnsi="宋体"/>
          <w:b/>
          <w:color w:val="000000" w:themeColor="text1"/>
          <w:spacing w:val="-10"/>
          <w:sz w:val="20"/>
          <w:szCs w:val="20"/>
        </w:rPr>
        <w:t>;</w:t>
      </w:r>
      <w:r w:rsidR="00580D1E" w:rsidRPr="00580D1E">
        <w:rPr>
          <w:rFonts w:hint="eastAsia"/>
        </w:rPr>
        <w:t xml:space="preserve"> </w:t>
      </w:r>
      <w:r w:rsidR="00580D1E" w:rsidRPr="00580D1E">
        <w:rPr>
          <w:rFonts w:ascii="宋体" w:hAnsi="宋体" w:hint="eastAsia"/>
          <w:b/>
          <w:color w:val="000000" w:themeColor="text1"/>
          <w:spacing w:val="-10"/>
          <w:sz w:val="20"/>
          <w:szCs w:val="20"/>
        </w:rPr>
        <w:t>■ 受审核方管理体系文件  ■适用的法律法规  ■其他</w:t>
      </w:r>
    </w:p>
    <w:p w:rsidR="00330894" w:rsidRPr="00071D0F" w:rsidRDefault="00330894" w:rsidP="00330894">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756DA">
        <w:trPr>
          <w:trHeight w:val="293"/>
          <w:jc w:val="center"/>
        </w:trPr>
        <w:tc>
          <w:tcPr>
            <w:tcW w:w="1919" w:type="dxa"/>
          </w:tcPr>
          <w:p w:rsidR="00330894" w:rsidRDefault="0033089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30894" w:rsidRDefault="00330894">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青海西矿物业有限责任公司</w:t>
            </w:r>
            <w:bookmarkEnd w:id="5"/>
          </w:p>
        </w:tc>
        <w:tc>
          <w:tcPr>
            <w:tcW w:w="1134" w:type="dxa"/>
            <w:gridSpan w:val="3"/>
          </w:tcPr>
          <w:p w:rsidR="00330894" w:rsidRDefault="0033089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30894" w:rsidRDefault="00330894">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rsidR="009756DA">
        <w:trPr>
          <w:trHeight w:val="307"/>
          <w:jc w:val="center"/>
        </w:trPr>
        <w:tc>
          <w:tcPr>
            <w:tcW w:w="1919" w:type="dxa"/>
          </w:tcPr>
          <w:p w:rsidR="00330894" w:rsidRDefault="0033089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30894" w:rsidRDefault="00330894">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青海省西宁市城北区祁连路912号</w:t>
            </w:r>
            <w:bookmarkEnd w:id="7"/>
          </w:p>
        </w:tc>
        <w:tc>
          <w:tcPr>
            <w:tcW w:w="540" w:type="dxa"/>
            <w:vMerge w:val="restart"/>
          </w:tcPr>
          <w:p w:rsidR="00330894" w:rsidRDefault="00330894">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330894" w:rsidRDefault="0033089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30894" w:rsidRDefault="00330894" w:rsidP="0033089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810000</w:t>
            </w:r>
            <w:bookmarkEnd w:id="8"/>
          </w:p>
        </w:tc>
      </w:tr>
      <w:tr w:rsidR="009756DA">
        <w:trPr>
          <w:trHeight w:val="315"/>
          <w:jc w:val="center"/>
        </w:trPr>
        <w:tc>
          <w:tcPr>
            <w:tcW w:w="1919" w:type="dxa"/>
            <w:vAlign w:val="center"/>
          </w:tcPr>
          <w:p w:rsidR="00330894" w:rsidRDefault="0033089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330894" w:rsidRDefault="00330894">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青海省西宁市城北区祁连路912号</w:t>
            </w:r>
            <w:bookmarkEnd w:id="9"/>
          </w:p>
        </w:tc>
        <w:tc>
          <w:tcPr>
            <w:tcW w:w="540" w:type="dxa"/>
            <w:vMerge/>
            <w:vAlign w:val="center"/>
          </w:tcPr>
          <w:p w:rsidR="00330894" w:rsidRDefault="00330894">
            <w:pPr>
              <w:spacing w:line="320" w:lineRule="exact"/>
              <w:jc w:val="center"/>
              <w:rPr>
                <w:rFonts w:ascii="宋体" w:hAnsi="宋体"/>
                <w:b/>
                <w:color w:val="000000" w:themeColor="text1"/>
                <w:sz w:val="20"/>
                <w:szCs w:val="20"/>
              </w:rPr>
            </w:pPr>
          </w:p>
        </w:tc>
        <w:tc>
          <w:tcPr>
            <w:tcW w:w="1297" w:type="dxa"/>
          </w:tcPr>
          <w:p w:rsidR="00330894" w:rsidRDefault="00330894">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810000</w:t>
            </w:r>
            <w:bookmarkEnd w:id="10"/>
          </w:p>
        </w:tc>
      </w:tr>
      <w:tr w:rsidR="009756DA">
        <w:trPr>
          <w:trHeight w:val="315"/>
          <w:jc w:val="center"/>
        </w:trPr>
        <w:tc>
          <w:tcPr>
            <w:tcW w:w="1919" w:type="dxa"/>
            <w:vAlign w:val="center"/>
          </w:tcPr>
          <w:p w:rsidR="00330894" w:rsidRDefault="0033089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330894" w:rsidRDefault="00330894">
            <w:pPr>
              <w:spacing w:line="320" w:lineRule="exact"/>
              <w:rPr>
                <w:rFonts w:ascii="宋体" w:hAnsi="宋体"/>
                <w:b/>
                <w:color w:val="000000" w:themeColor="text1"/>
                <w:sz w:val="20"/>
                <w:szCs w:val="20"/>
              </w:rPr>
            </w:pPr>
          </w:p>
        </w:tc>
        <w:tc>
          <w:tcPr>
            <w:tcW w:w="540" w:type="dxa"/>
            <w:vMerge/>
            <w:vAlign w:val="center"/>
          </w:tcPr>
          <w:p w:rsidR="00330894" w:rsidRDefault="00330894">
            <w:pPr>
              <w:spacing w:line="320" w:lineRule="exact"/>
              <w:jc w:val="center"/>
              <w:rPr>
                <w:rFonts w:ascii="宋体" w:hAnsi="宋体"/>
                <w:b/>
                <w:color w:val="000000" w:themeColor="text1"/>
                <w:sz w:val="20"/>
                <w:szCs w:val="20"/>
              </w:rPr>
            </w:pPr>
          </w:p>
        </w:tc>
        <w:tc>
          <w:tcPr>
            <w:tcW w:w="1297" w:type="dxa"/>
          </w:tcPr>
          <w:p w:rsidR="00330894" w:rsidRDefault="00330894">
            <w:pPr>
              <w:spacing w:line="320" w:lineRule="exact"/>
              <w:rPr>
                <w:rFonts w:ascii="宋体" w:hAnsi="宋体"/>
                <w:b/>
                <w:color w:val="000000" w:themeColor="text1"/>
                <w:sz w:val="20"/>
                <w:szCs w:val="20"/>
              </w:rPr>
            </w:pPr>
          </w:p>
        </w:tc>
      </w:tr>
      <w:tr w:rsidR="009756DA">
        <w:trPr>
          <w:trHeight w:val="315"/>
          <w:jc w:val="center"/>
        </w:trPr>
        <w:tc>
          <w:tcPr>
            <w:tcW w:w="1919" w:type="dxa"/>
            <w:vAlign w:val="center"/>
          </w:tcPr>
          <w:p w:rsidR="00330894" w:rsidRDefault="0033089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330894" w:rsidRDefault="00330894">
            <w:pPr>
              <w:spacing w:line="320" w:lineRule="exact"/>
              <w:rPr>
                <w:rFonts w:ascii="宋体" w:hAnsi="宋体"/>
                <w:b/>
                <w:color w:val="000000" w:themeColor="text1"/>
                <w:sz w:val="20"/>
                <w:szCs w:val="20"/>
              </w:rPr>
            </w:pPr>
          </w:p>
        </w:tc>
        <w:tc>
          <w:tcPr>
            <w:tcW w:w="540" w:type="dxa"/>
            <w:vMerge/>
            <w:vAlign w:val="center"/>
          </w:tcPr>
          <w:p w:rsidR="00330894" w:rsidRDefault="00330894">
            <w:pPr>
              <w:spacing w:line="320" w:lineRule="exact"/>
              <w:jc w:val="center"/>
              <w:rPr>
                <w:rFonts w:ascii="宋体" w:hAnsi="宋体"/>
                <w:b/>
                <w:color w:val="000000" w:themeColor="text1"/>
                <w:sz w:val="20"/>
                <w:szCs w:val="20"/>
              </w:rPr>
            </w:pPr>
          </w:p>
        </w:tc>
        <w:tc>
          <w:tcPr>
            <w:tcW w:w="1297" w:type="dxa"/>
          </w:tcPr>
          <w:p w:rsidR="00330894" w:rsidRDefault="00330894">
            <w:pPr>
              <w:spacing w:line="320" w:lineRule="exact"/>
              <w:rPr>
                <w:rFonts w:ascii="宋体" w:hAnsi="宋体"/>
                <w:b/>
                <w:color w:val="000000" w:themeColor="text1"/>
                <w:sz w:val="20"/>
                <w:szCs w:val="20"/>
              </w:rPr>
            </w:pPr>
          </w:p>
        </w:tc>
      </w:tr>
      <w:tr w:rsidR="009756DA">
        <w:trPr>
          <w:trHeight w:val="237"/>
          <w:jc w:val="center"/>
        </w:trPr>
        <w:tc>
          <w:tcPr>
            <w:tcW w:w="1919" w:type="dxa"/>
            <w:vAlign w:val="center"/>
          </w:tcPr>
          <w:p w:rsidR="00330894" w:rsidRDefault="00330894">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330894" w:rsidRDefault="00330894">
            <w:pPr>
              <w:spacing w:line="320" w:lineRule="exact"/>
              <w:rPr>
                <w:rFonts w:ascii="宋体" w:hAnsi="宋体"/>
                <w:b/>
                <w:color w:val="000000" w:themeColor="text1"/>
                <w:sz w:val="20"/>
                <w:szCs w:val="20"/>
              </w:rPr>
            </w:pPr>
          </w:p>
        </w:tc>
        <w:tc>
          <w:tcPr>
            <w:tcW w:w="540" w:type="dxa"/>
            <w:vMerge/>
            <w:vAlign w:val="center"/>
          </w:tcPr>
          <w:p w:rsidR="00330894" w:rsidRDefault="00330894">
            <w:pPr>
              <w:spacing w:line="320" w:lineRule="exact"/>
              <w:jc w:val="center"/>
              <w:rPr>
                <w:rFonts w:ascii="宋体" w:hAnsi="宋体"/>
                <w:b/>
                <w:color w:val="000000" w:themeColor="text1"/>
                <w:sz w:val="20"/>
                <w:szCs w:val="20"/>
              </w:rPr>
            </w:pPr>
          </w:p>
        </w:tc>
        <w:tc>
          <w:tcPr>
            <w:tcW w:w="1297" w:type="dxa"/>
          </w:tcPr>
          <w:p w:rsidR="00330894" w:rsidRDefault="00330894">
            <w:pPr>
              <w:spacing w:line="320" w:lineRule="exact"/>
              <w:rPr>
                <w:rFonts w:ascii="宋体" w:hAnsi="宋体"/>
                <w:b/>
                <w:color w:val="000000" w:themeColor="text1"/>
                <w:sz w:val="20"/>
                <w:szCs w:val="20"/>
              </w:rPr>
            </w:pPr>
          </w:p>
        </w:tc>
      </w:tr>
      <w:tr w:rsidR="009756DA">
        <w:trPr>
          <w:trHeight w:val="247"/>
          <w:jc w:val="center"/>
        </w:trPr>
        <w:tc>
          <w:tcPr>
            <w:tcW w:w="1919" w:type="dxa"/>
            <w:vAlign w:val="center"/>
          </w:tcPr>
          <w:p w:rsidR="00330894" w:rsidRDefault="00330894">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30894" w:rsidRDefault="00330894">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黄蓉</w:t>
            </w:r>
            <w:bookmarkEnd w:id="11"/>
          </w:p>
        </w:tc>
        <w:tc>
          <w:tcPr>
            <w:tcW w:w="1362" w:type="dxa"/>
            <w:gridSpan w:val="2"/>
            <w:vAlign w:val="center"/>
          </w:tcPr>
          <w:p w:rsidR="00330894" w:rsidRDefault="0033089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30894" w:rsidRDefault="00330894">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13997099973</w:t>
            </w:r>
            <w:bookmarkEnd w:id="12"/>
          </w:p>
        </w:tc>
        <w:tc>
          <w:tcPr>
            <w:tcW w:w="965" w:type="dxa"/>
            <w:gridSpan w:val="3"/>
            <w:vAlign w:val="center"/>
          </w:tcPr>
          <w:p w:rsidR="00330894" w:rsidRDefault="0033089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30894" w:rsidRDefault="00330894">
            <w:pPr>
              <w:spacing w:line="320" w:lineRule="exact"/>
              <w:jc w:val="center"/>
              <w:rPr>
                <w:rFonts w:ascii="宋体" w:hAnsi="宋体"/>
                <w:b/>
                <w:color w:val="000000" w:themeColor="text1"/>
                <w:sz w:val="20"/>
                <w:szCs w:val="20"/>
              </w:rPr>
            </w:pPr>
            <w:bookmarkStart w:id="13" w:name="联系人传真"/>
            <w:bookmarkEnd w:id="13"/>
          </w:p>
        </w:tc>
      </w:tr>
      <w:tr w:rsidR="009756DA">
        <w:trPr>
          <w:jc w:val="center"/>
        </w:trPr>
        <w:tc>
          <w:tcPr>
            <w:tcW w:w="1919" w:type="dxa"/>
            <w:vAlign w:val="center"/>
          </w:tcPr>
          <w:p w:rsidR="00330894" w:rsidRDefault="0033089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30894" w:rsidRDefault="00330894">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谢林兴</w:t>
            </w:r>
            <w:bookmarkEnd w:id="14"/>
          </w:p>
        </w:tc>
        <w:tc>
          <w:tcPr>
            <w:tcW w:w="1362" w:type="dxa"/>
            <w:gridSpan w:val="2"/>
            <w:vAlign w:val="center"/>
          </w:tcPr>
          <w:p w:rsidR="00330894" w:rsidRDefault="0033089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30894" w:rsidRDefault="00580D1E">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谢林兴</w:t>
            </w:r>
          </w:p>
        </w:tc>
        <w:tc>
          <w:tcPr>
            <w:tcW w:w="1440" w:type="dxa"/>
            <w:gridSpan w:val="5"/>
            <w:vAlign w:val="center"/>
          </w:tcPr>
          <w:p w:rsidR="00330894" w:rsidRDefault="0033089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30894" w:rsidRDefault="00330894">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付利海</w:t>
            </w:r>
            <w:bookmarkEnd w:id="16"/>
          </w:p>
        </w:tc>
      </w:tr>
      <w:tr w:rsidR="009756DA">
        <w:trPr>
          <w:trHeight w:val="1050"/>
          <w:jc w:val="center"/>
        </w:trPr>
        <w:tc>
          <w:tcPr>
            <w:tcW w:w="1919" w:type="dxa"/>
            <w:vAlign w:val="center"/>
          </w:tcPr>
          <w:p w:rsidR="00330894" w:rsidRDefault="0033089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330894" w:rsidRDefault="0033089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30894" w:rsidRDefault="00330894">
            <w:pPr>
              <w:spacing w:line="320" w:lineRule="exact"/>
              <w:jc w:val="center"/>
              <w:rPr>
                <w:rFonts w:ascii="宋体" w:hAnsi="宋体"/>
                <w:b/>
                <w:color w:val="000000" w:themeColor="text1"/>
                <w:sz w:val="20"/>
                <w:szCs w:val="20"/>
              </w:rPr>
            </w:pPr>
          </w:p>
        </w:tc>
        <w:tc>
          <w:tcPr>
            <w:tcW w:w="7957" w:type="dxa"/>
            <w:gridSpan w:val="14"/>
          </w:tcPr>
          <w:p w:rsidR="00330894" w:rsidRDefault="00330894">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Q：物业管理及资质范围内餐饮管理服务</w:t>
            </w:r>
          </w:p>
          <w:p w:rsidR="009756DA" w:rsidRDefault="00330894">
            <w:pPr>
              <w:spacing w:line="320" w:lineRule="exact"/>
              <w:rPr>
                <w:rFonts w:ascii="宋体" w:hAnsi="宋体"/>
                <w:b/>
                <w:color w:val="000000" w:themeColor="text1"/>
                <w:sz w:val="20"/>
                <w:szCs w:val="20"/>
              </w:rPr>
            </w:pPr>
            <w:r>
              <w:rPr>
                <w:rFonts w:ascii="宋体" w:hAnsi="宋体"/>
                <w:b/>
                <w:color w:val="000000" w:themeColor="text1"/>
                <w:sz w:val="20"/>
                <w:szCs w:val="20"/>
              </w:rPr>
              <w:t>E：物业管理及资质范围内餐饮管理服务所涉及的相关环境管理活动</w:t>
            </w:r>
          </w:p>
          <w:p w:rsidR="009756DA" w:rsidRDefault="00330894">
            <w:pPr>
              <w:spacing w:line="320" w:lineRule="exact"/>
              <w:rPr>
                <w:rFonts w:ascii="宋体" w:hAnsi="宋体"/>
                <w:b/>
                <w:color w:val="000000" w:themeColor="text1"/>
                <w:sz w:val="20"/>
                <w:szCs w:val="20"/>
              </w:rPr>
            </w:pPr>
            <w:r>
              <w:rPr>
                <w:rFonts w:ascii="宋体" w:hAnsi="宋体"/>
                <w:b/>
                <w:color w:val="000000" w:themeColor="text1"/>
                <w:sz w:val="20"/>
                <w:szCs w:val="20"/>
              </w:rPr>
              <w:t>O：物业管理及资质范围内餐饮管理服务所涉及的相关职业健康安全管理活动</w:t>
            </w:r>
            <w:bookmarkEnd w:id="17"/>
          </w:p>
        </w:tc>
      </w:tr>
      <w:tr w:rsidR="009756DA">
        <w:trPr>
          <w:trHeight w:val="606"/>
          <w:jc w:val="center"/>
        </w:trPr>
        <w:tc>
          <w:tcPr>
            <w:tcW w:w="1919" w:type="dxa"/>
            <w:vAlign w:val="center"/>
          </w:tcPr>
          <w:p w:rsidR="00330894" w:rsidRDefault="0033089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30894" w:rsidRDefault="00330894">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Q：30.05.00;35.15.00</w:t>
            </w:r>
          </w:p>
          <w:p w:rsidR="00330894" w:rsidRDefault="00330894">
            <w:pPr>
              <w:spacing w:line="320" w:lineRule="exact"/>
              <w:rPr>
                <w:rFonts w:ascii="宋体" w:hAnsi="宋体"/>
                <w:b/>
                <w:color w:val="000000" w:themeColor="text1"/>
                <w:sz w:val="20"/>
                <w:szCs w:val="20"/>
              </w:rPr>
            </w:pPr>
            <w:r>
              <w:rPr>
                <w:rFonts w:ascii="宋体" w:hAnsi="宋体"/>
                <w:b/>
                <w:color w:val="000000" w:themeColor="text1"/>
                <w:sz w:val="20"/>
                <w:szCs w:val="20"/>
              </w:rPr>
              <w:t>E：30.05.00;35.15.00</w:t>
            </w:r>
          </w:p>
          <w:p w:rsidR="00330894" w:rsidRDefault="00330894">
            <w:pPr>
              <w:spacing w:line="320" w:lineRule="exact"/>
              <w:rPr>
                <w:rFonts w:ascii="宋体" w:hAnsi="宋体"/>
                <w:b/>
                <w:color w:val="000000" w:themeColor="text1"/>
                <w:sz w:val="20"/>
                <w:szCs w:val="20"/>
              </w:rPr>
            </w:pPr>
            <w:r>
              <w:rPr>
                <w:rFonts w:ascii="宋体" w:hAnsi="宋体"/>
                <w:b/>
                <w:color w:val="000000" w:themeColor="text1"/>
                <w:sz w:val="20"/>
                <w:szCs w:val="20"/>
              </w:rPr>
              <w:t>O：30.05.00;35.15.00</w:t>
            </w:r>
            <w:bookmarkEnd w:id="18"/>
          </w:p>
        </w:tc>
        <w:tc>
          <w:tcPr>
            <w:tcW w:w="2127" w:type="dxa"/>
            <w:gridSpan w:val="7"/>
            <w:vAlign w:val="center"/>
          </w:tcPr>
          <w:p w:rsidR="00330894" w:rsidRDefault="0033089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30894" w:rsidRDefault="00580D1E">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sidR="00330894">
              <w:rPr>
                <w:rFonts w:ascii="宋体" w:hAnsi="宋体" w:hint="eastAsia"/>
                <w:b/>
                <w:color w:val="000000" w:themeColor="text1"/>
                <w:sz w:val="20"/>
                <w:szCs w:val="20"/>
              </w:rPr>
              <w:t>是    □否</w:t>
            </w:r>
          </w:p>
        </w:tc>
      </w:tr>
      <w:tr w:rsidR="009756DA">
        <w:trPr>
          <w:trHeight w:val="564"/>
          <w:jc w:val="center"/>
        </w:trPr>
        <w:tc>
          <w:tcPr>
            <w:tcW w:w="1919" w:type="dxa"/>
            <w:vAlign w:val="center"/>
          </w:tcPr>
          <w:p w:rsidR="00330894" w:rsidRDefault="0033089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30894" w:rsidRDefault="00330894">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 xml:space="preserve">2019-04-30 </w:t>
            </w:r>
            <w:bookmarkEnd w:id="19"/>
          </w:p>
        </w:tc>
        <w:tc>
          <w:tcPr>
            <w:tcW w:w="2403" w:type="dxa"/>
            <w:gridSpan w:val="6"/>
            <w:vAlign w:val="center"/>
          </w:tcPr>
          <w:p w:rsidR="00330894" w:rsidRDefault="0033089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30894" w:rsidRDefault="00330894">
            <w:pPr>
              <w:rPr>
                <w:rFonts w:ascii="宋体" w:hAnsi="宋体"/>
                <w:b/>
                <w:color w:val="000000" w:themeColor="text1"/>
                <w:sz w:val="20"/>
                <w:szCs w:val="20"/>
              </w:rPr>
            </w:pPr>
          </w:p>
        </w:tc>
      </w:tr>
      <w:tr w:rsidR="009756DA">
        <w:trPr>
          <w:cantSplit/>
          <w:jc w:val="center"/>
        </w:trPr>
        <w:tc>
          <w:tcPr>
            <w:tcW w:w="1919" w:type="dxa"/>
            <w:vAlign w:val="center"/>
          </w:tcPr>
          <w:p w:rsidR="00330894" w:rsidRDefault="0033089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30894" w:rsidRDefault="0033089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330894" w:rsidRDefault="00330894">
            <w:pPr>
              <w:widowControl/>
              <w:jc w:val="left"/>
              <w:rPr>
                <w:rFonts w:ascii="宋体" w:hAnsi="宋体"/>
                <w:b/>
                <w:color w:val="000000" w:themeColor="text1"/>
                <w:spacing w:val="-20"/>
                <w:sz w:val="20"/>
                <w:szCs w:val="20"/>
              </w:rPr>
            </w:pPr>
          </w:p>
          <w:p w:rsidR="00330894" w:rsidRDefault="0033089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580D1E" w:rsidRPr="00580D1E" w:rsidRDefault="00580D1E" w:rsidP="00580D1E">
            <w:pPr>
              <w:rPr>
                <w:rFonts w:ascii="宋体" w:hAnsi="宋体"/>
                <w:b/>
                <w:color w:val="000000" w:themeColor="text1"/>
                <w:sz w:val="20"/>
                <w:szCs w:val="20"/>
              </w:rPr>
            </w:pPr>
            <w:r w:rsidRPr="00580D1E">
              <w:rPr>
                <w:rFonts w:ascii="宋体" w:hAnsi="宋体" w:hint="eastAsia"/>
                <w:b/>
                <w:color w:val="000000" w:themeColor="text1"/>
                <w:sz w:val="20"/>
                <w:szCs w:val="20"/>
              </w:rPr>
              <w:t>1</w:t>
            </w:r>
            <w:r w:rsidRPr="00580D1E">
              <w:rPr>
                <w:rFonts w:ascii="宋体" w:hAnsi="宋体" w:hint="eastAsia"/>
                <w:b/>
                <w:color w:val="000000" w:themeColor="text1"/>
                <w:sz w:val="20"/>
                <w:szCs w:val="20"/>
              </w:rPr>
              <w:tab/>
              <w:t>小桥小区</w:t>
            </w:r>
            <w:r w:rsidRPr="00580D1E">
              <w:rPr>
                <w:rFonts w:ascii="宋体" w:hAnsi="宋体" w:hint="eastAsia"/>
                <w:b/>
                <w:color w:val="000000" w:themeColor="text1"/>
                <w:sz w:val="20"/>
                <w:szCs w:val="20"/>
              </w:rPr>
              <w:tab/>
              <w:t>住宅小区</w:t>
            </w:r>
            <w:r w:rsidRPr="00580D1E">
              <w:rPr>
                <w:rFonts w:ascii="宋体" w:hAnsi="宋体" w:hint="eastAsia"/>
                <w:b/>
                <w:color w:val="000000" w:themeColor="text1"/>
                <w:sz w:val="20"/>
                <w:szCs w:val="20"/>
              </w:rPr>
              <w:tab/>
              <w:t>城北区祁连路904、912号</w:t>
            </w:r>
            <w:r w:rsidRPr="00580D1E">
              <w:rPr>
                <w:rFonts w:ascii="宋体" w:hAnsi="宋体" w:hint="eastAsia"/>
                <w:b/>
                <w:color w:val="000000" w:themeColor="text1"/>
                <w:sz w:val="20"/>
                <w:szCs w:val="20"/>
              </w:rPr>
              <w:tab/>
              <w:t>6</w:t>
            </w:r>
          </w:p>
          <w:p w:rsidR="00330894" w:rsidRDefault="00580D1E" w:rsidP="00580D1E">
            <w:pPr>
              <w:rPr>
                <w:rFonts w:ascii="宋体" w:hAnsi="宋体"/>
                <w:b/>
                <w:color w:val="000000" w:themeColor="text1"/>
                <w:sz w:val="20"/>
                <w:szCs w:val="20"/>
              </w:rPr>
            </w:pPr>
            <w:r w:rsidRPr="00580D1E">
              <w:rPr>
                <w:rFonts w:ascii="宋体" w:hAnsi="宋体" w:hint="eastAsia"/>
                <w:b/>
                <w:color w:val="000000" w:themeColor="text1"/>
                <w:sz w:val="20"/>
                <w:szCs w:val="20"/>
              </w:rPr>
              <w:t>2</w:t>
            </w:r>
            <w:r w:rsidRPr="00580D1E">
              <w:rPr>
                <w:rFonts w:ascii="宋体" w:hAnsi="宋体" w:hint="eastAsia"/>
                <w:b/>
                <w:color w:val="000000" w:themeColor="text1"/>
                <w:sz w:val="20"/>
                <w:szCs w:val="20"/>
              </w:rPr>
              <w:tab/>
              <w:t>西矿物业科技有限公司</w:t>
            </w:r>
            <w:r w:rsidRPr="00580D1E">
              <w:rPr>
                <w:rFonts w:ascii="宋体" w:hAnsi="宋体" w:hint="eastAsia"/>
                <w:b/>
                <w:color w:val="000000" w:themeColor="text1"/>
                <w:sz w:val="20"/>
                <w:szCs w:val="20"/>
              </w:rPr>
              <w:tab/>
              <w:t>办公楼物业及食堂</w:t>
            </w:r>
            <w:r w:rsidRPr="00580D1E">
              <w:rPr>
                <w:rFonts w:ascii="宋体" w:hAnsi="宋体" w:hint="eastAsia"/>
                <w:b/>
                <w:color w:val="000000" w:themeColor="text1"/>
                <w:sz w:val="20"/>
                <w:szCs w:val="20"/>
              </w:rPr>
              <w:tab/>
              <w:t>城西区五四大街52号</w:t>
            </w:r>
            <w:r w:rsidRPr="00580D1E">
              <w:rPr>
                <w:rFonts w:ascii="宋体" w:hAnsi="宋体" w:hint="eastAsia"/>
                <w:b/>
                <w:color w:val="000000" w:themeColor="text1"/>
                <w:sz w:val="20"/>
                <w:szCs w:val="20"/>
              </w:rPr>
              <w:tab/>
              <w:t>10</w:t>
            </w:r>
          </w:p>
        </w:tc>
      </w:tr>
      <w:tr w:rsidR="009756DA">
        <w:trPr>
          <w:cantSplit/>
          <w:jc w:val="center"/>
        </w:trPr>
        <w:tc>
          <w:tcPr>
            <w:tcW w:w="1919" w:type="dxa"/>
            <w:vAlign w:val="center"/>
          </w:tcPr>
          <w:p w:rsidR="00330894" w:rsidRDefault="0033089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30894" w:rsidRDefault="0033089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30894" w:rsidRDefault="00580D1E">
            <w:pPr>
              <w:widowControl/>
              <w:jc w:val="left"/>
              <w:rPr>
                <w:rFonts w:ascii="宋体" w:hAnsi="宋体"/>
                <w:b/>
                <w:color w:val="000000" w:themeColor="text1"/>
                <w:sz w:val="20"/>
                <w:szCs w:val="20"/>
              </w:rPr>
            </w:pPr>
            <w:r>
              <w:rPr>
                <w:rFonts w:ascii="宋体" w:hAnsi="宋体" w:hint="eastAsia"/>
                <w:b/>
                <w:color w:val="000000" w:themeColor="text1"/>
                <w:sz w:val="20"/>
                <w:szCs w:val="20"/>
              </w:rPr>
              <w:t>/</w:t>
            </w:r>
          </w:p>
        </w:tc>
      </w:tr>
    </w:tbl>
    <w:p w:rsidR="00330894" w:rsidRDefault="00330894" w:rsidP="00330894">
      <w:pPr>
        <w:snapToGrid w:val="0"/>
        <w:spacing w:afterLines="30" w:after="93"/>
        <w:jc w:val="center"/>
        <w:rPr>
          <w:rFonts w:ascii="楷体" w:eastAsia="楷体" w:hAnsi="楷体"/>
          <w:b/>
          <w:color w:val="000000" w:themeColor="text1"/>
          <w:sz w:val="28"/>
          <w:szCs w:val="28"/>
        </w:rPr>
      </w:pPr>
    </w:p>
    <w:p w:rsidR="00330894" w:rsidRDefault="0033089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30894" w:rsidRDefault="0033089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330894" w:rsidRDefault="0033089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9756DA">
        <w:tc>
          <w:tcPr>
            <w:tcW w:w="3119" w:type="dxa"/>
          </w:tcPr>
          <w:p w:rsidR="00330894" w:rsidRDefault="0033089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330894" w:rsidRDefault="0033089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756DA">
        <w:tc>
          <w:tcPr>
            <w:tcW w:w="3119" w:type="dxa"/>
          </w:tcPr>
          <w:p w:rsidR="00734000" w:rsidRPr="00734000" w:rsidRDefault="00734000" w:rsidP="00734000">
            <w:pPr>
              <w:spacing w:line="300" w:lineRule="exact"/>
              <w:rPr>
                <w:rFonts w:ascii="宋体" w:hAnsi="宋体"/>
                <w:b/>
                <w:bCs/>
                <w:szCs w:val="21"/>
              </w:rPr>
            </w:pPr>
            <w:r w:rsidRPr="00734000">
              <w:rPr>
                <w:rFonts w:ascii="宋体" w:hAnsi="宋体" w:hint="eastAsia"/>
                <w:b/>
                <w:bCs/>
                <w:szCs w:val="21"/>
              </w:rPr>
              <w:t>管理层</w:t>
            </w:r>
          </w:p>
          <w:p w:rsidR="00330894" w:rsidRPr="00734000" w:rsidRDefault="00330894" w:rsidP="00734000">
            <w:pPr>
              <w:spacing w:line="300" w:lineRule="exact"/>
              <w:rPr>
                <w:rFonts w:ascii="宋体" w:hAnsi="宋体"/>
                <w:b/>
                <w:color w:val="000000" w:themeColor="text1"/>
                <w:sz w:val="20"/>
                <w:szCs w:val="20"/>
              </w:rPr>
            </w:pPr>
          </w:p>
        </w:tc>
        <w:tc>
          <w:tcPr>
            <w:tcW w:w="6804" w:type="dxa"/>
          </w:tcPr>
          <w:p w:rsidR="00734000" w:rsidRPr="00734000" w:rsidRDefault="00734000" w:rsidP="00734000">
            <w:pPr>
              <w:spacing w:line="300" w:lineRule="exact"/>
              <w:rPr>
                <w:rFonts w:ascii="宋体" w:hAnsi="宋体"/>
                <w:b/>
                <w:bCs/>
                <w:szCs w:val="21"/>
              </w:rPr>
            </w:pPr>
            <w:r w:rsidRPr="00734000">
              <w:rPr>
                <w:rFonts w:ascii="宋体" w:hAnsi="宋体" w:hint="eastAsia"/>
                <w:b/>
                <w:bCs/>
                <w:szCs w:val="21"/>
              </w:rPr>
              <w:t>与</w:t>
            </w:r>
            <w:r>
              <w:rPr>
                <w:rFonts w:ascii="宋体" w:hAnsi="宋体" w:hint="eastAsia"/>
                <w:b/>
                <w:bCs/>
                <w:szCs w:val="21"/>
              </w:rPr>
              <w:t>质量、</w:t>
            </w:r>
            <w:r w:rsidRPr="00734000">
              <w:rPr>
                <w:rFonts w:ascii="宋体" w:hAnsi="宋体" w:hint="eastAsia"/>
                <w:b/>
                <w:bCs/>
                <w:szCs w:val="21"/>
              </w:rPr>
              <w:t>环境和职业健康安全有关的管理活动等</w:t>
            </w:r>
          </w:p>
          <w:p w:rsidR="00330894" w:rsidRDefault="00330894">
            <w:pPr>
              <w:jc w:val="center"/>
              <w:rPr>
                <w:rFonts w:ascii="宋体" w:hAnsi="宋体"/>
                <w:b/>
                <w:color w:val="000000" w:themeColor="text1"/>
                <w:spacing w:val="-20"/>
                <w:sz w:val="20"/>
                <w:szCs w:val="20"/>
                <w:u w:val="single"/>
              </w:rPr>
            </w:pPr>
          </w:p>
        </w:tc>
      </w:tr>
      <w:tr w:rsidR="009756DA">
        <w:tc>
          <w:tcPr>
            <w:tcW w:w="3119" w:type="dxa"/>
          </w:tcPr>
          <w:p w:rsidR="00734000" w:rsidRPr="00734000" w:rsidRDefault="00734000" w:rsidP="00734000">
            <w:pPr>
              <w:spacing w:line="300" w:lineRule="exact"/>
              <w:rPr>
                <w:rFonts w:ascii="宋体" w:hAnsi="宋体"/>
                <w:b/>
                <w:bCs/>
                <w:szCs w:val="21"/>
              </w:rPr>
            </w:pPr>
            <w:r w:rsidRPr="00734000">
              <w:rPr>
                <w:rFonts w:ascii="宋体" w:hAnsi="宋体" w:hint="eastAsia"/>
                <w:b/>
                <w:bCs/>
                <w:szCs w:val="21"/>
              </w:rPr>
              <w:t>住宅业务部</w:t>
            </w:r>
          </w:p>
          <w:p w:rsidR="00330894" w:rsidRDefault="00330894">
            <w:pPr>
              <w:jc w:val="center"/>
              <w:rPr>
                <w:rFonts w:ascii="宋体" w:hAnsi="宋体"/>
                <w:b/>
                <w:color w:val="000000" w:themeColor="text1"/>
                <w:sz w:val="20"/>
                <w:szCs w:val="20"/>
              </w:rPr>
            </w:pPr>
          </w:p>
        </w:tc>
        <w:tc>
          <w:tcPr>
            <w:tcW w:w="6804" w:type="dxa"/>
          </w:tcPr>
          <w:p w:rsidR="00734000" w:rsidRPr="00734000" w:rsidRDefault="00734000" w:rsidP="00734000">
            <w:pPr>
              <w:spacing w:line="300" w:lineRule="exact"/>
              <w:rPr>
                <w:rFonts w:ascii="宋体" w:hAnsi="宋体"/>
                <w:b/>
                <w:bCs/>
                <w:szCs w:val="21"/>
              </w:rPr>
            </w:pPr>
            <w:r w:rsidRPr="00734000">
              <w:rPr>
                <w:rFonts w:ascii="宋体" w:hAnsi="宋体" w:hint="eastAsia"/>
                <w:b/>
                <w:bCs/>
                <w:szCs w:val="21"/>
              </w:rPr>
              <w:t>与物业有关的</w:t>
            </w:r>
            <w:r>
              <w:rPr>
                <w:rFonts w:ascii="宋体" w:hAnsi="宋体" w:hint="eastAsia"/>
                <w:b/>
                <w:bCs/>
                <w:szCs w:val="21"/>
              </w:rPr>
              <w:t>质量、</w:t>
            </w:r>
            <w:r w:rsidRPr="00734000">
              <w:rPr>
                <w:rFonts w:ascii="宋体" w:hAnsi="宋体" w:hint="eastAsia"/>
                <w:b/>
                <w:bCs/>
                <w:szCs w:val="21"/>
              </w:rPr>
              <w:t>环境和职业健康安全管理控制</w:t>
            </w:r>
          </w:p>
          <w:p w:rsidR="00330894" w:rsidRDefault="00330894">
            <w:pPr>
              <w:jc w:val="center"/>
              <w:rPr>
                <w:rFonts w:ascii="宋体" w:hAnsi="宋体"/>
                <w:b/>
                <w:color w:val="000000" w:themeColor="text1"/>
                <w:spacing w:val="-20"/>
                <w:sz w:val="20"/>
                <w:szCs w:val="20"/>
                <w:u w:val="single"/>
              </w:rPr>
            </w:pPr>
          </w:p>
        </w:tc>
      </w:tr>
      <w:tr w:rsidR="009756DA">
        <w:tc>
          <w:tcPr>
            <w:tcW w:w="3119" w:type="dxa"/>
          </w:tcPr>
          <w:p w:rsidR="00734000" w:rsidRPr="00734000" w:rsidRDefault="00734000" w:rsidP="00734000">
            <w:pPr>
              <w:spacing w:line="300" w:lineRule="exact"/>
              <w:rPr>
                <w:rFonts w:ascii="宋体" w:hAnsi="宋体"/>
                <w:b/>
                <w:bCs/>
                <w:szCs w:val="21"/>
              </w:rPr>
            </w:pPr>
            <w:r w:rsidRPr="00734000">
              <w:rPr>
                <w:rFonts w:ascii="宋体" w:hAnsi="宋体" w:hint="eastAsia"/>
                <w:b/>
                <w:bCs/>
                <w:szCs w:val="21"/>
              </w:rPr>
              <w:t>行政管理部</w:t>
            </w:r>
          </w:p>
          <w:p w:rsidR="00330894" w:rsidRDefault="00330894">
            <w:pPr>
              <w:jc w:val="center"/>
              <w:rPr>
                <w:rFonts w:ascii="宋体" w:hAnsi="宋体"/>
                <w:b/>
                <w:color w:val="000000" w:themeColor="text1"/>
                <w:sz w:val="20"/>
                <w:szCs w:val="20"/>
              </w:rPr>
            </w:pPr>
          </w:p>
        </w:tc>
        <w:tc>
          <w:tcPr>
            <w:tcW w:w="6804" w:type="dxa"/>
          </w:tcPr>
          <w:p w:rsidR="00734000" w:rsidRPr="00734000" w:rsidRDefault="00734000" w:rsidP="00734000">
            <w:pPr>
              <w:spacing w:line="300" w:lineRule="exact"/>
              <w:rPr>
                <w:rFonts w:ascii="宋体" w:hAnsi="宋体"/>
                <w:b/>
                <w:bCs/>
                <w:szCs w:val="21"/>
              </w:rPr>
            </w:pPr>
            <w:r w:rsidRPr="00734000">
              <w:rPr>
                <w:rFonts w:ascii="宋体" w:hAnsi="宋体" w:hint="eastAsia"/>
                <w:b/>
                <w:bCs/>
                <w:szCs w:val="21"/>
              </w:rPr>
              <w:t>目标管理方案,与管理过程控制；人力资源；文件记录控制；内外部信息交流过程；内审管理等质量管理；</w:t>
            </w:r>
            <w:r w:rsidRPr="00734000">
              <w:rPr>
                <w:rFonts w:ascii="宋体" w:hAnsi="宋体"/>
                <w:b/>
                <w:bCs/>
                <w:szCs w:val="21"/>
              </w:rPr>
              <w:t xml:space="preserve"> </w:t>
            </w:r>
          </w:p>
          <w:p w:rsidR="00330894" w:rsidRDefault="00330894">
            <w:pPr>
              <w:jc w:val="center"/>
              <w:rPr>
                <w:rFonts w:ascii="宋体" w:hAnsi="宋体"/>
                <w:b/>
                <w:color w:val="000000" w:themeColor="text1"/>
                <w:spacing w:val="-20"/>
                <w:sz w:val="20"/>
                <w:szCs w:val="20"/>
                <w:u w:val="single"/>
              </w:rPr>
            </w:pPr>
          </w:p>
        </w:tc>
      </w:tr>
      <w:tr w:rsidR="009756DA">
        <w:tc>
          <w:tcPr>
            <w:tcW w:w="3119" w:type="dxa"/>
          </w:tcPr>
          <w:p w:rsidR="00734000" w:rsidRPr="00734000" w:rsidRDefault="00734000" w:rsidP="00734000">
            <w:pPr>
              <w:spacing w:line="300" w:lineRule="exact"/>
              <w:rPr>
                <w:rFonts w:ascii="宋体" w:hAnsi="宋体"/>
                <w:b/>
                <w:bCs/>
                <w:szCs w:val="21"/>
              </w:rPr>
            </w:pPr>
            <w:r w:rsidRPr="00734000">
              <w:rPr>
                <w:rFonts w:ascii="宋体" w:hAnsi="宋体" w:hint="eastAsia"/>
                <w:b/>
                <w:bCs/>
                <w:szCs w:val="21"/>
              </w:rPr>
              <w:t>运营管理部</w:t>
            </w:r>
          </w:p>
          <w:p w:rsidR="00330894" w:rsidRDefault="00330894">
            <w:pPr>
              <w:jc w:val="center"/>
              <w:rPr>
                <w:rFonts w:ascii="宋体" w:hAnsi="宋体"/>
                <w:b/>
                <w:color w:val="000000" w:themeColor="text1"/>
                <w:sz w:val="20"/>
                <w:szCs w:val="20"/>
              </w:rPr>
            </w:pPr>
          </w:p>
        </w:tc>
        <w:tc>
          <w:tcPr>
            <w:tcW w:w="6804" w:type="dxa"/>
          </w:tcPr>
          <w:p w:rsidR="00734000" w:rsidRPr="00734000" w:rsidRDefault="00734000" w:rsidP="00734000">
            <w:pPr>
              <w:spacing w:line="300" w:lineRule="exact"/>
              <w:rPr>
                <w:rFonts w:ascii="宋体" w:hAnsi="宋体"/>
                <w:b/>
                <w:bCs/>
                <w:szCs w:val="21"/>
              </w:rPr>
            </w:pPr>
            <w:r>
              <w:rPr>
                <w:rFonts w:ascii="宋体" w:hAnsi="宋体" w:hint="eastAsia"/>
                <w:b/>
                <w:bCs/>
                <w:szCs w:val="21"/>
              </w:rPr>
              <w:t>供方提供财产与服务及</w:t>
            </w:r>
            <w:r w:rsidRPr="00734000">
              <w:rPr>
                <w:rFonts w:ascii="宋体" w:hAnsi="宋体" w:hint="eastAsia"/>
                <w:b/>
                <w:bCs/>
                <w:szCs w:val="21"/>
              </w:rPr>
              <w:t>顾客有关的要求、评审变更及顾客满意等质量过程控制；</w:t>
            </w:r>
          </w:p>
          <w:p w:rsidR="00330894" w:rsidRDefault="00330894">
            <w:pPr>
              <w:jc w:val="center"/>
              <w:rPr>
                <w:rFonts w:ascii="宋体" w:hAnsi="宋体"/>
                <w:b/>
                <w:color w:val="000000" w:themeColor="text1"/>
                <w:spacing w:val="-20"/>
                <w:sz w:val="20"/>
                <w:szCs w:val="20"/>
                <w:u w:val="single"/>
              </w:rPr>
            </w:pPr>
          </w:p>
        </w:tc>
      </w:tr>
      <w:tr w:rsidR="009756DA">
        <w:tc>
          <w:tcPr>
            <w:tcW w:w="3119" w:type="dxa"/>
          </w:tcPr>
          <w:p w:rsidR="00330894" w:rsidRDefault="00330894">
            <w:pPr>
              <w:rPr>
                <w:rFonts w:ascii="宋体" w:hAnsi="宋体"/>
                <w:b/>
                <w:color w:val="000000" w:themeColor="text1"/>
                <w:szCs w:val="21"/>
              </w:rPr>
            </w:pPr>
          </w:p>
        </w:tc>
        <w:tc>
          <w:tcPr>
            <w:tcW w:w="6804" w:type="dxa"/>
          </w:tcPr>
          <w:p w:rsidR="00330894" w:rsidRDefault="00330894">
            <w:pPr>
              <w:rPr>
                <w:rFonts w:ascii="宋体" w:hAnsi="宋体"/>
                <w:b/>
                <w:color w:val="000000" w:themeColor="text1"/>
                <w:spacing w:val="-20"/>
                <w:szCs w:val="21"/>
                <w:u w:val="single"/>
              </w:rPr>
            </w:pPr>
          </w:p>
        </w:tc>
      </w:tr>
    </w:tbl>
    <w:p w:rsidR="00330894" w:rsidRDefault="0033089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30894" w:rsidRDefault="00330894">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9756DA">
        <w:tc>
          <w:tcPr>
            <w:tcW w:w="3119" w:type="dxa"/>
          </w:tcPr>
          <w:p w:rsidR="00330894" w:rsidRDefault="0033089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30894" w:rsidRDefault="0033089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30894" w:rsidRDefault="0033089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756DA">
        <w:tc>
          <w:tcPr>
            <w:tcW w:w="3119" w:type="dxa"/>
          </w:tcPr>
          <w:p w:rsidR="00330894" w:rsidRDefault="00330894">
            <w:pPr>
              <w:jc w:val="center"/>
              <w:rPr>
                <w:rFonts w:ascii="宋体" w:hAnsi="宋体"/>
                <w:b/>
                <w:color w:val="000000" w:themeColor="text1"/>
                <w:sz w:val="20"/>
                <w:szCs w:val="20"/>
              </w:rPr>
            </w:pPr>
          </w:p>
        </w:tc>
        <w:tc>
          <w:tcPr>
            <w:tcW w:w="3249" w:type="dxa"/>
          </w:tcPr>
          <w:p w:rsidR="00330894" w:rsidRDefault="00330894">
            <w:pPr>
              <w:jc w:val="center"/>
              <w:rPr>
                <w:rFonts w:ascii="宋体" w:hAnsi="宋体"/>
                <w:b/>
                <w:color w:val="000000" w:themeColor="text1"/>
                <w:spacing w:val="-20"/>
                <w:sz w:val="20"/>
                <w:szCs w:val="20"/>
                <w:u w:val="single"/>
              </w:rPr>
            </w:pPr>
          </w:p>
        </w:tc>
        <w:tc>
          <w:tcPr>
            <w:tcW w:w="3555" w:type="dxa"/>
          </w:tcPr>
          <w:p w:rsidR="00330894" w:rsidRDefault="00330894">
            <w:pPr>
              <w:jc w:val="center"/>
              <w:rPr>
                <w:rFonts w:ascii="宋体" w:hAnsi="宋体"/>
                <w:b/>
                <w:color w:val="000000" w:themeColor="text1"/>
                <w:spacing w:val="-20"/>
                <w:sz w:val="20"/>
                <w:szCs w:val="20"/>
                <w:u w:val="single"/>
              </w:rPr>
            </w:pPr>
          </w:p>
        </w:tc>
      </w:tr>
      <w:tr w:rsidR="009756DA">
        <w:tc>
          <w:tcPr>
            <w:tcW w:w="3119" w:type="dxa"/>
          </w:tcPr>
          <w:p w:rsidR="00330894" w:rsidRDefault="00330894">
            <w:pPr>
              <w:jc w:val="center"/>
              <w:rPr>
                <w:rFonts w:ascii="宋体" w:hAnsi="宋体"/>
                <w:b/>
                <w:color w:val="000000" w:themeColor="text1"/>
                <w:sz w:val="20"/>
                <w:szCs w:val="20"/>
              </w:rPr>
            </w:pPr>
          </w:p>
        </w:tc>
        <w:tc>
          <w:tcPr>
            <w:tcW w:w="3249" w:type="dxa"/>
          </w:tcPr>
          <w:p w:rsidR="00330894" w:rsidRDefault="00330894">
            <w:pPr>
              <w:jc w:val="center"/>
              <w:rPr>
                <w:rFonts w:ascii="宋体" w:hAnsi="宋体"/>
                <w:b/>
                <w:color w:val="000000" w:themeColor="text1"/>
                <w:spacing w:val="-20"/>
                <w:sz w:val="20"/>
                <w:szCs w:val="20"/>
                <w:u w:val="single"/>
              </w:rPr>
            </w:pPr>
          </w:p>
        </w:tc>
        <w:tc>
          <w:tcPr>
            <w:tcW w:w="3555" w:type="dxa"/>
          </w:tcPr>
          <w:p w:rsidR="00330894" w:rsidRDefault="00330894">
            <w:pPr>
              <w:jc w:val="center"/>
              <w:rPr>
                <w:rFonts w:ascii="宋体" w:hAnsi="宋体"/>
                <w:b/>
                <w:color w:val="000000" w:themeColor="text1"/>
                <w:spacing w:val="-20"/>
                <w:sz w:val="20"/>
                <w:szCs w:val="20"/>
                <w:u w:val="single"/>
              </w:rPr>
            </w:pPr>
          </w:p>
        </w:tc>
      </w:tr>
      <w:tr w:rsidR="009756DA">
        <w:tc>
          <w:tcPr>
            <w:tcW w:w="3119" w:type="dxa"/>
          </w:tcPr>
          <w:p w:rsidR="00330894" w:rsidRDefault="00330894">
            <w:pPr>
              <w:jc w:val="center"/>
              <w:rPr>
                <w:rFonts w:ascii="宋体" w:hAnsi="宋体"/>
                <w:b/>
                <w:color w:val="000000" w:themeColor="text1"/>
                <w:sz w:val="20"/>
                <w:szCs w:val="20"/>
              </w:rPr>
            </w:pPr>
          </w:p>
        </w:tc>
        <w:tc>
          <w:tcPr>
            <w:tcW w:w="3249" w:type="dxa"/>
          </w:tcPr>
          <w:p w:rsidR="00330894" w:rsidRDefault="00330894">
            <w:pPr>
              <w:jc w:val="center"/>
              <w:rPr>
                <w:rFonts w:ascii="宋体" w:hAnsi="宋体"/>
                <w:b/>
                <w:color w:val="000000" w:themeColor="text1"/>
                <w:spacing w:val="-20"/>
                <w:sz w:val="20"/>
                <w:szCs w:val="20"/>
                <w:u w:val="single"/>
              </w:rPr>
            </w:pPr>
          </w:p>
        </w:tc>
        <w:tc>
          <w:tcPr>
            <w:tcW w:w="3555" w:type="dxa"/>
          </w:tcPr>
          <w:p w:rsidR="00330894" w:rsidRDefault="00330894">
            <w:pPr>
              <w:jc w:val="center"/>
              <w:rPr>
                <w:rFonts w:ascii="宋体" w:hAnsi="宋体"/>
                <w:b/>
                <w:color w:val="000000" w:themeColor="text1"/>
                <w:spacing w:val="-20"/>
                <w:sz w:val="20"/>
                <w:szCs w:val="20"/>
                <w:u w:val="single"/>
              </w:rPr>
            </w:pPr>
          </w:p>
        </w:tc>
      </w:tr>
    </w:tbl>
    <w:p w:rsidR="00330894" w:rsidRDefault="0033089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30894" w:rsidRDefault="00330894">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9756DA">
        <w:tc>
          <w:tcPr>
            <w:tcW w:w="2130" w:type="dxa"/>
          </w:tcPr>
          <w:p w:rsidR="00330894" w:rsidRDefault="00330894">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330894" w:rsidRDefault="00330894">
            <w:pPr>
              <w:rPr>
                <w:b/>
                <w:color w:val="000000" w:themeColor="text1"/>
                <w:sz w:val="20"/>
                <w:szCs w:val="20"/>
              </w:rPr>
            </w:pPr>
            <w:r>
              <w:rPr>
                <w:rFonts w:hint="eastAsia"/>
                <w:b/>
                <w:color w:val="000000" w:themeColor="text1"/>
                <w:sz w:val="20"/>
                <w:szCs w:val="20"/>
              </w:rPr>
              <w:t>服务名称</w:t>
            </w:r>
          </w:p>
        </w:tc>
        <w:tc>
          <w:tcPr>
            <w:tcW w:w="2519" w:type="dxa"/>
          </w:tcPr>
          <w:p w:rsidR="00330894" w:rsidRDefault="00330894">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30894" w:rsidRDefault="00330894">
            <w:pPr>
              <w:rPr>
                <w:b/>
                <w:color w:val="000000" w:themeColor="text1"/>
                <w:sz w:val="20"/>
                <w:szCs w:val="20"/>
              </w:rPr>
            </w:pPr>
            <w:r>
              <w:rPr>
                <w:rFonts w:hint="eastAsia"/>
                <w:b/>
                <w:color w:val="000000" w:themeColor="text1"/>
                <w:sz w:val="20"/>
                <w:szCs w:val="20"/>
              </w:rPr>
              <w:t>服务类型</w:t>
            </w:r>
          </w:p>
        </w:tc>
        <w:tc>
          <w:tcPr>
            <w:tcW w:w="1843" w:type="dxa"/>
          </w:tcPr>
          <w:p w:rsidR="00330894" w:rsidRDefault="00330894">
            <w:pPr>
              <w:rPr>
                <w:b/>
                <w:color w:val="000000" w:themeColor="text1"/>
                <w:sz w:val="20"/>
                <w:szCs w:val="20"/>
              </w:rPr>
            </w:pPr>
            <w:r>
              <w:rPr>
                <w:rFonts w:hint="eastAsia"/>
                <w:b/>
                <w:color w:val="000000" w:themeColor="text1"/>
                <w:sz w:val="20"/>
                <w:szCs w:val="20"/>
              </w:rPr>
              <w:t>规格</w:t>
            </w:r>
          </w:p>
        </w:tc>
        <w:tc>
          <w:tcPr>
            <w:tcW w:w="3543" w:type="dxa"/>
          </w:tcPr>
          <w:p w:rsidR="00330894" w:rsidRDefault="00330894">
            <w:pPr>
              <w:rPr>
                <w:b/>
                <w:color w:val="000000" w:themeColor="text1"/>
                <w:sz w:val="20"/>
                <w:szCs w:val="20"/>
              </w:rPr>
            </w:pPr>
            <w:r>
              <w:rPr>
                <w:rFonts w:hint="eastAsia"/>
                <w:b/>
                <w:color w:val="000000" w:themeColor="text1"/>
                <w:sz w:val="20"/>
                <w:szCs w:val="20"/>
              </w:rPr>
              <w:t>执行标准</w:t>
            </w:r>
          </w:p>
        </w:tc>
      </w:tr>
      <w:tr w:rsidR="009756DA">
        <w:tc>
          <w:tcPr>
            <w:tcW w:w="2130" w:type="dxa"/>
          </w:tcPr>
          <w:p w:rsidR="00330894" w:rsidRDefault="00734000">
            <w:pPr>
              <w:rPr>
                <w:b/>
                <w:color w:val="000000" w:themeColor="text1"/>
                <w:sz w:val="20"/>
                <w:szCs w:val="20"/>
              </w:rPr>
            </w:pPr>
            <w:r w:rsidRPr="00734000">
              <w:rPr>
                <w:rFonts w:hint="eastAsia"/>
                <w:b/>
                <w:color w:val="000000" w:themeColor="text1"/>
                <w:sz w:val="20"/>
                <w:szCs w:val="20"/>
              </w:rPr>
              <w:t>物业管理</w:t>
            </w:r>
          </w:p>
        </w:tc>
        <w:tc>
          <w:tcPr>
            <w:tcW w:w="2519" w:type="dxa"/>
          </w:tcPr>
          <w:p w:rsidR="00330894" w:rsidRDefault="00330894">
            <w:pPr>
              <w:rPr>
                <w:b/>
                <w:color w:val="000000" w:themeColor="text1"/>
                <w:sz w:val="20"/>
                <w:szCs w:val="20"/>
              </w:rPr>
            </w:pPr>
          </w:p>
        </w:tc>
        <w:tc>
          <w:tcPr>
            <w:tcW w:w="1843" w:type="dxa"/>
          </w:tcPr>
          <w:p w:rsidR="00330894" w:rsidRDefault="00330894">
            <w:pPr>
              <w:rPr>
                <w:b/>
                <w:color w:val="000000" w:themeColor="text1"/>
                <w:sz w:val="20"/>
                <w:szCs w:val="20"/>
              </w:rPr>
            </w:pPr>
          </w:p>
        </w:tc>
        <w:tc>
          <w:tcPr>
            <w:tcW w:w="3543" w:type="dxa"/>
          </w:tcPr>
          <w:p w:rsidR="00734000" w:rsidRPr="00734000" w:rsidRDefault="00734000" w:rsidP="00734000">
            <w:pPr>
              <w:rPr>
                <w:b/>
                <w:color w:val="000000" w:themeColor="text1"/>
                <w:sz w:val="20"/>
                <w:szCs w:val="20"/>
              </w:rPr>
            </w:pPr>
            <w:r w:rsidRPr="00734000">
              <w:rPr>
                <w:rFonts w:hint="eastAsia"/>
                <w:b/>
                <w:color w:val="000000" w:themeColor="text1"/>
                <w:sz w:val="20"/>
                <w:szCs w:val="20"/>
              </w:rPr>
              <w:t>1</w:t>
            </w:r>
            <w:r w:rsidRPr="00734000">
              <w:rPr>
                <w:rFonts w:hint="eastAsia"/>
                <w:b/>
                <w:color w:val="000000" w:themeColor="text1"/>
                <w:sz w:val="20"/>
                <w:szCs w:val="20"/>
              </w:rPr>
              <w:t>、</w:t>
            </w:r>
            <w:r w:rsidRPr="00734000">
              <w:rPr>
                <w:rFonts w:hint="eastAsia"/>
                <w:b/>
                <w:color w:val="000000" w:themeColor="text1"/>
                <w:sz w:val="20"/>
                <w:szCs w:val="20"/>
              </w:rPr>
              <w:tab/>
              <w:t>DB32/T538-2002</w:t>
            </w:r>
            <w:r w:rsidRPr="00734000">
              <w:rPr>
                <w:rFonts w:hint="eastAsia"/>
                <w:b/>
                <w:color w:val="000000" w:themeColor="text1"/>
                <w:sz w:val="20"/>
                <w:szCs w:val="20"/>
              </w:rPr>
              <w:t>《住宅物业管理服务标准》</w:t>
            </w:r>
          </w:p>
          <w:p w:rsidR="00734000" w:rsidRPr="00734000" w:rsidRDefault="00734000" w:rsidP="00734000">
            <w:pPr>
              <w:rPr>
                <w:b/>
                <w:color w:val="000000" w:themeColor="text1"/>
                <w:sz w:val="20"/>
                <w:szCs w:val="20"/>
              </w:rPr>
            </w:pPr>
            <w:r w:rsidRPr="00734000">
              <w:rPr>
                <w:rFonts w:hint="eastAsia"/>
                <w:b/>
                <w:color w:val="000000" w:themeColor="text1"/>
                <w:sz w:val="20"/>
                <w:szCs w:val="20"/>
              </w:rPr>
              <w:t>2</w:t>
            </w:r>
            <w:r w:rsidRPr="00734000">
              <w:rPr>
                <w:rFonts w:hint="eastAsia"/>
                <w:b/>
                <w:color w:val="000000" w:themeColor="text1"/>
                <w:sz w:val="20"/>
                <w:szCs w:val="20"/>
              </w:rPr>
              <w:t>、</w:t>
            </w:r>
            <w:r w:rsidRPr="00734000">
              <w:rPr>
                <w:rFonts w:hint="eastAsia"/>
                <w:b/>
                <w:color w:val="000000" w:themeColor="text1"/>
                <w:sz w:val="20"/>
                <w:szCs w:val="20"/>
              </w:rPr>
              <w:tab/>
              <w:t>DB32/T538-2002</w:t>
            </w:r>
            <w:r w:rsidRPr="00734000">
              <w:rPr>
                <w:rFonts w:hint="eastAsia"/>
                <w:b/>
                <w:color w:val="000000" w:themeColor="text1"/>
                <w:sz w:val="20"/>
                <w:szCs w:val="20"/>
              </w:rPr>
              <w:t>《青海省住宅物业管理及餐饮服务服务标准》</w:t>
            </w:r>
          </w:p>
          <w:p w:rsidR="00330894" w:rsidRDefault="00734000" w:rsidP="00734000">
            <w:pPr>
              <w:rPr>
                <w:b/>
                <w:color w:val="000000" w:themeColor="text1"/>
                <w:sz w:val="20"/>
                <w:szCs w:val="20"/>
              </w:rPr>
            </w:pPr>
            <w:r w:rsidRPr="00734000">
              <w:rPr>
                <w:rFonts w:hint="eastAsia"/>
                <w:b/>
                <w:color w:val="000000" w:themeColor="text1"/>
                <w:sz w:val="20"/>
                <w:szCs w:val="20"/>
              </w:rPr>
              <w:t>3</w:t>
            </w:r>
            <w:r w:rsidRPr="00734000">
              <w:rPr>
                <w:rFonts w:hint="eastAsia"/>
                <w:b/>
                <w:color w:val="000000" w:themeColor="text1"/>
                <w:sz w:val="20"/>
                <w:szCs w:val="20"/>
              </w:rPr>
              <w:t>、《中华人民共和国治安管理法》等</w:t>
            </w:r>
          </w:p>
        </w:tc>
      </w:tr>
      <w:tr w:rsidR="009756DA">
        <w:tc>
          <w:tcPr>
            <w:tcW w:w="2130" w:type="dxa"/>
          </w:tcPr>
          <w:p w:rsidR="00330894" w:rsidRDefault="00734000">
            <w:pPr>
              <w:rPr>
                <w:b/>
                <w:color w:val="000000" w:themeColor="text1"/>
                <w:sz w:val="20"/>
                <w:szCs w:val="20"/>
              </w:rPr>
            </w:pPr>
            <w:r w:rsidRPr="00734000">
              <w:rPr>
                <w:rFonts w:hint="eastAsia"/>
                <w:b/>
                <w:color w:val="000000" w:themeColor="text1"/>
                <w:sz w:val="20"/>
                <w:szCs w:val="20"/>
              </w:rPr>
              <w:t>资质范围内餐饮管理服务</w:t>
            </w:r>
          </w:p>
        </w:tc>
        <w:tc>
          <w:tcPr>
            <w:tcW w:w="2519" w:type="dxa"/>
          </w:tcPr>
          <w:p w:rsidR="00330894" w:rsidRDefault="00330894">
            <w:pPr>
              <w:rPr>
                <w:b/>
                <w:color w:val="000000" w:themeColor="text1"/>
                <w:sz w:val="20"/>
                <w:szCs w:val="20"/>
              </w:rPr>
            </w:pPr>
          </w:p>
        </w:tc>
        <w:tc>
          <w:tcPr>
            <w:tcW w:w="1843" w:type="dxa"/>
          </w:tcPr>
          <w:p w:rsidR="00330894" w:rsidRDefault="00330894">
            <w:pPr>
              <w:rPr>
                <w:b/>
                <w:color w:val="000000" w:themeColor="text1"/>
                <w:sz w:val="20"/>
                <w:szCs w:val="20"/>
              </w:rPr>
            </w:pPr>
          </w:p>
        </w:tc>
        <w:tc>
          <w:tcPr>
            <w:tcW w:w="3543" w:type="dxa"/>
          </w:tcPr>
          <w:p w:rsidR="00734000" w:rsidRPr="00734000" w:rsidRDefault="00734000" w:rsidP="00734000">
            <w:pPr>
              <w:rPr>
                <w:b/>
                <w:color w:val="000000" w:themeColor="text1"/>
                <w:sz w:val="20"/>
                <w:szCs w:val="20"/>
              </w:rPr>
            </w:pPr>
            <w:r w:rsidRPr="00734000">
              <w:rPr>
                <w:rFonts w:hint="eastAsia"/>
                <w:b/>
                <w:color w:val="000000" w:themeColor="text1"/>
                <w:sz w:val="20"/>
                <w:szCs w:val="20"/>
              </w:rPr>
              <w:t>《物业管理及餐饮服务服务质量规范》《中华人民共和国消防法》</w:t>
            </w:r>
          </w:p>
          <w:p w:rsidR="00734000" w:rsidRPr="00734000" w:rsidRDefault="00734000" w:rsidP="00734000">
            <w:pPr>
              <w:rPr>
                <w:b/>
                <w:color w:val="000000" w:themeColor="text1"/>
                <w:sz w:val="20"/>
                <w:szCs w:val="20"/>
              </w:rPr>
            </w:pPr>
            <w:r w:rsidRPr="00734000">
              <w:rPr>
                <w:rFonts w:hint="eastAsia"/>
                <w:b/>
                <w:color w:val="000000" w:themeColor="text1"/>
                <w:sz w:val="20"/>
                <w:szCs w:val="20"/>
              </w:rPr>
              <w:t>《特种设备安全监察条例》</w:t>
            </w:r>
            <w:r w:rsidRPr="00734000">
              <w:rPr>
                <w:rFonts w:hint="eastAsia"/>
                <w:b/>
                <w:color w:val="000000" w:themeColor="text1"/>
                <w:sz w:val="20"/>
                <w:szCs w:val="20"/>
              </w:rPr>
              <w:t>GB/T13869-2008</w:t>
            </w:r>
            <w:r w:rsidRPr="00734000">
              <w:rPr>
                <w:rFonts w:hint="eastAsia"/>
                <w:b/>
                <w:color w:val="000000" w:themeColor="text1"/>
                <w:sz w:val="20"/>
                <w:szCs w:val="20"/>
              </w:rPr>
              <w:t>《用电安全导则》</w:t>
            </w:r>
          </w:p>
          <w:p w:rsidR="00330894" w:rsidRDefault="00734000" w:rsidP="00734000">
            <w:pPr>
              <w:rPr>
                <w:b/>
                <w:color w:val="000000" w:themeColor="text1"/>
                <w:sz w:val="20"/>
                <w:szCs w:val="20"/>
              </w:rPr>
            </w:pPr>
            <w:r w:rsidRPr="00734000">
              <w:rPr>
                <w:rFonts w:hint="eastAsia"/>
                <w:b/>
                <w:color w:val="000000" w:themeColor="text1"/>
                <w:sz w:val="20"/>
                <w:szCs w:val="20"/>
              </w:rPr>
              <w:t>GB/T12801-2008</w:t>
            </w:r>
            <w:r w:rsidRPr="00734000">
              <w:rPr>
                <w:rFonts w:hint="eastAsia"/>
                <w:b/>
                <w:color w:val="000000" w:themeColor="text1"/>
                <w:sz w:val="20"/>
                <w:szCs w:val="20"/>
              </w:rPr>
              <w:t>《生产过程安全卫生要求总则》</w:t>
            </w:r>
            <w:r w:rsidRPr="00734000">
              <w:rPr>
                <w:rFonts w:hint="eastAsia"/>
                <w:b/>
                <w:color w:val="000000" w:themeColor="text1"/>
                <w:sz w:val="20"/>
                <w:szCs w:val="20"/>
              </w:rPr>
              <w:t>GB3096-2008</w:t>
            </w:r>
            <w:r w:rsidRPr="00734000">
              <w:rPr>
                <w:rFonts w:hint="eastAsia"/>
                <w:b/>
                <w:color w:val="000000" w:themeColor="text1"/>
                <w:sz w:val="20"/>
                <w:szCs w:val="20"/>
              </w:rPr>
              <w:t>《声环境质量标准》</w:t>
            </w:r>
          </w:p>
        </w:tc>
      </w:tr>
      <w:tr w:rsidR="009756DA">
        <w:tc>
          <w:tcPr>
            <w:tcW w:w="2130" w:type="dxa"/>
          </w:tcPr>
          <w:p w:rsidR="00330894" w:rsidRDefault="00330894">
            <w:pPr>
              <w:rPr>
                <w:b/>
                <w:color w:val="000000" w:themeColor="text1"/>
                <w:sz w:val="20"/>
                <w:szCs w:val="20"/>
              </w:rPr>
            </w:pPr>
          </w:p>
        </w:tc>
        <w:tc>
          <w:tcPr>
            <w:tcW w:w="2519" w:type="dxa"/>
          </w:tcPr>
          <w:p w:rsidR="00330894" w:rsidRDefault="00330894">
            <w:pPr>
              <w:rPr>
                <w:b/>
                <w:color w:val="000000" w:themeColor="text1"/>
                <w:sz w:val="20"/>
                <w:szCs w:val="20"/>
              </w:rPr>
            </w:pPr>
          </w:p>
        </w:tc>
        <w:tc>
          <w:tcPr>
            <w:tcW w:w="1843" w:type="dxa"/>
          </w:tcPr>
          <w:p w:rsidR="00330894" w:rsidRDefault="00330894">
            <w:pPr>
              <w:rPr>
                <w:b/>
                <w:color w:val="000000" w:themeColor="text1"/>
                <w:sz w:val="20"/>
                <w:szCs w:val="20"/>
              </w:rPr>
            </w:pPr>
          </w:p>
        </w:tc>
        <w:tc>
          <w:tcPr>
            <w:tcW w:w="3543" w:type="dxa"/>
          </w:tcPr>
          <w:p w:rsidR="00330894" w:rsidRDefault="00330894">
            <w:pPr>
              <w:rPr>
                <w:b/>
                <w:color w:val="000000" w:themeColor="text1"/>
                <w:sz w:val="20"/>
                <w:szCs w:val="20"/>
              </w:rPr>
            </w:pPr>
          </w:p>
        </w:tc>
      </w:tr>
      <w:tr w:rsidR="009756DA">
        <w:tc>
          <w:tcPr>
            <w:tcW w:w="2130" w:type="dxa"/>
          </w:tcPr>
          <w:p w:rsidR="00330894" w:rsidRDefault="00330894">
            <w:pPr>
              <w:rPr>
                <w:b/>
                <w:color w:val="000000" w:themeColor="text1"/>
                <w:sz w:val="20"/>
                <w:szCs w:val="20"/>
              </w:rPr>
            </w:pPr>
          </w:p>
        </w:tc>
        <w:tc>
          <w:tcPr>
            <w:tcW w:w="2519" w:type="dxa"/>
          </w:tcPr>
          <w:p w:rsidR="00330894" w:rsidRDefault="00330894">
            <w:pPr>
              <w:rPr>
                <w:b/>
                <w:color w:val="000000" w:themeColor="text1"/>
                <w:sz w:val="20"/>
                <w:szCs w:val="20"/>
              </w:rPr>
            </w:pPr>
          </w:p>
        </w:tc>
        <w:tc>
          <w:tcPr>
            <w:tcW w:w="1843" w:type="dxa"/>
          </w:tcPr>
          <w:p w:rsidR="00330894" w:rsidRDefault="00330894">
            <w:pPr>
              <w:rPr>
                <w:b/>
                <w:color w:val="000000" w:themeColor="text1"/>
                <w:sz w:val="20"/>
                <w:szCs w:val="20"/>
              </w:rPr>
            </w:pPr>
          </w:p>
        </w:tc>
        <w:tc>
          <w:tcPr>
            <w:tcW w:w="3543" w:type="dxa"/>
          </w:tcPr>
          <w:p w:rsidR="00330894" w:rsidRDefault="00330894">
            <w:pPr>
              <w:rPr>
                <w:b/>
                <w:color w:val="000000" w:themeColor="text1"/>
                <w:sz w:val="20"/>
                <w:szCs w:val="20"/>
              </w:rPr>
            </w:pPr>
          </w:p>
        </w:tc>
      </w:tr>
    </w:tbl>
    <w:p w:rsidR="00330894" w:rsidRDefault="0033089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330894" w:rsidRDefault="00734000">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330894">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019</w:t>
      </w:r>
      <w:r w:rsidR="00330894">
        <w:rPr>
          <w:rFonts w:hint="eastAsia"/>
          <w:b/>
          <w:color w:val="000000" w:themeColor="text1"/>
          <w:spacing w:val="-10"/>
          <w:szCs w:val="21"/>
        </w:rPr>
        <w:t>年</w:t>
      </w:r>
      <w:r>
        <w:rPr>
          <w:rFonts w:hint="eastAsia"/>
          <w:b/>
          <w:color w:val="000000" w:themeColor="text1"/>
          <w:spacing w:val="-10"/>
          <w:szCs w:val="21"/>
        </w:rPr>
        <w:t>4</w:t>
      </w:r>
      <w:r w:rsidR="00330894">
        <w:rPr>
          <w:rFonts w:hint="eastAsia"/>
          <w:b/>
          <w:color w:val="000000" w:themeColor="text1"/>
          <w:spacing w:val="-10"/>
          <w:szCs w:val="21"/>
        </w:rPr>
        <w:t>月</w:t>
      </w:r>
      <w:bookmarkStart w:id="20" w:name="OLE_LINK1"/>
      <w:r>
        <w:rPr>
          <w:rFonts w:hint="eastAsia"/>
          <w:b/>
          <w:color w:val="000000" w:themeColor="text1"/>
          <w:spacing w:val="-10"/>
          <w:szCs w:val="21"/>
        </w:rPr>
        <w:t>3</w:t>
      </w:r>
      <w:r>
        <w:rPr>
          <w:b/>
          <w:color w:val="000000" w:themeColor="text1"/>
          <w:spacing w:val="-10"/>
          <w:szCs w:val="21"/>
        </w:rPr>
        <w:t>0</w:t>
      </w:r>
      <w:r w:rsidR="00330894">
        <w:rPr>
          <w:rFonts w:hint="eastAsia"/>
          <w:b/>
          <w:color w:val="000000" w:themeColor="text1"/>
          <w:spacing w:val="-10"/>
          <w:szCs w:val="21"/>
        </w:rPr>
        <w:t>日</w:t>
      </w:r>
      <w:bookmarkEnd w:id="20"/>
      <w:r w:rsidR="00330894">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019</w:t>
      </w:r>
      <w:r w:rsidR="00330894">
        <w:rPr>
          <w:rFonts w:hint="eastAsia"/>
          <w:b/>
          <w:color w:val="000000" w:themeColor="text1"/>
          <w:spacing w:val="-10"/>
          <w:szCs w:val="21"/>
        </w:rPr>
        <w:t>年</w:t>
      </w:r>
      <w:r>
        <w:rPr>
          <w:rFonts w:hint="eastAsia"/>
          <w:b/>
          <w:color w:val="000000" w:themeColor="text1"/>
          <w:spacing w:val="-10"/>
          <w:szCs w:val="21"/>
        </w:rPr>
        <w:t>9</w:t>
      </w:r>
      <w:r w:rsidR="00330894">
        <w:rPr>
          <w:rFonts w:hint="eastAsia"/>
          <w:b/>
          <w:color w:val="000000" w:themeColor="text1"/>
          <w:spacing w:val="-10"/>
          <w:szCs w:val="21"/>
        </w:rPr>
        <w:t>月</w:t>
      </w:r>
      <w:r>
        <w:rPr>
          <w:rFonts w:hint="eastAsia"/>
          <w:b/>
          <w:color w:val="000000" w:themeColor="text1"/>
          <w:spacing w:val="-10"/>
          <w:szCs w:val="21"/>
        </w:rPr>
        <w:t>3</w:t>
      </w:r>
      <w:r>
        <w:rPr>
          <w:b/>
          <w:color w:val="000000" w:themeColor="text1"/>
          <w:spacing w:val="-10"/>
          <w:szCs w:val="21"/>
        </w:rPr>
        <w:t>0</w:t>
      </w:r>
      <w:r w:rsidR="00330894">
        <w:rPr>
          <w:rFonts w:hint="eastAsia"/>
          <w:b/>
          <w:color w:val="000000" w:themeColor="text1"/>
          <w:spacing w:val="-10"/>
          <w:szCs w:val="21"/>
        </w:rPr>
        <w:t>日。</w:t>
      </w:r>
    </w:p>
    <w:p w:rsidR="00330894" w:rsidRDefault="0033089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330894" w:rsidRDefault="0033089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30894" w:rsidRDefault="00734000">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330894">
        <w:rPr>
          <w:rFonts w:ascii="宋体" w:hAnsi="宋体" w:hint="eastAsia"/>
          <w:b/>
          <w:color w:val="000000" w:themeColor="text1"/>
          <w:szCs w:val="21"/>
        </w:rPr>
        <w:t>已完成审核计划的全部工作</w:t>
      </w:r>
    </w:p>
    <w:p w:rsidR="00330894" w:rsidRDefault="0033089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30894" w:rsidRDefault="0033089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330894" w:rsidRDefault="00330894" w:rsidP="00330894">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330894" w:rsidTr="00330894">
        <w:trPr>
          <w:cantSplit/>
          <w:trHeight w:val="985"/>
          <w:jc w:val="center"/>
        </w:trPr>
        <w:tc>
          <w:tcPr>
            <w:tcW w:w="720" w:type="dxa"/>
            <w:vMerge w:val="restart"/>
            <w:textDirection w:val="tbRlV"/>
            <w:vAlign w:val="center"/>
          </w:tcPr>
          <w:p w:rsidR="00330894" w:rsidRDefault="00330894" w:rsidP="0033089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330894" w:rsidRDefault="00330894" w:rsidP="00330894">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330894" w:rsidRPr="00BE6DDD" w:rsidRDefault="00330894" w:rsidP="00330894">
            <w:pPr>
              <w:spacing w:line="240" w:lineRule="exact"/>
              <w:ind w:firstLineChars="200" w:firstLine="402"/>
              <w:rPr>
                <w:b/>
                <w:color w:val="000000" w:themeColor="text1"/>
                <w:sz w:val="20"/>
                <w:szCs w:val="20"/>
              </w:rPr>
            </w:pPr>
            <w:r w:rsidRPr="00BE6DDD">
              <w:rPr>
                <w:rFonts w:hint="eastAsia"/>
                <w:b/>
                <w:color w:val="000000" w:themeColor="text1"/>
                <w:sz w:val="20"/>
                <w:szCs w:val="20"/>
              </w:rPr>
              <w:t>经营范围：</w:t>
            </w:r>
            <w:r>
              <w:rPr>
                <w:rFonts w:hint="eastAsia"/>
                <w:b/>
                <w:color w:val="000000" w:themeColor="text1"/>
                <w:sz w:val="20"/>
                <w:szCs w:val="20"/>
              </w:rPr>
              <w:t>物业管理及资质范围内餐饮管理服务</w:t>
            </w:r>
            <w:r w:rsidRPr="00BE6DDD">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330894" w:rsidRPr="00BE6DDD" w:rsidRDefault="00330894" w:rsidP="00330894">
            <w:pPr>
              <w:spacing w:line="240" w:lineRule="exact"/>
              <w:ind w:firstLineChars="200" w:firstLine="402"/>
              <w:rPr>
                <w:b/>
                <w:color w:val="000000" w:themeColor="text1"/>
                <w:sz w:val="20"/>
                <w:szCs w:val="20"/>
              </w:rPr>
            </w:pPr>
            <w:r w:rsidRPr="00BE6DDD">
              <w:rPr>
                <w:rFonts w:hint="eastAsia"/>
                <w:b/>
                <w:color w:val="000000" w:themeColor="text1"/>
                <w:sz w:val="20"/>
                <w:szCs w:val="20"/>
              </w:rPr>
              <w:t>提供了《组织内外部环境因素识别表》：</w:t>
            </w:r>
          </w:p>
          <w:p w:rsidR="00330894" w:rsidRPr="00BE6DDD" w:rsidRDefault="00330894" w:rsidP="00330894">
            <w:pPr>
              <w:spacing w:line="240" w:lineRule="exact"/>
              <w:ind w:firstLineChars="200" w:firstLine="402"/>
              <w:rPr>
                <w:b/>
                <w:color w:val="000000" w:themeColor="text1"/>
                <w:sz w:val="20"/>
                <w:szCs w:val="20"/>
              </w:rPr>
            </w:pPr>
            <w:r w:rsidRPr="00BE6DDD">
              <w:rPr>
                <w:rFonts w:hint="eastAsia"/>
                <w:b/>
                <w:color w:val="000000" w:themeColor="text1"/>
                <w:sz w:val="20"/>
                <w:szCs w:val="20"/>
              </w:rPr>
              <w:t>内部环境：资源因素－公司提供符合</w:t>
            </w:r>
            <w:r>
              <w:rPr>
                <w:rFonts w:hint="eastAsia"/>
                <w:b/>
                <w:color w:val="000000" w:themeColor="text1"/>
                <w:sz w:val="20"/>
                <w:szCs w:val="20"/>
              </w:rPr>
              <w:t>物业管理及资质范围内餐饮管理服务</w:t>
            </w:r>
            <w:r w:rsidRPr="00BE6DDD">
              <w:rPr>
                <w:rFonts w:hint="eastAsia"/>
                <w:b/>
                <w:color w:val="000000" w:themeColor="text1"/>
                <w:sz w:val="20"/>
                <w:szCs w:val="20"/>
              </w:rPr>
              <w:t>的场所，配备适宜的硬件和软件设施设备。信息来源：设施设备清单－具体现状描述：本公司设施设备可以确保</w:t>
            </w:r>
            <w:r>
              <w:rPr>
                <w:rFonts w:hint="eastAsia"/>
                <w:b/>
                <w:color w:val="000000" w:themeColor="text1"/>
                <w:sz w:val="20"/>
                <w:szCs w:val="20"/>
              </w:rPr>
              <w:t>物业管理及资质范围内餐饮管理服务</w:t>
            </w:r>
            <w:r w:rsidRPr="00BE6DDD">
              <w:rPr>
                <w:rFonts w:hint="eastAsia"/>
                <w:b/>
                <w:color w:val="000000" w:themeColor="text1"/>
                <w:sz w:val="20"/>
                <w:szCs w:val="20"/>
              </w:rPr>
              <w:t>，基本的质量控制要求－</w:t>
            </w:r>
            <w:r w:rsidRPr="00BE6DDD">
              <w:rPr>
                <w:rFonts w:hint="eastAsia"/>
                <w:b/>
                <w:color w:val="000000" w:themeColor="text1"/>
                <w:sz w:val="20"/>
                <w:szCs w:val="20"/>
              </w:rPr>
              <w:t>SWOT</w:t>
            </w:r>
            <w:r w:rsidRPr="00BE6DDD">
              <w:rPr>
                <w:rFonts w:hint="eastAsia"/>
                <w:b/>
                <w:color w:val="000000" w:themeColor="text1"/>
                <w:sz w:val="20"/>
                <w:szCs w:val="20"/>
              </w:rPr>
              <w:t>分析：</w:t>
            </w:r>
            <w:r w:rsidRPr="00BE6DDD">
              <w:rPr>
                <w:rFonts w:hint="eastAsia"/>
                <w:b/>
                <w:color w:val="000000" w:themeColor="text1"/>
                <w:sz w:val="20"/>
                <w:szCs w:val="20"/>
              </w:rPr>
              <w:t>WT</w:t>
            </w:r>
            <w:r w:rsidRPr="00BE6DDD">
              <w:rPr>
                <w:rFonts w:hint="eastAsia"/>
                <w:b/>
                <w:color w:val="000000" w:themeColor="text1"/>
                <w:sz w:val="20"/>
                <w:szCs w:val="20"/>
              </w:rPr>
              <w:t>……</w:t>
            </w:r>
          </w:p>
          <w:p w:rsidR="00330894" w:rsidRPr="00BE6DDD" w:rsidRDefault="00330894" w:rsidP="00330894">
            <w:pPr>
              <w:spacing w:line="240" w:lineRule="exact"/>
              <w:ind w:firstLineChars="200" w:firstLine="402"/>
              <w:rPr>
                <w:b/>
                <w:color w:val="000000" w:themeColor="text1"/>
                <w:sz w:val="20"/>
                <w:szCs w:val="20"/>
              </w:rPr>
            </w:pPr>
            <w:r w:rsidRPr="00BE6DDD">
              <w:rPr>
                <w:rFonts w:hint="eastAsia"/>
                <w:b/>
                <w:color w:val="000000" w:themeColor="text1"/>
                <w:sz w:val="20"/>
                <w:szCs w:val="20"/>
              </w:rPr>
              <w:t>外部环境：竞争力－公司类别：</w:t>
            </w:r>
            <w:r>
              <w:rPr>
                <w:rFonts w:hint="eastAsia"/>
                <w:b/>
                <w:color w:val="000000" w:themeColor="text1"/>
                <w:sz w:val="20"/>
                <w:szCs w:val="20"/>
              </w:rPr>
              <w:t>物业管理及资质范围内餐饮管理服务</w:t>
            </w:r>
            <w:r w:rsidRPr="00BE6DDD">
              <w:rPr>
                <w:rFonts w:hint="eastAsia"/>
                <w:b/>
                <w:color w:val="000000" w:themeColor="text1"/>
                <w:sz w:val="20"/>
                <w:szCs w:val="20"/>
              </w:rPr>
              <w:t>，当前市场占有率不高，其他类似企业比较多－信息来源：市场调查和分析－具体现状描述：本公司产品质量稳定，但在市场中同行也多，竞争压力大－</w:t>
            </w:r>
            <w:r w:rsidRPr="00BE6DDD">
              <w:rPr>
                <w:rFonts w:hint="eastAsia"/>
                <w:b/>
                <w:color w:val="000000" w:themeColor="text1"/>
                <w:sz w:val="20"/>
                <w:szCs w:val="20"/>
              </w:rPr>
              <w:t>SWOT</w:t>
            </w:r>
            <w:r w:rsidRPr="00BE6DDD">
              <w:rPr>
                <w:rFonts w:hint="eastAsia"/>
                <w:b/>
                <w:color w:val="000000" w:themeColor="text1"/>
                <w:sz w:val="20"/>
                <w:szCs w:val="20"/>
              </w:rPr>
              <w:t>分析：</w:t>
            </w:r>
            <w:r w:rsidRPr="00BE6DDD">
              <w:rPr>
                <w:rFonts w:hint="eastAsia"/>
                <w:b/>
                <w:color w:val="000000" w:themeColor="text1"/>
                <w:sz w:val="20"/>
                <w:szCs w:val="20"/>
              </w:rPr>
              <w:t>ST</w:t>
            </w:r>
            <w:r w:rsidRPr="00BE6DDD">
              <w:rPr>
                <w:rFonts w:hint="eastAsia"/>
                <w:b/>
                <w:color w:val="000000" w:themeColor="text1"/>
                <w:sz w:val="20"/>
                <w:szCs w:val="20"/>
              </w:rPr>
              <w:t>……</w:t>
            </w:r>
          </w:p>
          <w:p w:rsidR="00330894" w:rsidRDefault="00330894" w:rsidP="00330894">
            <w:pPr>
              <w:spacing w:line="240" w:lineRule="exact"/>
              <w:ind w:firstLineChars="200" w:firstLine="402"/>
              <w:rPr>
                <w:b/>
                <w:color w:val="000000" w:themeColor="text1"/>
                <w:sz w:val="20"/>
                <w:szCs w:val="20"/>
              </w:rPr>
            </w:pPr>
            <w:r w:rsidRPr="00BE6DDD">
              <w:rPr>
                <w:rFonts w:hint="eastAsia"/>
                <w:b/>
                <w:color w:val="000000" w:themeColor="text1"/>
                <w:sz w:val="20"/>
                <w:szCs w:val="20"/>
              </w:rPr>
              <w:t>公司管理层已确定了外部和内部因素，已经对经营环境、内外部环境进行分析并提出对策，并进行了监视和评审。实施开始时间：</w:t>
            </w:r>
            <w:r w:rsidRPr="00BE6DDD">
              <w:rPr>
                <w:rFonts w:hint="eastAsia"/>
                <w:b/>
                <w:color w:val="000000" w:themeColor="text1"/>
                <w:sz w:val="20"/>
                <w:szCs w:val="20"/>
              </w:rPr>
              <w:t>201</w:t>
            </w:r>
            <w:r>
              <w:rPr>
                <w:b/>
                <w:color w:val="000000" w:themeColor="text1"/>
                <w:sz w:val="20"/>
                <w:szCs w:val="20"/>
              </w:rPr>
              <w:t>9</w:t>
            </w:r>
            <w:r w:rsidRPr="00BE6DDD">
              <w:rPr>
                <w:rFonts w:hint="eastAsia"/>
                <w:b/>
                <w:color w:val="000000" w:themeColor="text1"/>
                <w:sz w:val="20"/>
                <w:szCs w:val="20"/>
              </w:rPr>
              <w:t>.</w:t>
            </w:r>
            <w:r>
              <w:rPr>
                <w:b/>
                <w:color w:val="000000" w:themeColor="text1"/>
                <w:sz w:val="20"/>
                <w:szCs w:val="20"/>
              </w:rPr>
              <w:t>4</w:t>
            </w:r>
            <w:r w:rsidRPr="00BE6DDD">
              <w:rPr>
                <w:rFonts w:hint="eastAsia"/>
                <w:b/>
                <w:color w:val="000000" w:themeColor="text1"/>
                <w:sz w:val="20"/>
                <w:szCs w:val="20"/>
              </w:rPr>
              <w:t>.</w:t>
            </w:r>
            <w:r>
              <w:rPr>
                <w:b/>
                <w:color w:val="000000" w:themeColor="text1"/>
                <w:sz w:val="20"/>
                <w:szCs w:val="20"/>
              </w:rPr>
              <w:t>10</w:t>
            </w:r>
            <w:r w:rsidRPr="00BE6DDD">
              <w:rPr>
                <w:rFonts w:hint="eastAsia"/>
                <w:b/>
                <w:color w:val="000000" w:themeColor="text1"/>
                <w:sz w:val="20"/>
                <w:szCs w:val="20"/>
              </w:rPr>
              <w:t>实施</w:t>
            </w:r>
            <w:r w:rsidRPr="00BE6DDD">
              <w:rPr>
                <w:rFonts w:hint="eastAsia"/>
                <w:b/>
                <w:color w:val="000000" w:themeColor="text1"/>
                <w:sz w:val="20"/>
                <w:szCs w:val="20"/>
              </w:rPr>
              <w:t>.</w:t>
            </w:r>
          </w:p>
        </w:tc>
      </w:tr>
      <w:tr w:rsidR="00330894" w:rsidTr="00330894">
        <w:trPr>
          <w:cantSplit/>
          <w:trHeight w:val="1417"/>
          <w:jc w:val="center"/>
        </w:trPr>
        <w:tc>
          <w:tcPr>
            <w:tcW w:w="720" w:type="dxa"/>
            <w:vMerge/>
            <w:textDirection w:val="tbRlV"/>
            <w:vAlign w:val="center"/>
          </w:tcPr>
          <w:p w:rsidR="00330894" w:rsidRDefault="00330894" w:rsidP="00330894">
            <w:pPr>
              <w:spacing w:line="240" w:lineRule="exact"/>
              <w:ind w:left="201" w:right="113" w:hangingChars="100" w:hanging="201"/>
              <w:jc w:val="center"/>
              <w:rPr>
                <w:rFonts w:ascii="宋体" w:hAnsi="宋体"/>
                <w:b/>
                <w:color w:val="000000" w:themeColor="text1"/>
                <w:sz w:val="20"/>
                <w:szCs w:val="20"/>
              </w:rPr>
            </w:pPr>
          </w:p>
        </w:tc>
        <w:tc>
          <w:tcPr>
            <w:tcW w:w="9198" w:type="dxa"/>
          </w:tcPr>
          <w:p w:rsidR="00330894" w:rsidRDefault="00330894" w:rsidP="00330894">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330894" w:rsidRPr="00BE6DDD" w:rsidRDefault="00330894" w:rsidP="00330894">
            <w:pPr>
              <w:spacing w:line="240" w:lineRule="exact"/>
              <w:ind w:firstLineChars="200" w:firstLine="402"/>
              <w:rPr>
                <w:b/>
                <w:color w:val="000000" w:themeColor="text1"/>
                <w:sz w:val="20"/>
                <w:szCs w:val="20"/>
              </w:rPr>
            </w:pPr>
            <w:r w:rsidRPr="00BE6DDD">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w:t>
            </w:r>
            <w:proofErr w:type="gramStart"/>
            <w:r w:rsidRPr="00BE6DDD">
              <w:rPr>
                <w:rFonts w:hint="eastAsia"/>
                <w:b/>
                <w:color w:val="000000" w:themeColor="text1"/>
                <w:sz w:val="20"/>
                <w:szCs w:val="20"/>
              </w:rPr>
              <w:t>见管理</w:t>
            </w:r>
            <w:proofErr w:type="gramEnd"/>
            <w:r w:rsidRPr="00BE6DDD">
              <w:rPr>
                <w:rFonts w:hint="eastAsia"/>
                <w:b/>
                <w:color w:val="000000" w:themeColor="text1"/>
                <w:sz w:val="20"/>
                <w:szCs w:val="20"/>
              </w:rPr>
              <w:t>评审输入。</w:t>
            </w:r>
            <w:r>
              <w:rPr>
                <w:rFonts w:hint="eastAsia"/>
                <w:b/>
                <w:color w:val="000000" w:themeColor="text1"/>
                <w:sz w:val="20"/>
                <w:szCs w:val="20"/>
              </w:rPr>
              <w:t>主要顾客群：地产开发商、设计公司、装饰公司、酒店等</w:t>
            </w:r>
          </w:p>
          <w:p w:rsidR="00330894" w:rsidRPr="00BE6DDD" w:rsidRDefault="00330894" w:rsidP="00330894">
            <w:pPr>
              <w:spacing w:line="240" w:lineRule="exact"/>
              <w:ind w:firstLineChars="200" w:firstLine="402"/>
              <w:rPr>
                <w:b/>
                <w:color w:val="000000" w:themeColor="text1"/>
                <w:sz w:val="20"/>
                <w:szCs w:val="20"/>
              </w:rPr>
            </w:pPr>
            <w:r w:rsidRPr="00BE6DDD">
              <w:rPr>
                <w:rFonts w:hint="eastAsia"/>
                <w:b/>
                <w:color w:val="000000" w:themeColor="text1"/>
                <w:sz w:val="20"/>
                <w:szCs w:val="20"/>
              </w:rPr>
              <w:t>相关方期望或要求监测与更新：管理者代表每年在管理评审前组织一次全面的</w:t>
            </w:r>
            <w:proofErr w:type="gramStart"/>
            <w:r w:rsidRPr="00BE6DDD">
              <w:rPr>
                <w:rFonts w:hint="eastAsia"/>
                <w:b/>
                <w:color w:val="000000" w:themeColor="text1"/>
                <w:sz w:val="20"/>
                <w:szCs w:val="20"/>
              </w:rPr>
              <w:t>内外部内外部</w:t>
            </w:r>
            <w:proofErr w:type="gramEnd"/>
            <w:r w:rsidRPr="00BE6DDD">
              <w:rPr>
                <w:rFonts w:hint="eastAsia"/>
                <w:b/>
                <w:color w:val="000000" w:themeColor="text1"/>
                <w:sz w:val="20"/>
                <w:szCs w:val="20"/>
              </w:rPr>
              <w:t>环境要素识别与评审。</w:t>
            </w:r>
          </w:p>
          <w:p w:rsidR="00330894" w:rsidRPr="00BE6DDD" w:rsidRDefault="00330894" w:rsidP="00330894">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rsidR="00330894" w:rsidRDefault="00330894" w:rsidP="00330894">
            <w:pPr>
              <w:spacing w:line="240" w:lineRule="exact"/>
              <w:ind w:firstLineChars="200" w:firstLine="402"/>
              <w:rPr>
                <w:b/>
                <w:color w:val="000000" w:themeColor="text1"/>
                <w:sz w:val="20"/>
                <w:szCs w:val="20"/>
              </w:rPr>
            </w:pPr>
            <w:r w:rsidRPr="00BE6DDD">
              <w:rPr>
                <w:rFonts w:hint="eastAsia"/>
                <w:b/>
                <w:color w:val="000000" w:themeColor="text1"/>
                <w:sz w:val="20"/>
                <w:szCs w:val="20"/>
              </w:rPr>
              <w:t>管理评审前，管理者代表汇总企业内外部环境要素情况及相关方的期望与要求的相关资料，并提交管理评审。</w:t>
            </w:r>
          </w:p>
        </w:tc>
      </w:tr>
      <w:tr w:rsidR="00330894" w:rsidTr="00330894">
        <w:trPr>
          <w:cantSplit/>
          <w:trHeight w:val="1310"/>
          <w:jc w:val="center"/>
        </w:trPr>
        <w:tc>
          <w:tcPr>
            <w:tcW w:w="720" w:type="dxa"/>
            <w:vMerge/>
            <w:textDirection w:val="tbRlV"/>
            <w:vAlign w:val="center"/>
          </w:tcPr>
          <w:p w:rsidR="00330894" w:rsidRDefault="00330894" w:rsidP="00330894">
            <w:pPr>
              <w:spacing w:line="240" w:lineRule="exact"/>
              <w:ind w:left="201" w:right="113" w:hangingChars="100" w:hanging="201"/>
              <w:jc w:val="center"/>
              <w:rPr>
                <w:rFonts w:ascii="宋体" w:hAnsi="宋体"/>
                <w:b/>
                <w:color w:val="000000" w:themeColor="text1"/>
                <w:sz w:val="20"/>
                <w:szCs w:val="20"/>
              </w:rPr>
            </w:pPr>
          </w:p>
        </w:tc>
        <w:tc>
          <w:tcPr>
            <w:tcW w:w="9198" w:type="dxa"/>
          </w:tcPr>
          <w:p w:rsidR="00330894" w:rsidRDefault="00330894" w:rsidP="00330894">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30894" w:rsidRPr="00330894" w:rsidRDefault="00330894" w:rsidP="00330894">
            <w:pPr>
              <w:spacing w:line="240" w:lineRule="exact"/>
              <w:ind w:leftChars="95" w:left="199"/>
              <w:rPr>
                <w:b/>
                <w:color w:val="000000" w:themeColor="text1"/>
              </w:rPr>
            </w:pPr>
            <w:r>
              <w:rPr>
                <w:rFonts w:hint="eastAsia"/>
                <w:b/>
                <w:color w:val="000000" w:themeColor="text1"/>
              </w:rPr>
              <w:t>管理方针：“</w:t>
            </w:r>
            <w:r w:rsidRPr="00330894">
              <w:rPr>
                <w:rFonts w:hint="eastAsia"/>
                <w:b/>
                <w:color w:val="000000" w:themeColor="text1"/>
              </w:rPr>
              <w:t>遵纪守法，诚信规范；</w:t>
            </w:r>
            <w:r w:rsidRPr="00330894">
              <w:rPr>
                <w:rFonts w:hint="eastAsia"/>
                <w:b/>
                <w:color w:val="000000" w:themeColor="text1"/>
              </w:rPr>
              <w:t xml:space="preserve"> </w:t>
            </w:r>
          </w:p>
          <w:p w:rsidR="00330894" w:rsidRPr="00330894" w:rsidRDefault="00330894" w:rsidP="00330894">
            <w:pPr>
              <w:spacing w:line="240" w:lineRule="exact"/>
              <w:ind w:leftChars="95" w:left="199"/>
              <w:rPr>
                <w:b/>
                <w:color w:val="000000" w:themeColor="text1"/>
              </w:rPr>
            </w:pPr>
            <w:r w:rsidRPr="00330894">
              <w:rPr>
                <w:rFonts w:hint="eastAsia"/>
                <w:b/>
                <w:color w:val="000000" w:themeColor="text1"/>
              </w:rPr>
              <w:t>优质高效，健康文明：</w:t>
            </w:r>
          </w:p>
          <w:p w:rsidR="00330894" w:rsidRPr="00330894" w:rsidRDefault="00330894" w:rsidP="00330894">
            <w:pPr>
              <w:spacing w:line="240" w:lineRule="exact"/>
              <w:ind w:leftChars="95" w:left="199"/>
              <w:rPr>
                <w:b/>
                <w:color w:val="000000" w:themeColor="text1"/>
              </w:rPr>
            </w:pPr>
            <w:r w:rsidRPr="00330894">
              <w:rPr>
                <w:rFonts w:hint="eastAsia"/>
                <w:b/>
                <w:color w:val="000000" w:themeColor="text1"/>
              </w:rPr>
              <w:t>综合治理，保护环境；</w:t>
            </w:r>
          </w:p>
          <w:p w:rsidR="00330894" w:rsidRPr="00330894" w:rsidRDefault="00330894" w:rsidP="00330894">
            <w:pPr>
              <w:spacing w:line="240" w:lineRule="exact"/>
              <w:ind w:leftChars="95" w:left="199"/>
              <w:rPr>
                <w:b/>
                <w:color w:val="000000" w:themeColor="text1"/>
              </w:rPr>
            </w:pPr>
            <w:r w:rsidRPr="00330894">
              <w:rPr>
                <w:rFonts w:hint="eastAsia"/>
                <w:b/>
                <w:color w:val="000000" w:themeColor="text1"/>
              </w:rPr>
              <w:t>安全可靠，预防为主；</w:t>
            </w:r>
          </w:p>
          <w:p w:rsidR="00330894" w:rsidRPr="002D23BD" w:rsidRDefault="00330894" w:rsidP="00330894">
            <w:pPr>
              <w:spacing w:line="240" w:lineRule="exact"/>
              <w:ind w:leftChars="95" w:left="199"/>
              <w:rPr>
                <w:b/>
                <w:color w:val="000000" w:themeColor="text1"/>
              </w:rPr>
            </w:pPr>
            <w:r w:rsidRPr="00330894">
              <w:rPr>
                <w:rFonts w:hint="eastAsia"/>
                <w:b/>
                <w:color w:val="000000" w:themeColor="text1"/>
              </w:rPr>
              <w:t>依靠科技，持续改进</w:t>
            </w:r>
            <w:proofErr w:type="gramStart"/>
            <w:r>
              <w:rPr>
                <w:rFonts w:hint="eastAsia"/>
                <w:b/>
                <w:color w:val="000000" w:themeColor="text1"/>
              </w:rPr>
              <w:t>”</w:t>
            </w:r>
            <w:proofErr w:type="gramEnd"/>
            <w:r>
              <w:rPr>
                <w:rFonts w:hint="eastAsia"/>
                <w:b/>
                <w:color w:val="000000" w:themeColor="text1"/>
              </w:rPr>
              <w:t>，</w:t>
            </w:r>
            <w:r w:rsidRPr="002D23BD">
              <w:rPr>
                <w:rFonts w:hint="eastAsia"/>
                <w:b/>
                <w:color w:val="000000" w:themeColor="text1"/>
              </w:rPr>
              <w:t>通过管理手册的分发和开会等沟通使全体员工理解方针，通过内审和管理评审保持方针的适宜性和有效性。</w:t>
            </w:r>
          </w:p>
        </w:tc>
      </w:tr>
      <w:tr w:rsidR="00330894" w:rsidTr="00330894">
        <w:trPr>
          <w:cantSplit/>
          <w:trHeight w:val="1446"/>
          <w:jc w:val="center"/>
        </w:trPr>
        <w:tc>
          <w:tcPr>
            <w:tcW w:w="720" w:type="dxa"/>
            <w:vMerge/>
            <w:textDirection w:val="tbRlV"/>
            <w:vAlign w:val="center"/>
          </w:tcPr>
          <w:p w:rsidR="00330894" w:rsidRDefault="00330894" w:rsidP="00330894">
            <w:pPr>
              <w:spacing w:line="240" w:lineRule="exact"/>
              <w:ind w:left="201" w:right="113" w:hangingChars="100" w:hanging="201"/>
              <w:jc w:val="center"/>
              <w:rPr>
                <w:rFonts w:ascii="宋体" w:hAnsi="宋体"/>
                <w:b/>
                <w:color w:val="000000" w:themeColor="text1"/>
                <w:sz w:val="20"/>
                <w:szCs w:val="20"/>
              </w:rPr>
            </w:pPr>
          </w:p>
        </w:tc>
        <w:tc>
          <w:tcPr>
            <w:tcW w:w="9198" w:type="dxa"/>
          </w:tcPr>
          <w:p w:rsidR="00330894" w:rsidRDefault="00330894" w:rsidP="00330894">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w:t>
            </w:r>
            <w:r>
              <w:rPr>
                <w:b/>
                <w:color w:val="000000" w:themeColor="text1"/>
              </w:rPr>
              <w:t>E</w:t>
            </w:r>
            <w:r>
              <w:rPr>
                <w:rFonts w:hint="eastAsia"/>
                <w:b/>
                <w:color w:val="000000" w:themeColor="text1"/>
              </w:rPr>
              <w:t>S</w:t>
            </w:r>
            <w:r>
              <w:rPr>
                <w:rFonts w:hint="eastAsia"/>
                <w:b/>
                <w:color w:val="000000" w:themeColor="text1"/>
              </w:rPr>
              <w:t>）</w:t>
            </w:r>
          </w:p>
          <w:p w:rsidR="00330894" w:rsidRDefault="00330894" w:rsidP="00330894">
            <w:pPr>
              <w:spacing w:line="240" w:lineRule="exact"/>
              <w:ind w:firstLine="420"/>
              <w:rPr>
                <w:b/>
                <w:color w:val="000000" w:themeColor="text1"/>
              </w:rPr>
            </w:pPr>
            <w:r w:rsidRPr="002D23BD">
              <w:rPr>
                <w:rFonts w:hint="eastAsia"/>
                <w:b/>
                <w:color w:val="000000" w:themeColor="text1"/>
              </w:rPr>
              <w:t>制定了《风险和机遇的应对控制程序》，明确风险和机遇事件的识别方法</w:t>
            </w:r>
            <w:r w:rsidRPr="002D23BD">
              <w:rPr>
                <w:rFonts w:hint="eastAsia"/>
                <w:b/>
                <w:color w:val="000000" w:themeColor="text1"/>
              </w:rPr>
              <w:t>/</w:t>
            </w:r>
            <w:r w:rsidRPr="002D23BD">
              <w:rPr>
                <w:rFonts w:hint="eastAsia"/>
                <w:b/>
                <w:color w:val="000000" w:themeColor="text1"/>
              </w:rPr>
              <w:t>途径、风险和机遇事件的评估方式、制定主要风险和机遇事件的应对措施的要求、评价这些措施有效性的方法。</w:t>
            </w:r>
          </w:p>
          <w:p w:rsidR="00330894" w:rsidRPr="002D23BD" w:rsidRDefault="00330894" w:rsidP="00330894">
            <w:pPr>
              <w:spacing w:line="240" w:lineRule="exact"/>
              <w:ind w:firstLine="420"/>
              <w:rPr>
                <w:b/>
                <w:color w:val="000000" w:themeColor="text1"/>
              </w:rPr>
            </w:pPr>
            <w:r w:rsidRPr="002D23BD">
              <w:rPr>
                <w:rFonts w:hint="eastAsia"/>
                <w:b/>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330894" w:rsidRPr="002D23BD" w:rsidRDefault="00330894" w:rsidP="00330894">
            <w:pPr>
              <w:spacing w:line="240" w:lineRule="exact"/>
              <w:ind w:firstLineChars="200" w:firstLine="422"/>
              <w:rPr>
                <w:b/>
                <w:color w:val="000000" w:themeColor="text1"/>
              </w:rPr>
            </w:pPr>
            <w:r w:rsidRPr="002D23BD">
              <w:rPr>
                <w:rFonts w:hint="eastAsia"/>
                <w:b/>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rsidR="00330894" w:rsidRDefault="00330894" w:rsidP="00330894">
            <w:pPr>
              <w:spacing w:line="240" w:lineRule="exact"/>
              <w:ind w:firstLineChars="200" w:firstLine="422"/>
              <w:rPr>
                <w:b/>
                <w:color w:val="000000" w:themeColor="text1"/>
              </w:rPr>
            </w:pPr>
            <w:r w:rsidRPr="002D23BD">
              <w:rPr>
                <w:rFonts w:hint="eastAsia"/>
                <w:b/>
                <w:color w:val="000000" w:themeColor="text1"/>
              </w:rPr>
              <w:t>机遇主要是现在社会需求不断增多。</w:t>
            </w:r>
          </w:p>
          <w:p w:rsidR="00330894" w:rsidRDefault="00330894" w:rsidP="00330894">
            <w:pPr>
              <w:spacing w:line="240" w:lineRule="exact"/>
              <w:rPr>
                <w:b/>
                <w:color w:val="000000" w:themeColor="text1"/>
              </w:rPr>
            </w:pPr>
          </w:p>
        </w:tc>
      </w:tr>
      <w:tr w:rsidR="00330894" w:rsidTr="00330894">
        <w:trPr>
          <w:cantSplit/>
          <w:trHeight w:val="1930"/>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Pr>
          <w:p w:rsidR="00330894" w:rsidRDefault="00330894" w:rsidP="00330894">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30894" w:rsidRDefault="00330894" w:rsidP="0033089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Pr="002D23BD">
              <w:rPr>
                <w:rFonts w:ascii="宋体" w:hAnsi="宋体" w:hint="eastAsia"/>
                <w:b/>
                <w:color w:val="000000" w:themeColor="text1"/>
                <w:sz w:val="20"/>
                <w:szCs w:val="20"/>
              </w:rPr>
              <w:t>人力资源、基础设施、文件、机构、职责、</w:t>
            </w:r>
            <w:r w:rsidR="000A454F">
              <w:rPr>
                <w:rFonts w:ascii="宋体" w:hAnsi="宋体" w:hint="eastAsia"/>
                <w:b/>
                <w:color w:val="000000" w:themeColor="text1"/>
                <w:sz w:val="20"/>
                <w:szCs w:val="20"/>
              </w:rPr>
              <w:t>物业</w:t>
            </w:r>
            <w:r w:rsidRPr="002D23BD">
              <w:rPr>
                <w:rFonts w:ascii="宋体" w:hAnsi="宋体" w:hint="eastAsia"/>
                <w:b/>
                <w:color w:val="000000" w:themeColor="text1"/>
                <w:sz w:val="20"/>
                <w:szCs w:val="20"/>
              </w:rPr>
              <w:t>服务的要求、外部提供的产品和服务、</w:t>
            </w:r>
            <w:r>
              <w:rPr>
                <w:rFonts w:ascii="宋体" w:hAnsi="宋体" w:hint="eastAsia"/>
                <w:b/>
                <w:color w:val="000000" w:themeColor="text1"/>
                <w:sz w:val="20"/>
                <w:szCs w:val="20"/>
              </w:rPr>
              <w:t>产品</w:t>
            </w:r>
            <w:r w:rsidRPr="002D23BD">
              <w:rPr>
                <w:rFonts w:ascii="宋体" w:hAnsi="宋体" w:hint="eastAsia"/>
                <w:b/>
                <w:color w:val="000000" w:themeColor="text1"/>
                <w:sz w:val="20"/>
                <w:szCs w:val="20"/>
              </w:rPr>
              <w:t>放行、不合格输出控制、绩效评价、改进等</w:t>
            </w:r>
          </w:p>
          <w:p w:rsidR="00330894" w:rsidRDefault="00330894" w:rsidP="0033089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Pr="00330894">
              <w:rPr>
                <w:rFonts w:ascii="宋体" w:hAnsi="宋体" w:hint="eastAsia"/>
                <w:b/>
                <w:color w:val="000000" w:themeColor="text1"/>
                <w:sz w:val="20"/>
                <w:szCs w:val="20"/>
                <w:u w:val="single"/>
              </w:rPr>
              <w:t>物业服务、餐饮服务、食品加工过程</w:t>
            </w:r>
          </w:p>
          <w:p w:rsidR="00330894" w:rsidRDefault="00330894" w:rsidP="0033089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b/>
                <w:color w:val="000000" w:themeColor="text1"/>
                <w:sz w:val="20"/>
                <w:szCs w:val="20"/>
                <w:u w:val="single"/>
              </w:rPr>
              <w:t xml:space="preserve">  </w:t>
            </w:r>
            <w:r w:rsidRPr="00330894">
              <w:rPr>
                <w:rFonts w:ascii="宋体" w:hAnsi="宋体" w:hint="eastAsia"/>
                <w:b/>
                <w:color w:val="000000" w:themeColor="text1"/>
                <w:sz w:val="20"/>
                <w:szCs w:val="20"/>
                <w:u w:val="single"/>
              </w:rPr>
              <w:t>物业服务、餐饮服务、餐饮消毒</w:t>
            </w:r>
          </w:p>
          <w:p w:rsidR="00330894" w:rsidRPr="00207319" w:rsidRDefault="00240EC4" w:rsidP="00330894">
            <w:pPr>
              <w:tabs>
                <w:tab w:val="left" w:pos="540"/>
              </w:tabs>
              <w:spacing w:line="300" w:lineRule="exact"/>
              <w:ind w:left="201" w:hangingChars="100" w:hanging="201"/>
              <w:rPr>
                <w:rFonts w:ascii="宋体" w:hAnsi="宋体"/>
                <w:b/>
                <w:color w:val="000000" w:themeColor="text1"/>
                <w:sz w:val="20"/>
                <w:szCs w:val="20"/>
              </w:rPr>
            </w:pPr>
            <w:r>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55.15pt;margin-top:12.75pt;width:42pt;height:0;z-index:251660288" o:connectortype="straight"/>
              </w:pict>
            </w:r>
            <w:r w:rsidR="00330894">
              <w:rPr>
                <w:rFonts w:ascii="宋体" w:hAnsi="宋体" w:hint="eastAsia"/>
                <w:b/>
                <w:color w:val="000000" w:themeColor="text1"/>
                <w:sz w:val="20"/>
                <w:szCs w:val="20"/>
              </w:rPr>
              <w:t xml:space="preserve">不适用条款是 </w:t>
            </w:r>
            <w:r w:rsidR="00330894">
              <w:rPr>
                <w:rFonts w:ascii="宋体" w:hAnsi="宋体"/>
                <w:b/>
                <w:color w:val="000000" w:themeColor="text1"/>
                <w:sz w:val="20"/>
                <w:szCs w:val="20"/>
              </w:rPr>
              <w:t>8.3</w:t>
            </w:r>
            <w:r w:rsidR="00330894">
              <w:rPr>
                <w:rFonts w:ascii="宋体" w:hAnsi="宋体" w:hint="eastAsia"/>
                <w:b/>
                <w:color w:val="000000" w:themeColor="text1"/>
                <w:sz w:val="20"/>
                <w:szCs w:val="20"/>
              </w:rPr>
              <w:t xml:space="preserve">   ，不适用理由：物业管理及资质范围内餐饮管理服务</w:t>
            </w:r>
            <w:r w:rsidR="00330894" w:rsidRPr="00134398">
              <w:rPr>
                <w:rFonts w:ascii="宋体" w:hAnsi="宋体" w:hint="eastAsia"/>
                <w:b/>
                <w:color w:val="000000" w:themeColor="text1"/>
                <w:sz w:val="20"/>
                <w:szCs w:val="20"/>
              </w:rPr>
              <w:t>，</w:t>
            </w:r>
            <w:r w:rsidR="00330894">
              <w:rPr>
                <w:rFonts w:ascii="宋体" w:hAnsi="宋体" w:hint="eastAsia"/>
                <w:b/>
                <w:color w:val="000000" w:themeColor="text1"/>
                <w:sz w:val="20"/>
                <w:szCs w:val="20"/>
              </w:rPr>
              <w:t>模式成熟，</w:t>
            </w:r>
            <w:r w:rsidR="00330894" w:rsidRPr="00134398">
              <w:rPr>
                <w:rFonts w:ascii="宋体" w:hAnsi="宋体" w:hint="eastAsia"/>
                <w:b/>
                <w:color w:val="000000" w:themeColor="text1"/>
                <w:sz w:val="20"/>
                <w:szCs w:val="20"/>
              </w:rPr>
              <w:t>不存在产品的设计和开发，故删减了ISO9001：2015《质量管理体系—要求》标准8.3条款。删减后不影响满足顾客和适用的法律法规的要求，也不影响公司承担满足顾客和适用的法律法规的要求的责任。</w:t>
            </w:r>
          </w:p>
        </w:tc>
      </w:tr>
      <w:tr w:rsidR="00330894" w:rsidTr="00330894">
        <w:trPr>
          <w:cantSplit/>
          <w:trHeight w:val="1656"/>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Pr>
          <w:p w:rsidR="00330894" w:rsidRDefault="00330894" w:rsidP="00330894">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330894" w:rsidRDefault="00330894" w:rsidP="0033089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30894" w:rsidRDefault="00330894" w:rsidP="00330894">
            <w:pPr>
              <w:spacing w:line="30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207319">
              <w:rPr>
                <w:rFonts w:hint="eastAsia"/>
                <w:b/>
                <w:color w:val="000000" w:themeColor="text1"/>
                <w:sz w:val="20"/>
                <w:szCs w:val="20"/>
              </w:rPr>
              <w:t>根据公司经营性质，识别了各部门和场所的环境因素，并对环境因素进行了评价，评价出了重要环境因素（</w:t>
            </w:r>
            <w:r w:rsidRPr="00330894">
              <w:rPr>
                <w:rFonts w:hint="eastAsia"/>
                <w:b/>
                <w:color w:val="000000" w:themeColor="text1"/>
                <w:sz w:val="20"/>
                <w:szCs w:val="20"/>
              </w:rPr>
              <w:t>废水、粉（烟）尘排放、噪声、固废</w:t>
            </w:r>
            <w:r w:rsidRPr="00330894">
              <w:rPr>
                <w:rFonts w:hint="eastAsia"/>
                <w:b/>
                <w:color w:val="000000" w:themeColor="text1"/>
                <w:sz w:val="20"/>
                <w:szCs w:val="20"/>
              </w:rPr>
              <w:t>/</w:t>
            </w:r>
            <w:proofErr w:type="gramStart"/>
            <w:r w:rsidRPr="00330894">
              <w:rPr>
                <w:rFonts w:hint="eastAsia"/>
                <w:b/>
                <w:color w:val="000000" w:themeColor="text1"/>
                <w:sz w:val="20"/>
                <w:szCs w:val="20"/>
              </w:rPr>
              <w:t>危废的</w:t>
            </w:r>
            <w:proofErr w:type="gramEnd"/>
            <w:r w:rsidRPr="00330894">
              <w:rPr>
                <w:rFonts w:hint="eastAsia"/>
                <w:b/>
                <w:color w:val="000000" w:themeColor="text1"/>
                <w:sz w:val="20"/>
                <w:szCs w:val="20"/>
              </w:rPr>
              <w:t>排物、火灾等噪声的排放、苗木施肥、打药</w:t>
            </w:r>
            <w:r w:rsidRPr="00207319">
              <w:rPr>
                <w:rFonts w:hint="eastAsia"/>
                <w:b/>
                <w:color w:val="000000" w:themeColor="text1"/>
                <w:sz w:val="20"/>
                <w:szCs w:val="20"/>
              </w:rPr>
              <w:t>)</w:t>
            </w:r>
            <w:r w:rsidRPr="00207319">
              <w:rPr>
                <w:rFonts w:hint="eastAsia"/>
                <w:b/>
                <w:color w:val="000000" w:themeColor="text1"/>
                <w:sz w:val="20"/>
                <w:szCs w:val="20"/>
              </w:rPr>
              <w:t>，识别基本齐全，评价合理。基本了解评价动态变更的及时性。</w:t>
            </w:r>
          </w:p>
          <w:p w:rsidR="00330894" w:rsidRPr="00144D68" w:rsidRDefault="00330894" w:rsidP="00330894">
            <w:pPr>
              <w:rPr>
                <w:sz w:val="20"/>
                <w:szCs w:val="20"/>
              </w:rPr>
            </w:pPr>
          </w:p>
        </w:tc>
      </w:tr>
      <w:tr w:rsidR="00330894" w:rsidTr="00330894">
        <w:trPr>
          <w:cantSplit/>
          <w:trHeight w:val="1694"/>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Pr>
          <w:p w:rsidR="00330894" w:rsidRDefault="00330894" w:rsidP="00330894">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30894" w:rsidRDefault="00330894" w:rsidP="0033089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330894" w:rsidRDefault="00330894" w:rsidP="00330894">
            <w:pPr>
              <w:spacing w:line="30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207319">
              <w:rPr>
                <w:rFonts w:hint="eastAsia"/>
                <w:b/>
                <w:color w:val="000000" w:themeColor="text1"/>
                <w:sz w:val="20"/>
                <w:szCs w:val="20"/>
              </w:rPr>
              <w:t>根据组织经营性质，识别了各部门和场所的危险源，并对危险源进行了评价，评价出不可接受风险（</w:t>
            </w:r>
            <w:r w:rsidRPr="00330894">
              <w:rPr>
                <w:rFonts w:hint="eastAsia"/>
                <w:b/>
                <w:color w:val="000000" w:themeColor="text1"/>
                <w:sz w:val="20"/>
                <w:szCs w:val="20"/>
              </w:rPr>
              <w:t>潜在的火灾、高温中暑、触电、车辆伤害</w:t>
            </w:r>
            <w:r w:rsidRPr="00207319">
              <w:rPr>
                <w:rFonts w:hint="eastAsia"/>
                <w:b/>
                <w:color w:val="000000" w:themeColor="text1"/>
                <w:sz w:val="20"/>
                <w:szCs w:val="20"/>
              </w:rPr>
              <w:t>），识别基本齐全，评价合理。基本了解评价动态变更的及时性。</w:t>
            </w:r>
          </w:p>
        </w:tc>
      </w:tr>
      <w:tr w:rsidR="00330894" w:rsidTr="00330894">
        <w:trPr>
          <w:cantSplit/>
          <w:trHeight w:val="1890"/>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Pr>
          <w:p w:rsidR="00330894" w:rsidRDefault="00330894" w:rsidP="00330894">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 xml:space="preserve">. </w:t>
            </w:r>
            <w:r>
              <w:rPr>
                <w:rFonts w:ascii="宋体" w:hAnsi="宋体" w:hint="eastAsia"/>
                <w:b/>
                <w:color w:val="000000" w:themeColor="text1"/>
                <w:spacing w:val="-4"/>
                <w:szCs w:val="21"/>
              </w:rPr>
              <w:t>法律法规及其他要求</w:t>
            </w:r>
          </w:p>
          <w:p w:rsidR="00330894" w:rsidRDefault="00330894" w:rsidP="00330894">
            <w:pPr>
              <w:tabs>
                <w:tab w:val="left" w:pos="540"/>
              </w:tabs>
              <w:spacing w:line="300" w:lineRule="exact"/>
              <w:ind w:left="211" w:hangingChars="100" w:hanging="211"/>
              <w:rPr>
                <w:rFonts w:ascii="宋体" w:hAnsi="宋体"/>
                <w:b/>
                <w:color w:val="000000" w:themeColor="text1"/>
                <w:szCs w:val="21"/>
              </w:rPr>
            </w:pPr>
          </w:p>
          <w:p w:rsidR="00330894" w:rsidRDefault="00330894" w:rsidP="00330894">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330894" w:rsidRDefault="00330894" w:rsidP="00330894">
            <w:pPr>
              <w:tabs>
                <w:tab w:val="left" w:pos="540"/>
              </w:tabs>
              <w:spacing w:line="300" w:lineRule="exact"/>
              <w:ind w:leftChars="-43" w:left="1" w:hangingChars="43" w:hanging="91"/>
              <w:rPr>
                <w:rFonts w:ascii="宋体" w:hAnsi="宋体"/>
                <w:b/>
                <w:color w:val="000000" w:themeColor="text1"/>
                <w:szCs w:val="21"/>
                <w:u w:val="single"/>
              </w:rPr>
            </w:pPr>
          </w:p>
          <w:p w:rsidR="00330894" w:rsidRDefault="00330894" w:rsidP="00330894">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330894" w:rsidRPr="008720A3" w:rsidRDefault="00330894" w:rsidP="00330894">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8720A3">
              <w:rPr>
                <w:rFonts w:ascii="宋体" w:hAnsi="宋体" w:hint="eastAsia"/>
                <w:b/>
                <w:color w:val="000000" w:themeColor="text1"/>
                <w:szCs w:val="21"/>
              </w:rPr>
              <w:t>■会议    ■网络    ■公示   ■其他</w:t>
            </w:r>
          </w:p>
          <w:p w:rsidR="00330894" w:rsidRPr="008720A3" w:rsidRDefault="00330894" w:rsidP="00330894">
            <w:pPr>
              <w:pStyle w:val="ac"/>
              <w:numPr>
                <w:ilvl w:val="0"/>
                <w:numId w:val="2"/>
              </w:numPr>
              <w:tabs>
                <w:tab w:val="left" w:pos="540"/>
              </w:tabs>
              <w:spacing w:line="300" w:lineRule="exact"/>
              <w:ind w:firstLineChars="0"/>
              <w:rPr>
                <w:rFonts w:ascii="宋体" w:hAnsi="宋体"/>
                <w:b/>
                <w:color w:val="000000" w:themeColor="text1"/>
                <w:szCs w:val="21"/>
              </w:rPr>
            </w:pPr>
            <w:r w:rsidRPr="008720A3">
              <w:rPr>
                <w:rFonts w:ascii="宋体" w:hAnsi="宋体" w:hint="eastAsia"/>
                <w:b/>
                <w:color w:val="000000" w:themeColor="text1"/>
                <w:szCs w:val="21"/>
              </w:rPr>
              <w:t>法律法规要求及时更新了</w:t>
            </w:r>
          </w:p>
          <w:p w:rsidR="00330894" w:rsidRDefault="00330894" w:rsidP="00330894">
            <w:pPr>
              <w:tabs>
                <w:tab w:val="left" w:pos="0"/>
              </w:tabs>
              <w:spacing w:line="240" w:lineRule="exact"/>
              <w:rPr>
                <w:b/>
                <w:color w:val="000000" w:themeColor="text1"/>
                <w:sz w:val="14"/>
                <w:szCs w:val="14"/>
              </w:rPr>
            </w:pPr>
          </w:p>
        </w:tc>
      </w:tr>
      <w:tr w:rsidR="00330894" w:rsidTr="00330894">
        <w:trPr>
          <w:cantSplit/>
          <w:trHeight w:val="2219"/>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Pr>
          <w:p w:rsidR="00330894" w:rsidRDefault="00330894" w:rsidP="00330894">
            <w:pPr>
              <w:spacing w:line="300" w:lineRule="exact"/>
              <w:rPr>
                <w:rFonts w:ascii="宋体" w:hAnsi="宋体"/>
                <w:b/>
                <w:color w:val="000000" w:themeColor="text1"/>
                <w:szCs w:val="21"/>
              </w:rPr>
            </w:pPr>
            <w:r>
              <w:rPr>
                <w:b/>
                <w:color w:val="000000" w:themeColor="text1"/>
                <w:szCs w:val="21"/>
              </w:rPr>
              <w:t>9</w:t>
            </w:r>
            <w:r>
              <w:rPr>
                <w:rFonts w:hint="eastAsia"/>
                <w:b/>
                <w:color w:val="000000" w:themeColor="text1"/>
                <w:szCs w:val="21"/>
              </w:rPr>
              <w:t xml:space="preserve">. </w:t>
            </w:r>
            <w:r>
              <w:rPr>
                <w:rFonts w:ascii="宋体" w:hAnsi="宋体" w:hint="eastAsia"/>
                <w:b/>
                <w:color w:val="000000" w:themeColor="text1"/>
                <w:szCs w:val="21"/>
              </w:rPr>
              <w:t>目标、方案</w:t>
            </w:r>
          </w:p>
          <w:p w:rsidR="00330894" w:rsidRDefault="00330894" w:rsidP="00330894">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30894" w:rsidRDefault="00330894" w:rsidP="00330894">
            <w:pPr>
              <w:spacing w:line="240" w:lineRule="exact"/>
              <w:ind w:firstLine="420"/>
              <w:rPr>
                <w:rFonts w:ascii="宋体" w:hAnsi="宋体"/>
                <w:b/>
                <w:color w:val="000000" w:themeColor="text1"/>
              </w:rPr>
            </w:pPr>
            <w:r w:rsidRPr="00207319">
              <w:rPr>
                <w:rFonts w:ascii="宋体" w:hAnsi="宋体" w:hint="eastAsia"/>
                <w:b/>
                <w:color w:val="000000" w:themeColor="text1"/>
              </w:rPr>
              <w:t>在公司各职能和层次上建立了质量、环境、职业健康安全目标，并制定了相应考核办法。基本适宜公司特点。目标具有可测量性，对目标完成情况进行了考核。对制订的管理方案实施情况定期进行检查。</w:t>
            </w:r>
          </w:p>
          <w:p w:rsidR="00330894" w:rsidRDefault="00330894" w:rsidP="00330894">
            <w:pPr>
              <w:spacing w:line="240" w:lineRule="exact"/>
              <w:ind w:firstLine="420"/>
              <w:rPr>
                <w:rFonts w:ascii="宋体" w:hAnsi="宋体"/>
                <w:b/>
                <w:color w:val="000000" w:themeColor="text1"/>
              </w:rPr>
            </w:pPr>
            <w:r w:rsidRPr="00207319">
              <w:rPr>
                <w:rFonts w:ascii="宋体" w:hAnsi="宋体" w:hint="eastAsia"/>
                <w:b/>
                <w:color w:val="000000" w:themeColor="text1"/>
              </w:rPr>
              <w:t>目前目标</w:t>
            </w:r>
            <w:proofErr w:type="gramStart"/>
            <w:r w:rsidRPr="00207319">
              <w:rPr>
                <w:rFonts w:ascii="宋体" w:hAnsi="宋体" w:hint="eastAsia"/>
                <w:b/>
                <w:color w:val="000000" w:themeColor="text1"/>
              </w:rPr>
              <w:t>均考核</w:t>
            </w:r>
            <w:proofErr w:type="gramEnd"/>
            <w:r w:rsidRPr="00207319">
              <w:rPr>
                <w:rFonts w:ascii="宋体" w:hAnsi="宋体" w:hint="eastAsia"/>
                <w:b/>
                <w:color w:val="000000" w:themeColor="text1"/>
              </w:rPr>
              <w:t>完成。</w:t>
            </w:r>
          </w:p>
        </w:tc>
      </w:tr>
      <w:tr w:rsidR="00330894" w:rsidTr="00330894">
        <w:trPr>
          <w:cantSplit/>
          <w:trHeight w:val="1297"/>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Pr>
          <w:p w:rsidR="00330894" w:rsidRDefault="00330894" w:rsidP="00330894">
            <w:pPr>
              <w:spacing w:line="240" w:lineRule="exact"/>
              <w:rPr>
                <w:rFonts w:ascii="宋体" w:hAnsi="宋体"/>
                <w:b/>
                <w:color w:val="000000" w:themeColor="text1"/>
                <w:sz w:val="20"/>
                <w:szCs w:val="20"/>
              </w:rPr>
            </w:pPr>
            <w:r>
              <w:rPr>
                <w:b/>
                <w:color w:val="000000" w:themeColor="text1"/>
                <w:sz w:val="20"/>
                <w:szCs w:val="20"/>
              </w:rPr>
              <w:t>10</w:t>
            </w:r>
            <w:r>
              <w:rPr>
                <w:rFonts w:hint="eastAsia"/>
                <w:b/>
                <w:color w:val="000000" w:themeColor="text1"/>
                <w:sz w:val="20"/>
                <w:szCs w:val="20"/>
              </w:rPr>
              <w:t xml:space="preserve">.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30894" w:rsidRPr="00384C3B" w:rsidRDefault="00330894" w:rsidP="00330894">
            <w:pPr>
              <w:tabs>
                <w:tab w:val="left" w:pos="540"/>
              </w:tabs>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384C3B">
              <w:rPr>
                <w:rFonts w:ascii="宋体" w:hAnsi="宋体" w:hint="eastAsia"/>
                <w:b/>
                <w:color w:val="000000" w:themeColor="text1"/>
                <w:sz w:val="20"/>
                <w:szCs w:val="20"/>
              </w:rPr>
              <w:t>公司按照制定的文件和记录控制相关程序，对管理体系有关的文件、记录等成文信息进行有效控制，在使用处均有文件的有效版本。公司文件为手册、程序文件、作业文件三层。</w:t>
            </w:r>
          </w:p>
          <w:p w:rsidR="00330894" w:rsidRDefault="00330894" w:rsidP="00330894">
            <w:pPr>
              <w:tabs>
                <w:tab w:val="left" w:pos="540"/>
              </w:tabs>
              <w:spacing w:line="240" w:lineRule="exact"/>
              <w:ind w:firstLineChars="200" w:firstLine="402"/>
              <w:rPr>
                <w:rFonts w:ascii="宋体" w:hAnsi="宋体"/>
                <w:b/>
                <w:color w:val="000000" w:themeColor="text1"/>
                <w:sz w:val="20"/>
                <w:szCs w:val="20"/>
              </w:rPr>
            </w:pPr>
            <w:r w:rsidRPr="00384C3B">
              <w:rPr>
                <w:rFonts w:ascii="宋体" w:hAnsi="宋体" w:hint="eastAsia"/>
                <w:b/>
                <w:color w:val="000000" w:themeColor="text1"/>
                <w:sz w:val="20"/>
                <w:szCs w:val="20"/>
              </w:rPr>
              <w:t>创建和更新文件时，标识和说明、格式、评审和批准等与规定要求相符。文件的存在形式以书面文件和电子版文件为准。</w:t>
            </w:r>
          </w:p>
          <w:p w:rsidR="00330894" w:rsidRDefault="00330894" w:rsidP="00330894">
            <w:pPr>
              <w:tabs>
                <w:tab w:val="left" w:pos="540"/>
              </w:tabs>
              <w:spacing w:line="240" w:lineRule="exact"/>
              <w:ind w:firstLineChars="200" w:firstLine="402"/>
              <w:rPr>
                <w:rFonts w:ascii="宋体" w:hAnsi="宋体"/>
                <w:b/>
                <w:color w:val="000000" w:themeColor="text1"/>
                <w:sz w:val="20"/>
                <w:szCs w:val="20"/>
              </w:rPr>
            </w:pPr>
            <w:proofErr w:type="gramStart"/>
            <w:r w:rsidRPr="00384C3B">
              <w:rPr>
                <w:rFonts w:ascii="宋体" w:hAnsi="宋体" w:hint="eastAsia"/>
                <w:b/>
                <w:color w:val="000000" w:themeColor="text1"/>
                <w:sz w:val="20"/>
                <w:szCs w:val="20"/>
              </w:rPr>
              <w:t>文审修订</w:t>
            </w:r>
            <w:proofErr w:type="gramEnd"/>
            <w:r w:rsidRPr="00384C3B">
              <w:rPr>
                <w:rFonts w:ascii="宋体" w:hAnsi="宋体" w:hint="eastAsia"/>
                <w:b/>
                <w:color w:val="000000" w:themeColor="text1"/>
                <w:sz w:val="20"/>
                <w:szCs w:val="20"/>
              </w:rPr>
              <w:t>后成文信息的控制符合要求。</w:t>
            </w:r>
          </w:p>
        </w:tc>
      </w:tr>
      <w:tr w:rsidR="00330894" w:rsidTr="00330894">
        <w:trPr>
          <w:cantSplit/>
          <w:trHeight w:val="800"/>
          <w:jc w:val="center"/>
        </w:trPr>
        <w:tc>
          <w:tcPr>
            <w:tcW w:w="720" w:type="dxa"/>
            <w:vMerge w:val="restart"/>
            <w:textDirection w:val="tbRlV"/>
            <w:vAlign w:val="center"/>
          </w:tcPr>
          <w:p w:rsidR="00330894" w:rsidRDefault="00330894" w:rsidP="0033089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330894" w:rsidRDefault="00330894" w:rsidP="00330894">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30894" w:rsidRDefault="00330894" w:rsidP="00330894">
            <w:pPr>
              <w:spacing w:line="30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8720A3">
              <w:rPr>
                <w:rFonts w:ascii="宋体" w:hAnsi="宋体" w:hint="eastAsia"/>
                <w:b/>
                <w:color w:val="000000" w:themeColor="text1"/>
                <w:sz w:val="20"/>
                <w:szCs w:val="20"/>
              </w:rPr>
              <w:t>该公司员工</w:t>
            </w:r>
            <w:r>
              <w:rPr>
                <w:rFonts w:ascii="宋体" w:hAnsi="宋体"/>
                <w:b/>
                <w:color w:val="000000" w:themeColor="text1"/>
                <w:sz w:val="20"/>
                <w:szCs w:val="20"/>
              </w:rPr>
              <w:t>60</w:t>
            </w:r>
            <w:r w:rsidRPr="008720A3">
              <w:rPr>
                <w:rFonts w:ascii="宋体" w:hAnsi="宋体" w:hint="eastAsia"/>
                <w:b/>
                <w:color w:val="000000" w:themeColor="text1"/>
                <w:sz w:val="20"/>
                <w:szCs w:val="20"/>
              </w:rPr>
              <w:t>人，管理人员</w:t>
            </w:r>
            <w:r>
              <w:rPr>
                <w:rFonts w:ascii="宋体" w:hAnsi="宋体"/>
                <w:b/>
                <w:color w:val="000000" w:themeColor="text1"/>
                <w:sz w:val="20"/>
                <w:szCs w:val="20"/>
              </w:rPr>
              <w:t>10</w:t>
            </w:r>
            <w:r w:rsidRPr="008720A3">
              <w:rPr>
                <w:rFonts w:ascii="宋体" w:hAnsi="宋体" w:hint="eastAsia"/>
                <w:b/>
                <w:color w:val="000000" w:themeColor="text1"/>
                <w:sz w:val="20"/>
                <w:szCs w:val="20"/>
              </w:rPr>
              <w:t>人</w:t>
            </w:r>
            <w:r>
              <w:rPr>
                <w:rFonts w:ascii="宋体" w:hAnsi="宋体" w:hint="eastAsia"/>
                <w:b/>
                <w:color w:val="000000" w:themeColor="text1"/>
                <w:sz w:val="20"/>
                <w:szCs w:val="20"/>
              </w:rPr>
              <w:t>，人力资源满足要求。</w:t>
            </w:r>
          </w:p>
        </w:tc>
      </w:tr>
      <w:tr w:rsidR="00330894" w:rsidTr="00330894">
        <w:trPr>
          <w:cantSplit/>
          <w:trHeight w:val="645"/>
          <w:jc w:val="center"/>
        </w:trPr>
        <w:tc>
          <w:tcPr>
            <w:tcW w:w="720" w:type="dxa"/>
            <w:vMerge/>
            <w:textDirection w:val="tbRlV"/>
            <w:vAlign w:val="center"/>
          </w:tcPr>
          <w:p w:rsidR="00330894" w:rsidRDefault="00330894" w:rsidP="00330894">
            <w:pPr>
              <w:spacing w:line="240" w:lineRule="exact"/>
              <w:ind w:left="113" w:right="113"/>
              <w:jc w:val="center"/>
              <w:rPr>
                <w:b/>
                <w:color w:val="000000" w:themeColor="text1"/>
                <w:szCs w:val="21"/>
              </w:rPr>
            </w:pPr>
          </w:p>
        </w:tc>
        <w:tc>
          <w:tcPr>
            <w:tcW w:w="9198" w:type="dxa"/>
          </w:tcPr>
          <w:p w:rsidR="00330894" w:rsidRDefault="00330894" w:rsidP="00330894">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330894" w:rsidRPr="007B52AD" w:rsidRDefault="00330894" w:rsidP="00330894">
            <w:pPr>
              <w:spacing w:line="240" w:lineRule="exact"/>
              <w:ind w:firstLineChars="200" w:firstLine="402"/>
              <w:rPr>
                <w:rFonts w:ascii="宋体" w:hAnsi="宋体"/>
                <w:b/>
                <w:color w:val="000000" w:themeColor="text1"/>
                <w:sz w:val="20"/>
                <w:szCs w:val="20"/>
              </w:rPr>
            </w:pPr>
            <w:r w:rsidRPr="00207319">
              <w:rPr>
                <w:rFonts w:ascii="宋体" w:hAnsi="宋体" w:hint="eastAsia"/>
                <w:b/>
                <w:color w:val="000000" w:themeColor="text1"/>
                <w:sz w:val="20"/>
                <w:szCs w:val="20"/>
              </w:rPr>
              <w:t>设备主要是</w:t>
            </w:r>
            <w:r w:rsidR="000A454F">
              <w:rPr>
                <w:rFonts w:ascii="宋体" w:hAnsi="宋体" w:hint="eastAsia"/>
                <w:b/>
                <w:color w:val="000000" w:themeColor="text1"/>
                <w:sz w:val="20"/>
                <w:szCs w:val="20"/>
              </w:rPr>
              <w:t>物业</w:t>
            </w:r>
            <w:r w:rsidRPr="00207319">
              <w:rPr>
                <w:rFonts w:ascii="宋体" w:hAnsi="宋体" w:hint="eastAsia"/>
                <w:b/>
                <w:color w:val="000000" w:themeColor="text1"/>
                <w:sz w:val="20"/>
                <w:szCs w:val="20"/>
              </w:rPr>
              <w:t>服务设</w:t>
            </w:r>
            <w:r w:rsidRPr="000A454F">
              <w:rPr>
                <w:rFonts w:ascii="宋体" w:hAnsi="宋体" w:hint="eastAsia"/>
                <w:b/>
                <w:color w:val="000000" w:themeColor="text1"/>
                <w:sz w:val="20"/>
                <w:szCs w:val="20"/>
              </w:rPr>
              <w:t>备及办公设备</w:t>
            </w:r>
            <w:r w:rsidRPr="00207319">
              <w:rPr>
                <w:rFonts w:ascii="宋体" w:hAnsi="宋体" w:hint="eastAsia"/>
                <w:b/>
                <w:color w:val="000000" w:themeColor="text1"/>
                <w:sz w:val="20"/>
                <w:szCs w:val="20"/>
              </w:rPr>
              <w:t>，</w:t>
            </w:r>
            <w:r w:rsidR="000A454F">
              <w:rPr>
                <w:rFonts w:ascii="宋体" w:hAnsi="宋体" w:hint="eastAsia"/>
                <w:b/>
                <w:color w:val="000000" w:themeColor="text1"/>
                <w:sz w:val="20"/>
                <w:szCs w:val="20"/>
              </w:rPr>
              <w:t>真空锅炉、健身器材、监控设备、餐厨设备、办公设备等</w:t>
            </w:r>
            <w:r w:rsidRPr="00207319">
              <w:rPr>
                <w:rFonts w:ascii="宋体" w:hAnsi="宋体" w:hint="eastAsia"/>
                <w:b/>
                <w:color w:val="000000" w:themeColor="text1"/>
                <w:sz w:val="20"/>
                <w:szCs w:val="20"/>
              </w:rPr>
              <w:t>如电脑、打印机、复印机、办公桌等。</w:t>
            </w:r>
          </w:p>
        </w:tc>
      </w:tr>
      <w:tr w:rsidR="00330894" w:rsidTr="00330894">
        <w:trPr>
          <w:cantSplit/>
          <w:trHeight w:val="645"/>
          <w:jc w:val="center"/>
        </w:trPr>
        <w:tc>
          <w:tcPr>
            <w:tcW w:w="720" w:type="dxa"/>
            <w:vMerge/>
            <w:textDirection w:val="tbRlV"/>
            <w:vAlign w:val="center"/>
          </w:tcPr>
          <w:p w:rsidR="00330894" w:rsidRDefault="00330894" w:rsidP="00330894">
            <w:pPr>
              <w:spacing w:line="240" w:lineRule="exact"/>
              <w:ind w:left="113" w:right="113"/>
              <w:jc w:val="center"/>
              <w:rPr>
                <w:b/>
                <w:color w:val="000000" w:themeColor="text1"/>
                <w:szCs w:val="21"/>
              </w:rPr>
            </w:pPr>
          </w:p>
        </w:tc>
        <w:tc>
          <w:tcPr>
            <w:tcW w:w="9198" w:type="dxa"/>
          </w:tcPr>
          <w:p w:rsidR="00330894" w:rsidRDefault="00330894" w:rsidP="00330894">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30894" w:rsidRDefault="00330894" w:rsidP="00330894">
            <w:pPr>
              <w:spacing w:line="240" w:lineRule="exact"/>
              <w:ind w:firstLineChars="200" w:firstLine="402"/>
              <w:rPr>
                <w:rFonts w:ascii="宋体" w:hAnsi="宋体"/>
                <w:b/>
                <w:color w:val="000000" w:themeColor="text1"/>
                <w:sz w:val="20"/>
                <w:szCs w:val="20"/>
              </w:rPr>
            </w:pPr>
            <w:r w:rsidRPr="009B24D8">
              <w:rPr>
                <w:rFonts w:ascii="宋体" w:hAnsi="宋体" w:hint="eastAsia"/>
                <w:b/>
                <w:color w:val="000000" w:themeColor="text1"/>
                <w:sz w:val="20"/>
                <w:szCs w:val="20"/>
              </w:rPr>
              <w:t>运行环境无特殊要求，干净整洁即可，能满足要求。</w:t>
            </w:r>
          </w:p>
        </w:tc>
      </w:tr>
      <w:tr w:rsidR="00330894" w:rsidTr="00330894">
        <w:trPr>
          <w:cantSplit/>
          <w:trHeight w:val="645"/>
          <w:jc w:val="center"/>
        </w:trPr>
        <w:tc>
          <w:tcPr>
            <w:tcW w:w="720" w:type="dxa"/>
            <w:vMerge/>
            <w:textDirection w:val="tbRlV"/>
            <w:vAlign w:val="center"/>
          </w:tcPr>
          <w:p w:rsidR="00330894" w:rsidRDefault="00330894" w:rsidP="00330894">
            <w:pPr>
              <w:spacing w:line="240" w:lineRule="exact"/>
              <w:ind w:left="113" w:right="113"/>
              <w:jc w:val="center"/>
              <w:rPr>
                <w:b/>
                <w:color w:val="000000" w:themeColor="text1"/>
                <w:szCs w:val="21"/>
              </w:rPr>
            </w:pPr>
          </w:p>
        </w:tc>
        <w:tc>
          <w:tcPr>
            <w:tcW w:w="9198" w:type="dxa"/>
          </w:tcPr>
          <w:p w:rsidR="00330894" w:rsidRDefault="00330894" w:rsidP="00330894">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30894" w:rsidRDefault="00330894" w:rsidP="00330894">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B25FCD">
              <w:rPr>
                <w:rFonts w:ascii="宋体" w:hAnsi="宋体" w:hint="eastAsia"/>
                <w:b/>
                <w:color w:val="000000" w:themeColor="text1"/>
                <w:sz w:val="20"/>
                <w:szCs w:val="20"/>
              </w:rPr>
              <w:t>监视测量设备，</w:t>
            </w:r>
            <w:r w:rsidR="00B25FCD">
              <w:rPr>
                <w:rFonts w:ascii="宋体" w:hAnsi="宋体" w:hint="eastAsia"/>
                <w:b/>
                <w:color w:val="000000" w:themeColor="text1"/>
                <w:sz w:val="20"/>
                <w:szCs w:val="20"/>
              </w:rPr>
              <w:t>压力表等。</w:t>
            </w:r>
            <w:r w:rsidR="00B25FCD">
              <w:rPr>
                <w:rFonts w:ascii="宋体" w:hAnsi="宋体"/>
                <w:b/>
                <w:color w:val="000000" w:themeColor="text1"/>
                <w:sz w:val="20"/>
                <w:szCs w:val="20"/>
              </w:rPr>
              <w:t xml:space="preserve"> </w:t>
            </w:r>
          </w:p>
        </w:tc>
      </w:tr>
      <w:tr w:rsidR="00330894" w:rsidTr="00330894">
        <w:trPr>
          <w:cantSplit/>
          <w:trHeight w:val="645"/>
          <w:jc w:val="center"/>
        </w:trPr>
        <w:tc>
          <w:tcPr>
            <w:tcW w:w="720" w:type="dxa"/>
            <w:vMerge/>
            <w:textDirection w:val="tbRlV"/>
            <w:vAlign w:val="center"/>
          </w:tcPr>
          <w:p w:rsidR="00330894" w:rsidRDefault="00330894" w:rsidP="00330894">
            <w:pPr>
              <w:spacing w:line="240" w:lineRule="exact"/>
              <w:ind w:left="113" w:right="113"/>
              <w:jc w:val="center"/>
              <w:rPr>
                <w:b/>
                <w:color w:val="000000" w:themeColor="text1"/>
                <w:szCs w:val="21"/>
              </w:rPr>
            </w:pPr>
          </w:p>
        </w:tc>
        <w:tc>
          <w:tcPr>
            <w:tcW w:w="9198" w:type="dxa"/>
          </w:tcPr>
          <w:p w:rsidR="00330894" w:rsidRDefault="00330894" w:rsidP="0033089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30894" w:rsidRDefault="00330894" w:rsidP="00330894">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8720A3">
              <w:rPr>
                <w:rFonts w:ascii="宋体" w:hAnsi="宋体" w:hint="eastAsia"/>
                <w:b/>
                <w:color w:val="000000" w:themeColor="text1"/>
                <w:sz w:val="20"/>
                <w:szCs w:val="20"/>
              </w:rPr>
              <w:t>公司确定运行过程所需的知识，内部来源包括公司运作准则（管理制度、工作记录等）、专业技术应用、</w:t>
            </w:r>
            <w:r>
              <w:rPr>
                <w:rFonts w:ascii="宋体" w:hAnsi="宋体" w:hint="eastAsia"/>
                <w:b/>
                <w:color w:val="000000" w:themeColor="text1"/>
                <w:sz w:val="20"/>
                <w:szCs w:val="20"/>
              </w:rPr>
              <w:t>物业管理及资质范围内的餐饮服务</w:t>
            </w:r>
            <w:r w:rsidRPr="008720A3">
              <w:rPr>
                <w:rFonts w:ascii="宋体" w:hAnsi="宋体" w:hint="eastAsia"/>
                <w:b/>
                <w:color w:val="000000" w:themeColor="text1"/>
                <w:sz w:val="20"/>
                <w:szCs w:val="20"/>
              </w:rPr>
              <w:t>过程管理等。外部来源包括外来资料、法律法规、市场信息等。</w:t>
            </w:r>
          </w:p>
        </w:tc>
      </w:tr>
      <w:tr w:rsidR="00330894" w:rsidTr="00330894">
        <w:trPr>
          <w:cantSplit/>
          <w:trHeight w:val="645"/>
          <w:jc w:val="center"/>
        </w:trPr>
        <w:tc>
          <w:tcPr>
            <w:tcW w:w="720" w:type="dxa"/>
            <w:vMerge/>
            <w:textDirection w:val="tbRlV"/>
            <w:vAlign w:val="center"/>
          </w:tcPr>
          <w:p w:rsidR="00330894" w:rsidRDefault="00330894" w:rsidP="00330894">
            <w:pPr>
              <w:spacing w:line="240" w:lineRule="exact"/>
              <w:ind w:left="113" w:right="113"/>
              <w:jc w:val="center"/>
              <w:rPr>
                <w:b/>
                <w:color w:val="000000" w:themeColor="text1"/>
                <w:szCs w:val="21"/>
              </w:rPr>
            </w:pPr>
          </w:p>
        </w:tc>
        <w:tc>
          <w:tcPr>
            <w:tcW w:w="9198" w:type="dxa"/>
          </w:tcPr>
          <w:p w:rsidR="00330894" w:rsidRDefault="00330894" w:rsidP="0033089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330894" w:rsidRDefault="00330894" w:rsidP="00330894">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Pr>
                <w:rFonts w:ascii="宋体" w:hAnsi="宋体" w:hint="eastAsia"/>
                <w:b/>
                <w:color w:val="000000" w:themeColor="text1"/>
                <w:sz w:val="20"/>
                <w:szCs w:val="20"/>
              </w:rPr>
              <w:t>不适用</w:t>
            </w:r>
          </w:p>
        </w:tc>
      </w:tr>
      <w:tr w:rsidR="00330894" w:rsidTr="00330894">
        <w:trPr>
          <w:cantSplit/>
          <w:trHeight w:val="975"/>
          <w:jc w:val="center"/>
        </w:trPr>
        <w:tc>
          <w:tcPr>
            <w:tcW w:w="720" w:type="dxa"/>
            <w:vMerge/>
            <w:textDirection w:val="tbRlV"/>
            <w:vAlign w:val="center"/>
          </w:tcPr>
          <w:p w:rsidR="00330894" w:rsidRDefault="00330894" w:rsidP="00330894">
            <w:pPr>
              <w:spacing w:line="240" w:lineRule="exact"/>
              <w:ind w:left="113" w:right="113"/>
              <w:jc w:val="center"/>
              <w:rPr>
                <w:b/>
                <w:color w:val="000000" w:themeColor="text1"/>
                <w:szCs w:val="21"/>
              </w:rPr>
            </w:pPr>
          </w:p>
        </w:tc>
        <w:tc>
          <w:tcPr>
            <w:tcW w:w="9198" w:type="dxa"/>
          </w:tcPr>
          <w:p w:rsidR="00330894" w:rsidRDefault="00330894" w:rsidP="00330894">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330894" w:rsidRDefault="00330894" w:rsidP="00330894">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
          <w:p w:rsidR="00330894" w:rsidRDefault="00330894" w:rsidP="00330894">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消防设备设施，满足要求。</w:t>
            </w:r>
          </w:p>
        </w:tc>
      </w:tr>
      <w:tr w:rsidR="00330894" w:rsidTr="00330894">
        <w:trPr>
          <w:cantSplit/>
          <w:trHeight w:val="2531"/>
          <w:jc w:val="center"/>
        </w:trPr>
        <w:tc>
          <w:tcPr>
            <w:tcW w:w="720" w:type="dxa"/>
            <w:vMerge w:val="restart"/>
            <w:textDirection w:val="tbRlV"/>
            <w:vAlign w:val="center"/>
          </w:tcPr>
          <w:p w:rsidR="00330894" w:rsidRDefault="00330894" w:rsidP="00330894">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330894" w:rsidRDefault="00330894" w:rsidP="00330894">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30894" w:rsidRDefault="00330894" w:rsidP="00330894">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330894" w:rsidRPr="00330894" w:rsidRDefault="00330894" w:rsidP="00330894">
            <w:pPr>
              <w:spacing w:line="300" w:lineRule="exact"/>
              <w:ind w:left="1"/>
              <w:rPr>
                <w:b/>
              </w:rPr>
            </w:pPr>
            <w:r>
              <w:rPr>
                <w:rFonts w:hint="eastAsia"/>
                <w:b/>
                <w:color w:val="000000" w:themeColor="text1"/>
                <w:sz w:val="20"/>
                <w:szCs w:val="20"/>
              </w:rPr>
              <w:t xml:space="preserve"> </w:t>
            </w:r>
            <w:r>
              <w:rPr>
                <w:b/>
                <w:color w:val="000000" w:themeColor="text1"/>
                <w:sz w:val="20"/>
                <w:szCs w:val="20"/>
              </w:rPr>
              <w:t xml:space="preserve">   </w:t>
            </w:r>
            <w:r w:rsidRPr="001D49CF">
              <w:rPr>
                <w:rFonts w:hint="eastAsia"/>
                <w:b/>
                <w:color w:val="000000" w:themeColor="text1"/>
                <w:sz w:val="20"/>
                <w:szCs w:val="20"/>
              </w:rPr>
              <w:t xml:space="preserve">1. </w:t>
            </w:r>
            <w:r w:rsidRPr="001D49CF">
              <w:rPr>
                <w:rFonts w:hint="eastAsia"/>
                <w:b/>
                <w:color w:val="000000" w:themeColor="text1"/>
                <w:sz w:val="20"/>
                <w:szCs w:val="20"/>
              </w:rPr>
              <w:t>管理方针：“</w:t>
            </w:r>
            <w:r w:rsidRPr="00330894">
              <w:rPr>
                <w:rFonts w:hint="eastAsia"/>
                <w:b/>
              </w:rPr>
              <w:t>遵纪守法，诚信规范；</w:t>
            </w:r>
            <w:r w:rsidRPr="00330894">
              <w:rPr>
                <w:rFonts w:hint="eastAsia"/>
                <w:b/>
              </w:rPr>
              <w:t xml:space="preserve"> </w:t>
            </w:r>
            <w:r w:rsidRPr="00330894">
              <w:rPr>
                <w:rFonts w:hint="eastAsia"/>
                <w:b/>
              </w:rPr>
              <w:t>优质高效，健康文明：综合治理，保护环境；</w:t>
            </w:r>
          </w:p>
          <w:p w:rsidR="00330894" w:rsidRPr="009B24D8" w:rsidRDefault="00330894" w:rsidP="00330894">
            <w:pPr>
              <w:spacing w:line="300" w:lineRule="exact"/>
              <w:ind w:left="1"/>
              <w:rPr>
                <w:b/>
              </w:rPr>
            </w:pPr>
            <w:r w:rsidRPr="00330894">
              <w:rPr>
                <w:rFonts w:hint="eastAsia"/>
                <w:b/>
              </w:rPr>
              <w:t>安全可靠，预防为主；依靠科技，持续改进</w:t>
            </w:r>
            <w:r w:rsidRPr="003443A2">
              <w:rPr>
                <w:rFonts w:hint="eastAsia"/>
                <w:b/>
              </w:rPr>
              <w:t>。</w:t>
            </w:r>
            <w:r w:rsidRPr="001D49CF">
              <w:rPr>
                <w:rFonts w:hint="eastAsia"/>
                <w:b/>
                <w:color w:val="000000" w:themeColor="text1"/>
                <w:sz w:val="20"/>
                <w:szCs w:val="20"/>
              </w:rPr>
              <w:t>”</w:t>
            </w:r>
          </w:p>
          <w:p w:rsidR="00330894" w:rsidRPr="001D49CF" w:rsidRDefault="00330894" w:rsidP="00330894">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2. </w:t>
            </w:r>
            <w:r w:rsidRPr="001D49CF">
              <w:rPr>
                <w:rFonts w:hint="eastAsia"/>
                <w:b/>
                <w:color w:val="000000" w:themeColor="text1"/>
                <w:sz w:val="20"/>
                <w:szCs w:val="20"/>
              </w:rPr>
              <w:t>管理方针与企业的经营宗旨相适应，协调；</w:t>
            </w:r>
          </w:p>
          <w:p w:rsidR="00330894" w:rsidRDefault="00330894" w:rsidP="00330894">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3. </w:t>
            </w:r>
            <w:r w:rsidRPr="001D49CF">
              <w:rPr>
                <w:rFonts w:hint="eastAsia"/>
                <w:b/>
                <w:color w:val="000000" w:themeColor="text1"/>
                <w:sz w:val="20"/>
                <w:szCs w:val="20"/>
              </w:rPr>
              <w:t>通过会议传达，沟通，让全体员工理解执行。并定期进行评审（一般一年一次）。</w:t>
            </w:r>
            <w:r w:rsidRPr="001D49CF">
              <w:rPr>
                <w:rFonts w:hint="eastAsia"/>
                <w:b/>
                <w:color w:val="000000" w:themeColor="text1"/>
                <w:sz w:val="20"/>
                <w:szCs w:val="20"/>
              </w:rPr>
              <w:t>2019</w:t>
            </w:r>
            <w:r w:rsidRPr="001D49CF">
              <w:rPr>
                <w:rFonts w:hint="eastAsia"/>
                <w:b/>
                <w:color w:val="000000" w:themeColor="text1"/>
                <w:sz w:val="20"/>
                <w:szCs w:val="20"/>
              </w:rPr>
              <w:t>年</w:t>
            </w:r>
            <w:r>
              <w:rPr>
                <w:b/>
                <w:color w:val="000000" w:themeColor="text1"/>
                <w:sz w:val="20"/>
                <w:szCs w:val="20"/>
              </w:rPr>
              <w:t>8</w:t>
            </w:r>
            <w:r w:rsidRPr="001D49CF">
              <w:rPr>
                <w:rFonts w:hint="eastAsia"/>
                <w:b/>
                <w:color w:val="000000" w:themeColor="text1"/>
                <w:sz w:val="20"/>
                <w:szCs w:val="20"/>
              </w:rPr>
              <w:t>月</w:t>
            </w:r>
            <w:r>
              <w:rPr>
                <w:b/>
                <w:color w:val="000000" w:themeColor="text1"/>
                <w:sz w:val="20"/>
                <w:szCs w:val="20"/>
              </w:rPr>
              <w:t>18</w:t>
            </w:r>
            <w:r w:rsidRPr="001D49CF">
              <w:rPr>
                <w:rFonts w:hint="eastAsia"/>
                <w:b/>
                <w:color w:val="000000" w:themeColor="text1"/>
                <w:sz w:val="20"/>
                <w:szCs w:val="20"/>
              </w:rPr>
              <w:t>日评审，方针有效、适宜。</w:t>
            </w:r>
          </w:p>
        </w:tc>
      </w:tr>
      <w:tr w:rsidR="00330894" w:rsidTr="00330894">
        <w:trPr>
          <w:cantSplit/>
          <w:trHeight w:val="2553"/>
          <w:jc w:val="center"/>
        </w:trPr>
        <w:tc>
          <w:tcPr>
            <w:tcW w:w="720" w:type="dxa"/>
            <w:vMerge/>
            <w:vAlign w:val="center"/>
          </w:tcPr>
          <w:p w:rsidR="00330894" w:rsidRDefault="00330894" w:rsidP="00330894">
            <w:pPr>
              <w:spacing w:line="240" w:lineRule="exact"/>
              <w:jc w:val="center"/>
              <w:rPr>
                <w:b/>
                <w:color w:val="000000" w:themeColor="text1"/>
                <w:szCs w:val="21"/>
              </w:rPr>
            </w:pPr>
          </w:p>
        </w:tc>
        <w:tc>
          <w:tcPr>
            <w:tcW w:w="9198" w:type="dxa"/>
          </w:tcPr>
          <w:p w:rsidR="00330894" w:rsidRDefault="00330894" w:rsidP="00330894">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330894" w:rsidRDefault="00330894" w:rsidP="00330894">
            <w:pPr>
              <w:spacing w:line="240" w:lineRule="exact"/>
              <w:rPr>
                <w:rFonts w:ascii="楷体_GB2312" w:eastAsia="楷体_GB2312"/>
                <w:b/>
                <w:color w:val="000000" w:themeColor="text1"/>
                <w:sz w:val="20"/>
                <w:szCs w:val="20"/>
              </w:rPr>
            </w:pPr>
          </w:p>
          <w:p w:rsidR="00330894" w:rsidRPr="001D49CF" w:rsidRDefault="00330894" w:rsidP="00330894">
            <w:pPr>
              <w:spacing w:line="240" w:lineRule="exact"/>
              <w:rPr>
                <w:b/>
                <w:color w:val="000000" w:themeColor="text1"/>
                <w:sz w:val="20"/>
                <w:szCs w:val="20"/>
              </w:rPr>
            </w:pPr>
            <w:r w:rsidRPr="001D49CF">
              <w:rPr>
                <w:rFonts w:hint="eastAsia"/>
                <w:b/>
                <w:color w:val="000000" w:themeColor="text1"/>
                <w:sz w:val="20"/>
                <w:szCs w:val="20"/>
              </w:rPr>
              <w:t>内部沟通的情况：部沟通的情况：内部沟通方式：会议、公告栏、发放文件、网络等</w:t>
            </w:r>
          </w:p>
          <w:p w:rsidR="00330894" w:rsidRPr="001D49CF" w:rsidRDefault="00330894" w:rsidP="00330894">
            <w:pPr>
              <w:spacing w:line="240" w:lineRule="exact"/>
              <w:rPr>
                <w:b/>
                <w:color w:val="000000" w:themeColor="text1"/>
                <w:sz w:val="20"/>
                <w:szCs w:val="20"/>
              </w:rPr>
            </w:pPr>
            <w:r w:rsidRPr="001D49CF">
              <w:rPr>
                <w:rFonts w:hint="eastAsia"/>
                <w:b/>
                <w:color w:val="000000" w:themeColor="text1"/>
                <w:sz w:val="20"/>
                <w:szCs w:val="20"/>
              </w:rPr>
              <w:t>内部沟通的效果：能够得到有效沟通</w:t>
            </w:r>
          </w:p>
          <w:p w:rsidR="00330894" w:rsidRPr="001D49CF" w:rsidRDefault="00330894" w:rsidP="00330894">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）：顾客满意度调查表的发放、电话回访、到顾客现场进行询问等形式</w:t>
            </w:r>
          </w:p>
          <w:p w:rsidR="00330894" w:rsidRPr="009B24D8" w:rsidRDefault="00330894" w:rsidP="00330894">
            <w:pPr>
              <w:spacing w:line="240" w:lineRule="exact"/>
              <w:rPr>
                <w:b/>
                <w:color w:val="000000" w:themeColor="text1"/>
                <w:sz w:val="20"/>
                <w:szCs w:val="20"/>
              </w:rPr>
            </w:pPr>
            <w:r w:rsidRPr="009B24D8">
              <w:rPr>
                <w:rFonts w:hint="eastAsia"/>
                <w:b/>
                <w:color w:val="000000" w:themeColor="text1"/>
                <w:sz w:val="20"/>
                <w:szCs w:val="20"/>
              </w:rPr>
              <w:t>外部信息的接收、成文并答复的情况（</w:t>
            </w:r>
            <w:r w:rsidRPr="009B24D8">
              <w:rPr>
                <w:rFonts w:hint="eastAsia"/>
                <w:b/>
                <w:color w:val="000000" w:themeColor="text1"/>
                <w:sz w:val="20"/>
                <w:szCs w:val="20"/>
              </w:rPr>
              <w:t>E</w:t>
            </w:r>
            <w:r w:rsidRPr="009B24D8">
              <w:rPr>
                <w:rFonts w:hint="eastAsia"/>
                <w:b/>
                <w:color w:val="000000" w:themeColor="text1"/>
                <w:sz w:val="20"/>
                <w:szCs w:val="20"/>
              </w:rPr>
              <w:t>、</w:t>
            </w:r>
            <w:r w:rsidRPr="009B24D8">
              <w:rPr>
                <w:rFonts w:hint="eastAsia"/>
                <w:b/>
                <w:color w:val="000000" w:themeColor="text1"/>
                <w:sz w:val="20"/>
                <w:szCs w:val="20"/>
              </w:rPr>
              <w:t>S</w:t>
            </w:r>
            <w:r w:rsidRPr="009B24D8">
              <w:rPr>
                <w:rFonts w:hint="eastAsia"/>
                <w:b/>
                <w:color w:val="000000" w:themeColor="text1"/>
                <w:sz w:val="20"/>
                <w:szCs w:val="20"/>
              </w:rPr>
              <w:t>填写）：进行接收、答复，但未进行记录。</w:t>
            </w:r>
          </w:p>
          <w:p w:rsidR="00330894" w:rsidRPr="009B24D8" w:rsidRDefault="00330894" w:rsidP="00330894">
            <w:pPr>
              <w:spacing w:line="240" w:lineRule="exact"/>
              <w:rPr>
                <w:b/>
                <w:color w:val="000000" w:themeColor="text1"/>
                <w:sz w:val="20"/>
                <w:szCs w:val="20"/>
              </w:rPr>
            </w:pPr>
            <w:r w:rsidRPr="009B24D8">
              <w:rPr>
                <w:rFonts w:hint="eastAsia"/>
                <w:b/>
                <w:color w:val="000000" w:themeColor="text1"/>
                <w:sz w:val="20"/>
                <w:szCs w:val="20"/>
              </w:rPr>
              <w:t>重要环境因素信息对外交流情况（</w:t>
            </w:r>
            <w:r w:rsidRPr="009B24D8">
              <w:rPr>
                <w:rFonts w:hint="eastAsia"/>
                <w:b/>
                <w:color w:val="000000" w:themeColor="text1"/>
                <w:sz w:val="20"/>
                <w:szCs w:val="20"/>
              </w:rPr>
              <w:t>EMS</w:t>
            </w:r>
            <w:r w:rsidRPr="009B24D8">
              <w:rPr>
                <w:rFonts w:hint="eastAsia"/>
                <w:b/>
                <w:color w:val="000000" w:themeColor="text1"/>
                <w:sz w:val="20"/>
                <w:szCs w:val="20"/>
              </w:rPr>
              <w:t>填写）：对相关方进行了书面告知，见到相关方告知书。</w:t>
            </w:r>
          </w:p>
          <w:p w:rsidR="00330894" w:rsidRPr="009B24D8" w:rsidRDefault="00330894" w:rsidP="00330894">
            <w:pPr>
              <w:spacing w:line="240" w:lineRule="exact"/>
              <w:rPr>
                <w:b/>
                <w:color w:val="000000" w:themeColor="text1"/>
                <w:sz w:val="20"/>
                <w:szCs w:val="20"/>
              </w:rPr>
            </w:pPr>
            <w:r w:rsidRPr="009B24D8">
              <w:rPr>
                <w:rFonts w:hint="eastAsia"/>
                <w:b/>
                <w:color w:val="000000" w:themeColor="text1"/>
                <w:sz w:val="20"/>
                <w:szCs w:val="20"/>
              </w:rPr>
              <w:t>OHSMS</w:t>
            </w:r>
            <w:r w:rsidRPr="009B24D8">
              <w:rPr>
                <w:rFonts w:hint="eastAsia"/>
                <w:b/>
                <w:color w:val="000000" w:themeColor="text1"/>
                <w:sz w:val="20"/>
                <w:szCs w:val="20"/>
              </w:rPr>
              <w:t>事务代表协商和交流的情况（</w:t>
            </w:r>
            <w:r w:rsidRPr="009B24D8">
              <w:rPr>
                <w:rFonts w:hint="eastAsia"/>
                <w:b/>
                <w:color w:val="000000" w:themeColor="text1"/>
                <w:sz w:val="20"/>
                <w:szCs w:val="20"/>
              </w:rPr>
              <w:t>OHSMS</w:t>
            </w:r>
            <w:r w:rsidRPr="009B24D8">
              <w:rPr>
                <w:rFonts w:hint="eastAsia"/>
                <w:b/>
                <w:color w:val="000000" w:themeColor="text1"/>
                <w:sz w:val="20"/>
                <w:szCs w:val="20"/>
              </w:rPr>
              <w:t>填写）：参与了管理体系文件的制定，每年召开一次员工代表会议，未保留记录。</w:t>
            </w:r>
          </w:p>
          <w:p w:rsidR="00330894" w:rsidRDefault="00330894" w:rsidP="00330894">
            <w:pPr>
              <w:spacing w:line="240" w:lineRule="exact"/>
              <w:rPr>
                <w:rFonts w:ascii="楷体_GB2312" w:eastAsia="楷体_GB2312"/>
                <w:b/>
                <w:color w:val="000000" w:themeColor="text1"/>
                <w:szCs w:val="21"/>
              </w:rPr>
            </w:pPr>
            <w:r w:rsidRPr="009B24D8">
              <w:rPr>
                <w:rFonts w:hint="eastAsia"/>
                <w:b/>
                <w:color w:val="000000" w:themeColor="text1"/>
                <w:sz w:val="20"/>
                <w:szCs w:val="20"/>
              </w:rPr>
              <w:t>与相关方协商的情况（</w:t>
            </w:r>
            <w:r w:rsidRPr="009B24D8">
              <w:rPr>
                <w:rFonts w:hint="eastAsia"/>
                <w:b/>
                <w:color w:val="000000" w:themeColor="text1"/>
                <w:sz w:val="20"/>
                <w:szCs w:val="20"/>
              </w:rPr>
              <w:t>OHSMS</w:t>
            </w:r>
            <w:r w:rsidRPr="009B24D8">
              <w:rPr>
                <w:rFonts w:hint="eastAsia"/>
                <w:b/>
                <w:color w:val="000000" w:themeColor="text1"/>
                <w:sz w:val="20"/>
                <w:szCs w:val="20"/>
              </w:rPr>
              <w:t>填写）：对相关方进行了书面告知，见到相关方告知书。</w:t>
            </w:r>
          </w:p>
        </w:tc>
      </w:tr>
      <w:tr w:rsidR="00330894" w:rsidTr="00330894">
        <w:trPr>
          <w:cantSplit/>
          <w:trHeight w:val="1401"/>
          <w:jc w:val="center"/>
        </w:trPr>
        <w:tc>
          <w:tcPr>
            <w:tcW w:w="720" w:type="dxa"/>
            <w:vMerge/>
            <w:vAlign w:val="center"/>
          </w:tcPr>
          <w:p w:rsidR="00330894" w:rsidRDefault="00330894" w:rsidP="00330894">
            <w:pPr>
              <w:spacing w:line="240" w:lineRule="exact"/>
              <w:jc w:val="center"/>
              <w:rPr>
                <w:b/>
                <w:color w:val="000000" w:themeColor="text1"/>
                <w:szCs w:val="21"/>
              </w:rPr>
            </w:pPr>
          </w:p>
        </w:tc>
        <w:tc>
          <w:tcPr>
            <w:tcW w:w="9198" w:type="dxa"/>
          </w:tcPr>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330894" w:rsidRDefault="00330894" w:rsidP="0033089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30894" w:rsidRDefault="00330894" w:rsidP="00330894">
            <w:pPr>
              <w:spacing w:line="240" w:lineRule="exact"/>
              <w:ind w:leftChars="42" w:left="188" w:hangingChars="50" w:hanging="100"/>
              <w:rPr>
                <w:b/>
                <w:color w:val="000000" w:themeColor="text1"/>
                <w:sz w:val="20"/>
                <w:szCs w:val="20"/>
              </w:rPr>
            </w:pPr>
          </w:p>
          <w:p w:rsidR="00330894" w:rsidRDefault="00330894" w:rsidP="00330894">
            <w:pPr>
              <w:spacing w:line="240" w:lineRule="exact"/>
              <w:ind w:firstLineChars="200" w:firstLine="402"/>
              <w:rPr>
                <w:b/>
                <w:color w:val="000000" w:themeColor="text1"/>
                <w:sz w:val="20"/>
                <w:szCs w:val="20"/>
              </w:rPr>
            </w:pPr>
            <w:r w:rsidRPr="001D49CF">
              <w:rPr>
                <w:rFonts w:hint="eastAsia"/>
                <w:b/>
                <w:color w:val="000000" w:themeColor="text1"/>
                <w:sz w:val="20"/>
                <w:szCs w:val="20"/>
              </w:rPr>
              <w:t>公司识别关键过程：</w:t>
            </w:r>
            <w:r w:rsidR="0047520D" w:rsidRPr="0047520D">
              <w:rPr>
                <w:rFonts w:hint="eastAsia"/>
                <w:b/>
                <w:color w:val="000000" w:themeColor="text1"/>
                <w:sz w:val="20"/>
                <w:szCs w:val="20"/>
              </w:rPr>
              <w:t>物业服务、餐饮服务、食品加工过程</w:t>
            </w:r>
            <w:r w:rsidRPr="001D49CF">
              <w:rPr>
                <w:rFonts w:hint="eastAsia"/>
                <w:b/>
                <w:color w:val="000000" w:themeColor="text1"/>
                <w:sz w:val="20"/>
                <w:szCs w:val="20"/>
              </w:rPr>
              <w:t>，对其过程进行了重点控制</w:t>
            </w:r>
            <w:r>
              <w:rPr>
                <w:rFonts w:hint="eastAsia"/>
                <w:b/>
                <w:color w:val="000000" w:themeColor="text1"/>
                <w:sz w:val="20"/>
                <w:szCs w:val="20"/>
              </w:rPr>
              <w:t>；</w:t>
            </w:r>
            <w:r w:rsidRPr="001D49CF">
              <w:rPr>
                <w:rFonts w:hint="eastAsia"/>
                <w:b/>
                <w:color w:val="000000" w:themeColor="text1"/>
                <w:sz w:val="20"/>
                <w:szCs w:val="20"/>
              </w:rPr>
              <w:t>需要确认的过程：</w:t>
            </w:r>
            <w:r w:rsidR="00665CDB" w:rsidRPr="006509AF">
              <w:rPr>
                <w:rFonts w:hint="eastAsia"/>
                <w:b/>
                <w:color w:val="000000" w:themeColor="text1"/>
                <w:sz w:val="20"/>
                <w:szCs w:val="20"/>
              </w:rPr>
              <w:t>物业服务、餐饮服务、餐饮消毒</w:t>
            </w:r>
            <w:r w:rsidRPr="006509AF">
              <w:rPr>
                <w:rFonts w:hint="eastAsia"/>
                <w:b/>
                <w:color w:val="000000" w:themeColor="text1"/>
                <w:sz w:val="20"/>
                <w:szCs w:val="20"/>
              </w:rPr>
              <w:t>过程，对其进行确认</w:t>
            </w:r>
            <w:r>
              <w:rPr>
                <w:rFonts w:hint="eastAsia"/>
                <w:b/>
                <w:color w:val="000000" w:themeColor="text1"/>
                <w:sz w:val="20"/>
                <w:szCs w:val="20"/>
              </w:rPr>
              <w:t>。</w:t>
            </w:r>
          </w:p>
        </w:tc>
      </w:tr>
      <w:tr w:rsidR="00330894" w:rsidTr="00330894">
        <w:trPr>
          <w:cantSplit/>
          <w:trHeight w:val="1832"/>
          <w:jc w:val="center"/>
        </w:trPr>
        <w:tc>
          <w:tcPr>
            <w:tcW w:w="720" w:type="dxa"/>
            <w:vMerge/>
            <w:vAlign w:val="center"/>
          </w:tcPr>
          <w:p w:rsidR="00330894" w:rsidRDefault="00330894" w:rsidP="00330894">
            <w:pPr>
              <w:spacing w:line="240" w:lineRule="exact"/>
              <w:jc w:val="center"/>
              <w:rPr>
                <w:b/>
                <w:color w:val="000000" w:themeColor="text1"/>
                <w:szCs w:val="21"/>
              </w:rPr>
            </w:pPr>
          </w:p>
        </w:tc>
        <w:tc>
          <w:tcPr>
            <w:tcW w:w="9198" w:type="dxa"/>
          </w:tcPr>
          <w:p w:rsidR="00330894" w:rsidRDefault="00330894" w:rsidP="00330894">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30894" w:rsidRDefault="00330894" w:rsidP="00330894">
            <w:pPr>
              <w:spacing w:line="300" w:lineRule="exact"/>
              <w:rPr>
                <w:b/>
                <w:color w:val="000000" w:themeColor="text1"/>
                <w:sz w:val="20"/>
                <w:szCs w:val="20"/>
              </w:rPr>
            </w:pPr>
            <w:bookmarkStart w:id="21" w:name="_GoBack"/>
            <w:bookmarkEnd w:id="21"/>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9B24D8">
              <w:rPr>
                <w:rFonts w:hint="eastAsia"/>
                <w:b/>
                <w:color w:val="000000" w:themeColor="text1"/>
                <w:sz w:val="20"/>
                <w:szCs w:val="20"/>
              </w:rPr>
              <w:t>能稳定向顾客提供较满意的</w:t>
            </w:r>
            <w:r w:rsidR="0047520D">
              <w:rPr>
                <w:rFonts w:hint="eastAsia"/>
                <w:b/>
                <w:color w:val="000000" w:themeColor="text1"/>
                <w:sz w:val="20"/>
                <w:szCs w:val="20"/>
              </w:rPr>
              <w:t>物业及餐饮</w:t>
            </w:r>
            <w:r w:rsidRPr="009B24D8">
              <w:rPr>
                <w:rFonts w:hint="eastAsia"/>
                <w:b/>
                <w:color w:val="000000" w:themeColor="text1"/>
                <w:sz w:val="20"/>
                <w:szCs w:val="20"/>
              </w:rPr>
              <w:t>服务。对顾客进行满意度调查，并进行了简要分析。</w:t>
            </w:r>
          </w:p>
          <w:p w:rsidR="00330894" w:rsidRDefault="00330894" w:rsidP="00330894">
            <w:pPr>
              <w:spacing w:line="240" w:lineRule="exact"/>
              <w:rPr>
                <w:b/>
                <w:color w:val="000000" w:themeColor="text1"/>
                <w:sz w:val="20"/>
                <w:szCs w:val="20"/>
              </w:rPr>
            </w:pPr>
          </w:p>
          <w:p w:rsidR="00330894" w:rsidRDefault="00330894" w:rsidP="0033089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330894" w:rsidTr="00330894">
        <w:trPr>
          <w:cantSplit/>
          <w:trHeight w:val="1560"/>
          <w:jc w:val="center"/>
        </w:trPr>
        <w:tc>
          <w:tcPr>
            <w:tcW w:w="720" w:type="dxa"/>
            <w:vMerge/>
            <w:vAlign w:val="center"/>
          </w:tcPr>
          <w:p w:rsidR="00330894" w:rsidRDefault="00330894" w:rsidP="00330894">
            <w:pPr>
              <w:spacing w:line="240" w:lineRule="exact"/>
              <w:jc w:val="center"/>
              <w:rPr>
                <w:b/>
                <w:color w:val="000000" w:themeColor="text1"/>
                <w:szCs w:val="21"/>
              </w:rPr>
            </w:pPr>
          </w:p>
        </w:tc>
        <w:tc>
          <w:tcPr>
            <w:tcW w:w="9198" w:type="dxa"/>
          </w:tcPr>
          <w:p w:rsidR="00330894" w:rsidRDefault="00330894" w:rsidP="00330894">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30894" w:rsidRDefault="00330894" w:rsidP="00330894">
            <w:pPr>
              <w:spacing w:line="240" w:lineRule="exact"/>
              <w:ind w:firstLineChars="100" w:firstLine="201"/>
              <w:rPr>
                <w:b/>
                <w:color w:val="000000" w:themeColor="text1"/>
                <w:sz w:val="20"/>
                <w:szCs w:val="20"/>
              </w:rPr>
            </w:pPr>
          </w:p>
          <w:p w:rsidR="00330894" w:rsidRDefault="00330894" w:rsidP="00330894">
            <w:pPr>
              <w:spacing w:line="240" w:lineRule="exact"/>
              <w:ind w:firstLineChars="100" w:firstLine="201"/>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p w:rsidR="00330894" w:rsidRDefault="00330894" w:rsidP="00330894">
            <w:pPr>
              <w:spacing w:line="240" w:lineRule="exact"/>
              <w:rPr>
                <w:b/>
                <w:color w:val="000000" w:themeColor="text1"/>
                <w:sz w:val="20"/>
                <w:szCs w:val="20"/>
              </w:rPr>
            </w:pPr>
          </w:p>
          <w:p w:rsidR="00330894" w:rsidRDefault="00330894" w:rsidP="00330894">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330894" w:rsidTr="00330894">
        <w:trPr>
          <w:cantSplit/>
          <w:trHeight w:val="1115"/>
          <w:jc w:val="center"/>
        </w:trPr>
        <w:tc>
          <w:tcPr>
            <w:tcW w:w="720" w:type="dxa"/>
            <w:vMerge/>
            <w:vAlign w:val="center"/>
          </w:tcPr>
          <w:p w:rsidR="00330894" w:rsidRDefault="00330894" w:rsidP="00330894">
            <w:pPr>
              <w:spacing w:line="240" w:lineRule="exact"/>
              <w:jc w:val="center"/>
              <w:rPr>
                <w:b/>
                <w:color w:val="000000" w:themeColor="text1"/>
                <w:szCs w:val="21"/>
              </w:rPr>
            </w:pPr>
          </w:p>
        </w:tc>
        <w:tc>
          <w:tcPr>
            <w:tcW w:w="9198" w:type="dxa"/>
          </w:tcPr>
          <w:p w:rsidR="00330894" w:rsidRDefault="00330894" w:rsidP="00330894">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30894" w:rsidRDefault="00330894" w:rsidP="00330894">
            <w:pPr>
              <w:spacing w:line="240" w:lineRule="exact"/>
              <w:rPr>
                <w:b/>
                <w:color w:val="000000" w:themeColor="text1"/>
                <w:sz w:val="20"/>
                <w:szCs w:val="20"/>
              </w:rPr>
            </w:pP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1D49CF">
              <w:rPr>
                <w:rFonts w:hint="eastAsia"/>
                <w:b/>
                <w:color w:val="000000" w:themeColor="text1"/>
                <w:sz w:val="20"/>
                <w:szCs w:val="20"/>
              </w:rPr>
              <w:t>能对发现的不符合</w:t>
            </w:r>
            <w:proofErr w:type="gramStart"/>
            <w:r w:rsidRPr="001D49CF">
              <w:rPr>
                <w:rFonts w:hint="eastAsia"/>
                <w:b/>
                <w:color w:val="000000" w:themeColor="text1"/>
                <w:sz w:val="20"/>
                <w:szCs w:val="20"/>
              </w:rPr>
              <w:t>项及时</w:t>
            </w:r>
            <w:proofErr w:type="gramEnd"/>
            <w:r w:rsidRPr="001D49CF">
              <w:rPr>
                <w:rFonts w:hint="eastAsia"/>
                <w:b/>
                <w:color w:val="000000" w:themeColor="text1"/>
                <w:sz w:val="20"/>
                <w:szCs w:val="20"/>
              </w:rPr>
              <w:t>进行纠正和控制。</w:t>
            </w:r>
          </w:p>
        </w:tc>
      </w:tr>
      <w:tr w:rsidR="00330894" w:rsidTr="00330894">
        <w:trPr>
          <w:cantSplit/>
          <w:trHeight w:val="1587"/>
          <w:jc w:val="center"/>
        </w:trPr>
        <w:tc>
          <w:tcPr>
            <w:tcW w:w="720" w:type="dxa"/>
            <w:vMerge/>
            <w:vAlign w:val="center"/>
          </w:tcPr>
          <w:p w:rsidR="00330894" w:rsidRDefault="00330894" w:rsidP="00330894">
            <w:pPr>
              <w:spacing w:line="240" w:lineRule="exact"/>
              <w:jc w:val="center"/>
              <w:rPr>
                <w:b/>
                <w:color w:val="000000" w:themeColor="text1"/>
                <w:szCs w:val="21"/>
              </w:rPr>
            </w:pPr>
          </w:p>
        </w:tc>
        <w:tc>
          <w:tcPr>
            <w:tcW w:w="9198" w:type="dxa"/>
          </w:tcPr>
          <w:p w:rsidR="00330894" w:rsidRDefault="00330894" w:rsidP="00330894">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330894" w:rsidRDefault="00330894" w:rsidP="0033089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330894" w:rsidRDefault="00330894" w:rsidP="00330894">
            <w:pPr>
              <w:spacing w:line="240" w:lineRule="exact"/>
              <w:rPr>
                <w:b/>
                <w:color w:val="000000" w:themeColor="text1"/>
                <w:sz w:val="20"/>
                <w:szCs w:val="20"/>
              </w:rPr>
            </w:pPr>
          </w:p>
          <w:p w:rsidR="00330894" w:rsidRDefault="00330894" w:rsidP="00330894">
            <w:pPr>
              <w:spacing w:line="240" w:lineRule="exact"/>
              <w:ind w:firstLineChars="200" w:firstLine="402"/>
              <w:rPr>
                <w:b/>
                <w:color w:val="000000" w:themeColor="text1"/>
                <w:sz w:val="20"/>
                <w:szCs w:val="20"/>
              </w:rPr>
            </w:pPr>
            <w:r w:rsidRPr="009B24D8">
              <w:rPr>
                <w:rFonts w:hint="eastAsia"/>
                <w:b/>
                <w:color w:val="000000" w:themeColor="text1"/>
                <w:sz w:val="20"/>
                <w:szCs w:val="20"/>
              </w:rPr>
              <w:t>对重要环境因素进行了识别（</w:t>
            </w:r>
            <w:r w:rsidR="0047520D" w:rsidRPr="0047520D">
              <w:rPr>
                <w:rFonts w:hint="eastAsia"/>
                <w:b/>
                <w:color w:val="000000" w:themeColor="text1"/>
                <w:sz w:val="20"/>
                <w:szCs w:val="20"/>
              </w:rPr>
              <w:t>废水、粉（烟）尘排放、噪声、固废</w:t>
            </w:r>
            <w:r w:rsidR="0047520D" w:rsidRPr="0047520D">
              <w:rPr>
                <w:rFonts w:hint="eastAsia"/>
                <w:b/>
                <w:color w:val="000000" w:themeColor="text1"/>
                <w:sz w:val="20"/>
                <w:szCs w:val="20"/>
              </w:rPr>
              <w:t>/</w:t>
            </w:r>
            <w:proofErr w:type="gramStart"/>
            <w:r w:rsidR="0047520D" w:rsidRPr="0047520D">
              <w:rPr>
                <w:rFonts w:hint="eastAsia"/>
                <w:b/>
                <w:color w:val="000000" w:themeColor="text1"/>
                <w:sz w:val="20"/>
                <w:szCs w:val="20"/>
              </w:rPr>
              <w:t>危废的</w:t>
            </w:r>
            <w:proofErr w:type="gramEnd"/>
            <w:r w:rsidR="0047520D" w:rsidRPr="0047520D">
              <w:rPr>
                <w:rFonts w:hint="eastAsia"/>
                <w:b/>
                <w:color w:val="000000" w:themeColor="text1"/>
                <w:sz w:val="20"/>
                <w:szCs w:val="20"/>
              </w:rPr>
              <w:t>排物、火灾等噪声的排放、苗木施肥、打药</w:t>
            </w:r>
            <w:r w:rsidRPr="009B24D8">
              <w:rPr>
                <w:rFonts w:hint="eastAsia"/>
                <w:b/>
                <w:color w:val="000000" w:themeColor="text1"/>
                <w:sz w:val="20"/>
                <w:szCs w:val="20"/>
              </w:rPr>
              <w:t>），控制基本有效。对周边环境影响不大，可得到有效控制。对相关方进行了必要告知。</w:t>
            </w:r>
          </w:p>
        </w:tc>
      </w:tr>
      <w:tr w:rsidR="00330894" w:rsidTr="00330894">
        <w:trPr>
          <w:cantSplit/>
          <w:trHeight w:val="1263"/>
          <w:jc w:val="center"/>
        </w:trPr>
        <w:tc>
          <w:tcPr>
            <w:tcW w:w="720" w:type="dxa"/>
            <w:vMerge/>
            <w:vAlign w:val="center"/>
          </w:tcPr>
          <w:p w:rsidR="00330894" w:rsidRDefault="00330894" w:rsidP="00330894">
            <w:pPr>
              <w:spacing w:line="240" w:lineRule="exact"/>
              <w:jc w:val="center"/>
              <w:rPr>
                <w:b/>
                <w:color w:val="000000" w:themeColor="text1"/>
                <w:szCs w:val="21"/>
              </w:rPr>
            </w:pPr>
          </w:p>
        </w:tc>
        <w:tc>
          <w:tcPr>
            <w:tcW w:w="9198" w:type="dxa"/>
          </w:tcPr>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8. OHSMS </w:t>
            </w:r>
            <w:r>
              <w:rPr>
                <w:rFonts w:hint="eastAsia"/>
                <w:b/>
                <w:color w:val="000000" w:themeColor="text1"/>
                <w:sz w:val="20"/>
                <w:szCs w:val="20"/>
              </w:rPr>
              <w:t>组织对不可接受风险实施控制的结果</w:t>
            </w: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9B24D8">
              <w:rPr>
                <w:rFonts w:hint="eastAsia"/>
                <w:b/>
                <w:color w:val="000000" w:themeColor="text1"/>
                <w:sz w:val="20"/>
                <w:szCs w:val="20"/>
              </w:rPr>
              <w:t>对不可接受危险源进行了识别（</w:t>
            </w:r>
            <w:r w:rsidR="0047520D" w:rsidRPr="0047520D">
              <w:rPr>
                <w:rFonts w:hint="eastAsia"/>
                <w:b/>
                <w:color w:val="000000" w:themeColor="text1"/>
                <w:sz w:val="20"/>
                <w:szCs w:val="20"/>
              </w:rPr>
              <w:t>潜在的火灾、高温中暑、触电、车辆伤害、电梯困人及坠落</w:t>
            </w:r>
            <w:r w:rsidRPr="009B24D8">
              <w:rPr>
                <w:rFonts w:hint="eastAsia"/>
                <w:b/>
                <w:color w:val="000000" w:themeColor="text1"/>
                <w:sz w:val="20"/>
                <w:szCs w:val="20"/>
              </w:rPr>
              <w:t>），控制基本有效。目前公司不可接受危险源对公司及周边环境影响不大，可得到有效控制。对相关方进行了必要告知。</w:t>
            </w:r>
          </w:p>
        </w:tc>
      </w:tr>
      <w:tr w:rsidR="00330894" w:rsidTr="00330894">
        <w:trPr>
          <w:cantSplit/>
          <w:trHeight w:val="989"/>
          <w:jc w:val="center"/>
        </w:trPr>
        <w:tc>
          <w:tcPr>
            <w:tcW w:w="720" w:type="dxa"/>
            <w:vMerge/>
            <w:vAlign w:val="center"/>
          </w:tcPr>
          <w:p w:rsidR="00330894" w:rsidRDefault="00330894" w:rsidP="00330894">
            <w:pPr>
              <w:spacing w:line="240" w:lineRule="exact"/>
              <w:jc w:val="center"/>
              <w:rPr>
                <w:b/>
                <w:color w:val="000000" w:themeColor="text1"/>
                <w:szCs w:val="21"/>
              </w:rPr>
            </w:pPr>
          </w:p>
        </w:tc>
        <w:tc>
          <w:tcPr>
            <w:tcW w:w="9198" w:type="dxa"/>
          </w:tcPr>
          <w:p w:rsidR="00330894" w:rsidRDefault="00330894" w:rsidP="00330894">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330894" w:rsidRDefault="00330894" w:rsidP="00330894">
            <w:pPr>
              <w:spacing w:line="240" w:lineRule="exact"/>
              <w:rPr>
                <w:b/>
                <w:color w:val="000000" w:themeColor="text1"/>
                <w:spacing w:val="-4"/>
                <w:sz w:val="20"/>
                <w:szCs w:val="20"/>
              </w:rPr>
            </w:pPr>
            <w:r>
              <w:rPr>
                <w:rFonts w:hint="eastAsia"/>
                <w:b/>
                <w:color w:val="000000" w:themeColor="text1"/>
                <w:spacing w:val="-4"/>
                <w:sz w:val="20"/>
                <w:szCs w:val="20"/>
              </w:rPr>
              <w:t xml:space="preserve"> </w:t>
            </w:r>
            <w:r>
              <w:rPr>
                <w:b/>
                <w:color w:val="000000" w:themeColor="text1"/>
                <w:spacing w:val="-4"/>
                <w:sz w:val="20"/>
                <w:szCs w:val="20"/>
              </w:rPr>
              <w:t xml:space="preserve">   </w:t>
            </w:r>
            <w:r w:rsidRPr="009B24D8">
              <w:rPr>
                <w:rFonts w:hint="eastAsia"/>
                <w:b/>
                <w:color w:val="000000" w:themeColor="text1"/>
                <w:spacing w:val="-4"/>
                <w:sz w:val="20"/>
                <w:szCs w:val="20"/>
              </w:rPr>
              <w:t>对火灾</w:t>
            </w:r>
            <w:r w:rsidR="0047520D">
              <w:rPr>
                <w:rFonts w:hint="eastAsia"/>
                <w:b/>
                <w:color w:val="000000" w:themeColor="text1"/>
                <w:spacing w:val="-4"/>
                <w:sz w:val="20"/>
                <w:szCs w:val="20"/>
              </w:rPr>
              <w:t>及电梯困人等</w:t>
            </w:r>
            <w:r w:rsidRPr="009B24D8">
              <w:rPr>
                <w:rFonts w:hint="eastAsia"/>
                <w:b/>
                <w:color w:val="000000" w:themeColor="text1"/>
                <w:spacing w:val="-4"/>
                <w:sz w:val="20"/>
                <w:szCs w:val="20"/>
              </w:rPr>
              <w:t>突发事件等制定了应急预案，提供了火灾“应急预案演练记录”，对演练效果进行评价。</w:t>
            </w:r>
          </w:p>
        </w:tc>
      </w:tr>
      <w:tr w:rsidR="00330894" w:rsidTr="00330894">
        <w:trPr>
          <w:cantSplit/>
          <w:trHeight w:val="961"/>
          <w:jc w:val="center"/>
        </w:trPr>
        <w:tc>
          <w:tcPr>
            <w:tcW w:w="720" w:type="dxa"/>
            <w:vMerge/>
            <w:vAlign w:val="center"/>
          </w:tcPr>
          <w:p w:rsidR="00330894" w:rsidRDefault="00330894" w:rsidP="00330894">
            <w:pPr>
              <w:spacing w:line="240" w:lineRule="exact"/>
              <w:jc w:val="center"/>
              <w:rPr>
                <w:b/>
                <w:color w:val="000000" w:themeColor="text1"/>
                <w:szCs w:val="21"/>
              </w:rPr>
            </w:pPr>
          </w:p>
        </w:tc>
        <w:tc>
          <w:tcPr>
            <w:tcW w:w="9198" w:type="dxa"/>
          </w:tcPr>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330894" w:rsidRDefault="00330894" w:rsidP="00330894">
            <w:pPr>
              <w:spacing w:line="240" w:lineRule="exact"/>
              <w:rPr>
                <w:b/>
                <w:color w:val="000000" w:themeColor="text1"/>
                <w:sz w:val="20"/>
                <w:szCs w:val="20"/>
              </w:rPr>
            </w:pP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00665CDB" w:rsidRPr="006509AF">
              <w:rPr>
                <w:rFonts w:hint="eastAsia"/>
                <w:b/>
                <w:color w:val="000000" w:themeColor="text1"/>
                <w:sz w:val="20"/>
                <w:szCs w:val="20"/>
              </w:rPr>
              <w:t>安全阀</w:t>
            </w:r>
            <w:r w:rsidR="006509AF">
              <w:rPr>
                <w:rFonts w:hint="eastAsia"/>
                <w:b/>
                <w:color w:val="000000" w:themeColor="text1"/>
                <w:sz w:val="20"/>
                <w:szCs w:val="20"/>
              </w:rPr>
              <w:t>，定期进行检定，结果合格。</w:t>
            </w:r>
          </w:p>
        </w:tc>
      </w:tr>
      <w:tr w:rsidR="00330894" w:rsidTr="0047520D">
        <w:trPr>
          <w:cantSplit/>
          <w:trHeight w:val="885"/>
          <w:jc w:val="center"/>
        </w:trPr>
        <w:tc>
          <w:tcPr>
            <w:tcW w:w="720" w:type="dxa"/>
            <w:vMerge/>
            <w:vAlign w:val="center"/>
          </w:tcPr>
          <w:p w:rsidR="00330894" w:rsidRDefault="00330894" w:rsidP="00330894">
            <w:pPr>
              <w:spacing w:line="240" w:lineRule="exact"/>
              <w:jc w:val="center"/>
              <w:rPr>
                <w:b/>
                <w:color w:val="000000" w:themeColor="text1"/>
                <w:szCs w:val="21"/>
              </w:rPr>
            </w:pPr>
          </w:p>
        </w:tc>
        <w:tc>
          <w:tcPr>
            <w:tcW w:w="9198" w:type="dxa"/>
          </w:tcPr>
          <w:p w:rsidR="00330894" w:rsidRDefault="00330894" w:rsidP="00330894">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对危险化学品生产、使用、储存、运输处置，规定的执行力度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330894" w:rsidRDefault="00330894" w:rsidP="00330894">
            <w:pPr>
              <w:spacing w:line="240" w:lineRule="exact"/>
              <w:rPr>
                <w:b/>
                <w:color w:val="000000" w:themeColor="text1"/>
                <w:sz w:val="20"/>
                <w:szCs w:val="20"/>
              </w:rPr>
            </w:pP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rsidR="00330894" w:rsidTr="0047520D">
        <w:trPr>
          <w:cantSplit/>
          <w:trHeight w:val="1253"/>
          <w:jc w:val="center"/>
        </w:trPr>
        <w:tc>
          <w:tcPr>
            <w:tcW w:w="720" w:type="dxa"/>
            <w:vMerge w:val="restart"/>
            <w:textDirection w:val="tbRlV"/>
            <w:vAlign w:val="center"/>
          </w:tcPr>
          <w:p w:rsidR="00330894" w:rsidRDefault="00330894" w:rsidP="00330894">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330894" w:rsidRDefault="00330894" w:rsidP="00330894">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330894" w:rsidRDefault="00330894" w:rsidP="00330894">
            <w:pPr>
              <w:spacing w:line="240" w:lineRule="exact"/>
              <w:ind w:left="100" w:hangingChars="50" w:hanging="100"/>
              <w:rPr>
                <w:b/>
                <w:color w:val="000000" w:themeColor="text1"/>
                <w:sz w:val="20"/>
                <w:szCs w:val="20"/>
              </w:rPr>
            </w:pP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651FD4">
              <w:rPr>
                <w:rFonts w:hint="eastAsia"/>
                <w:b/>
                <w:color w:val="000000" w:themeColor="text1"/>
                <w:sz w:val="20"/>
                <w:szCs w:val="20"/>
              </w:rPr>
              <w:t>对质量、环境、职业健康安全目标进行了考核，查到</w:t>
            </w:r>
            <w:r w:rsidRPr="00651FD4">
              <w:rPr>
                <w:rFonts w:hint="eastAsia"/>
                <w:b/>
                <w:color w:val="000000" w:themeColor="text1"/>
                <w:sz w:val="20"/>
                <w:szCs w:val="20"/>
              </w:rPr>
              <w:t>2019</w:t>
            </w:r>
            <w:r w:rsidRPr="00651FD4">
              <w:rPr>
                <w:rFonts w:hint="eastAsia"/>
                <w:b/>
                <w:color w:val="000000" w:themeColor="text1"/>
                <w:sz w:val="20"/>
                <w:szCs w:val="20"/>
              </w:rPr>
              <w:t>年第</w:t>
            </w:r>
            <w:r>
              <w:rPr>
                <w:rFonts w:hint="eastAsia"/>
                <w:b/>
                <w:color w:val="000000" w:themeColor="text1"/>
                <w:sz w:val="20"/>
                <w:szCs w:val="20"/>
              </w:rPr>
              <w:t>二</w:t>
            </w:r>
            <w:r w:rsidRPr="00651FD4">
              <w:rPr>
                <w:rFonts w:hint="eastAsia"/>
                <w:b/>
                <w:color w:val="000000" w:themeColor="text1"/>
                <w:sz w:val="20"/>
                <w:szCs w:val="20"/>
              </w:rPr>
              <w:t>季度公司及各部门完成情况，各项质量、环境、职业健康安全目标均已完成。目标具备可测量性。</w:t>
            </w:r>
          </w:p>
        </w:tc>
      </w:tr>
      <w:tr w:rsidR="00330894" w:rsidTr="0047520D">
        <w:trPr>
          <w:cantSplit/>
          <w:trHeight w:val="844"/>
          <w:jc w:val="center"/>
        </w:trPr>
        <w:tc>
          <w:tcPr>
            <w:tcW w:w="720" w:type="dxa"/>
            <w:vMerge/>
            <w:textDirection w:val="tbRlV"/>
            <w:vAlign w:val="center"/>
          </w:tcPr>
          <w:p w:rsidR="00330894" w:rsidRDefault="00330894" w:rsidP="00330894">
            <w:pPr>
              <w:spacing w:line="240" w:lineRule="exact"/>
              <w:ind w:left="113" w:right="113"/>
              <w:jc w:val="center"/>
              <w:rPr>
                <w:b/>
                <w:color w:val="000000" w:themeColor="text1"/>
                <w:szCs w:val="21"/>
              </w:rPr>
            </w:pPr>
          </w:p>
        </w:tc>
        <w:tc>
          <w:tcPr>
            <w:tcW w:w="9198" w:type="dxa"/>
          </w:tcPr>
          <w:p w:rsidR="00330894" w:rsidRDefault="00330894" w:rsidP="00330894">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330894" w:rsidRDefault="00330894" w:rsidP="00330894">
            <w:pPr>
              <w:spacing w:line="240" w:lineRule="exact"/>
              <w:ind w:left="100" w:hangingChars="50" w:hanging="100"/>
              <w:rPr>
                <w:b/>
                <w:color w:val="000000" w:themeColor="text1"/>
                <w:sz w:val="20"/>
                <w:szCs w:val="20"/>
              </w:rPr>
            </w:pPr>
          </w:p>
          <w:p w:rsidR="00330894" w:rsidRDefault="00330894" w:rsidP="00330894">
            <w:pPr>
              <w:spacing w:line="240" w:lineRule="exact"/>
              <w:ind w:left="100" w:hangingChars="50" w:hanging="100"/>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651FD4">
              <w:rPr>
                <w:rFonts w:hint="eastAsia"/>
                <w:b/>
                <w:color w:val="000000" w:themeColor="text1"/>
                <w:sz w:val="20"/>
                <w:szCs w:val="20"/>
              </w:rPr>
              <w:t>能稳定向顾客提供较满意的销售服务。对顾客进行满意度调查，并进行了简要分析。</w:t>
            </w:r>
          </w:p>
        </w:tc>
      </w:tr>
      <w:tr w:rsidR="00330894" w:rsidTr="00330894">
        <w:trPr>
          <w:cantSplit/>
          <w:trHeight w:val="1168"/>
          <w:jc w:val="center"/>
        </w:trPr>
        <w:tc>
          <w:tcPr>
            <w:tcW w:w="720" w:type="dxa"/>
            <w:vMerge/>
            <w:textDirection w:val="tbRlV"/>
            <w:vAlign w:val="center"/>
          </w:tcPr>
          <w:p w:rsidR="00330894" w:rsidRDefault="00330894" w:rsidP="00330894">
            <w:pPr>
              <w:spacing w:line="240" w:lineRule="exact"/>
              <w:ind w:left="201" w:right="113" w:hangingChars="100" w:hanging="201"/>
              <w:jc w:val="center"/>
              <w:rPr>
                <w:b/>
                <w:color w:val="000000" w:themeColor="text1"/>
                <w:sz w:val="20"/>
              </w:rPr>
            </w:pPr>
          </w:p>
        </w:tc>
        <w:tc>
          <w:tcPr>
            <w:tcW w:w="9198" w:type="dxa"/>
          </w:tcPr>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30894" w:rsidRDefault="00330894" w:rsidP="00330894">
            <w:pPr>
              <w:spacing w:line="240" w:lineRule="exact"/>
              <w:rPr>
                <w:b/>
                <w:color w:val="000000" w:themeColor="text1"/>
                <w:spacing w:val="-8"/>
                <w:sz w:val="20"/>
                <w:szCs w:val="20"/>
              </w:rPr>
            </w:pP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roofErr w:type="gramStart"/>
            <w:r w:rsidRPr="00E61E8A">
              <w:rPr>
                <w:rFonts w:hint="eastAsia"/>
                <w:b/>
                <w:color w:val="000000" w:themeColor="text1"/>
                <w:sz w:val="20"/>
                <w:szCs w:val="20"/>
              </w:rPr>
              <w:t>本年度内审已按计划</w:t>
            </w:r>
            <w:proofErr w:type="gramEnd"/>
            <w:r w:rsidRPr="00E61E8A">
              <w:rPr>
                <w:rFonts w:hint="eastAsia"/>
                <w:b/>
                <w:color w:val="000000" w:themeColor="text1"/>
                <w:sz w:val="20"/>
                <w:szCs w:val="20"/>
              </w:rPr>
              <w:t>实施，内审策划审核方案中考虑了拟审核的过程和区域的状况和重要性，内</w:t>
            </w:r>
            <w:proofErr w:type="gramStart"/>
            <w:r w:rsidRPr="00E61E8A">
              <w:rPr>
                <w:rFonts w:hint="eastAsia"/>
                <w:b/>
                <w:color w:val="000000" w:themeColor="text1"/>
                <w:sz w:val="20"/>
                <w:szCs w:val="20"/>
              </w:rPr>
              <w:t>审时间</w:t>
            </w:r>
            <w:proofErr w:type="gramEnd"/>
            <w:r w:rsidRPr="00E61E8A">
              <w:rPr>
                <w:rFonts w:hint="eastAsia"/>
                <w:b/>
                <w:color w:val="000000" w:themeColor="text1"/>
                <w:sz w:val="20"/>
                <w:szCs w:val="20"/>
              </w:rPr>
              <w:t>2019.0</w:t>
            </w:r>
            <w:r>
              <w:rPr>
                <w:b/>
                <w:color w:val="000000" w:themeColor="text1"/>
                <w:sz w:val="20"/>
                <w:szCs w:val="20"/>
              </w:rPr>
              <w:t>8</w:t>
            </w:r>
            <w:r w:rsidRPr="00E61E8A">
              <w:rPr>
                <w:rFonts w:hint="eastAsia"/>
                <w:b/>
                <w:color w:val="000000" w:themeColor="text1"/>
                <w:sz w:val="20"/>
                <w:szCs w:val="20"/>
              </w:rPr>
              <w:t>.</w:t>
            </w:r>
            <w:r w:rsidR="0047520D">
              <w:rPr>
                <w:b/>
                <w:color w:val="000000" w:themeColor="text1"/>
                <w:sz w:val="20"/>
                <w:szCs w:val="20"/>
              </w:rPr>
              <w:t>08</w:t>
            </w:r>
            <w:r w:rsidR="0047520D">
              <w:rPr>
                <w:rFonts w:hint="eastAsia"/>
                <w:b/>
                <w:color w:val="000000" w:themeColor="text1"/>
                <w:sz w:val="20"/>
                <w:szCs w:val="20"/>
              </w:rPr>
              <w:t>-</w:t>
            </w:r>
            <w:r w:rsidR="0047520D">
              <w:rPr>
                <w:b/>
                <w:color w:val="000000" w:themeColor="text1"/>
                <w:sz w:val="20"/>
                <w:szCs w:val="20"/>
              </w:rPr>
              <w:t>09</w:t>
            </w:r>
            <w:r w:rsidRPr="00E61E8A">
              <w:rPr>
                <w:rFonts w:hint="eastAsia"/>
                <w:b/>
                <w:color w:val="000000" w:themeColor="text1"/>
                <w:sz w:val="20"/>
                <w:szCs w:val="20"/>
              </w:rPr>
              <w:t>内审结论：体系运行基本有效。</w:t>
            </w:r>
          </w:p>
        </w:tc>
      </w:tr>
      <w:tr w:rsidR="00330894" w:rsidTr="00330894">
        <w:trPr>
          <w:cantSplit/>
          <w:trHeight w:val="1270"/>
          <w:jc w:val="center"/>
        </w:trPr>
        <w:tc>
          <w:tcPr>
            <w:tcW w:w="720" w:type="dxa"/>
            <w:vMerge/>
            <w:textDirection w:val="tbRlV"/>
            <w:vAlign w:val="center"/>
          </w:tcPr>
          <w:p w:rsidR="00330894" w:rsidRDefault="00330894" w:rsidP="00330894">
            <w:pPr>
              <w:spacing w:line="240" w:lineRule="exact"/>
              <w:ind w:left="201" w:right="113" w:hangingChars="100" w:hanging="201"/>
              <w:jc w:val="center"/>
              <w:rPr>
                <w:b/>
                <w:color w:val="000000" w:themeColor="text1"/>
                <w:sz w:val="20"/>
              </w:rPr>
            </w:pPr>
          </w:p>
        </w:tc>
        <w:tc>
          <w:tcPr>
            <w:tcW w:w="9198" w:type="dxa"/>
          </w:tcPr>
          <w:p w:rsidR="00330894" w:rsidRDefault="00330894" w:rsidP="0033089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30894" w:rsidRDefault="00330894" w:rsidP="00330894">
            <w:pPr>
              <w:spacing w:line="240" w:lineRule="exact"/>
              <w:rPr>
                <w:b/>
                <w:color w:val="000000" w:themeColor="text1"/>
                <w:sz w:val="20"/>
                <w:szCs w:val="20"/>
              </w:rPr>
            </w:pP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本年度管理评审已按计划实施，管理评审时间：</w:t>
            </w:r>
            <w:r w:rsidRPr="00E61E8A">
              <w:rPr>
                <w:rFonts w:hint="eastAsia"/>
                <w:b/>
                <w:color w:val="000000" w:themeColor="text1"/>
                <w:sz w:val="20"/>
                <w:szCs w:val="20"/>
              </w:rPr>
              <w:t>2019</w:t>
            </w:r>
            <w:r w:rsidRPr="00E61E8A">
              <w:rPr>
                <w:rFonts w:hint="eastAsia"/>
                <w:b/>
                <w:color w:val="000000" w:themeColor="text1"/>
                <w:sz w:val="20"/>
                <w:szCs w:val="20"/>
              </w:rPr>
              <w:t>年</w:t>
            </w:r>
            <w:r w:rsidR="0047520D">
              <w:rPr>
                <w:rFonts w:hint="eastAsia"/>
                <w:b/>
                <w:color w:val="000000" w:themeColor="text1"/>
                <w:sz w:val="20"/>
                <w:szCs w:val="20"/>
              </w:rPr>
              <w:t>0</w:t>
            </w:r>
            <w:r>
              <w:rPr>
                <w:b/>
                <w:color w:val="000000" w:themeColor="text1"/>
                <w:sz w:val="20"/>
                <w:szCs w:val="20"/>
              </w:rPr>
              <w:t>8</w:t>
            </w:r>
            <w:r w:rsidRPr="00E61E8A">
              <w:rPr>
                <w:rFonts w:hint="eastAsia"/>
                <w:b/>
                <w:color w:val="000000" w:themeColor="text1"/>
                <w:sz w:val="20"/>
                <w:szCs w:val="20"/>
              </w:rPr>
              <w:t>月</w:t>
            </w:r>
            <w:r w:rsidR="0047520D">
              <w:rPr>
                <w:b/>
                <w:color w:val="000000" w:themeColor="text1"/>
                <w:sz w:val="20"/>
                <w:szCs w:val="20"/>
              </w:rPr>
              <w:t>2</w:t>
            </w:r>
            <w:r>
              <w:rPr>
                <w:b/>
                <w:color w:val="000000" w:themeColor="text1"/>
                <w:sz w:val="20"/>
                <w:szCs w:val="20"/>
              </w:rPr>
              <w:t>8</w:t>
            </w:r>
            <w:r w:rsidRPr="00E61E8A">
              <w:rPr>
                <w:rFonts w:hint="eastAsia"/>
                <w:b/>
                <w:color w:val="000000" w:themeColor="text1"/>
                <w:sz w:val="20"/>
                <w:szCs w:val="20"/>
              </w:rPr>
              <w:t>日，管理评审考虑了体系变更需求，</w:t>
            </w:r>
            <w:r>
              <w:rPr>
                <w:rFonts w:hint="eastAsia"/>
                <w:b/>
                <w:color w:val="000000" w:themeColor="text1"/>
                <w:sz w:val="20"/>
                <w:szCs w:val="20"/>
              </w:rPr>
              <w:t>评审了</w:t>
            </w:r>
            <w:r w:rsidRPr="00E61E8A">
              <w:rPr>
                <w:rFonts w:hint="eastAsia"/>
                <w:b/>
                <w:color w:val="000000" w:themeColor="text1"/>
                <w:sz w:val="20"/>
                <w:szCs w:val="20"/>
              </w:rPr>
              <w:t>方针有效、适宜</w:t>
            </w:r>
            <w:r>
              <w:rPr>
                <w:rFonts w:hint="eastAsia"/>
                <w:b/>
                <w:color w:val="000000" w:themeColor="text1"/>
                <w:sz w:val="20"/>
                <w:szCs w:val="20"/>
              </w:rPr>
              <w:t>和充分</w:t>
            </w:r>
            <w:r w:rsidRPr="00E61E8A">
              <w:rPr>
                <w:rFonts w:hint="eastAsia"/>
                <w:b/>
                <w:color w:val="000000" w:themeColor="text1"/>
                <w:sz w:val="20"/>
                <w:szCs w:val="20"/>
              </w:rPr>
              <w:t>。制定了改进措施，体系运行基本有效。</w:t>
            </w:r>
          </w:p>
          <w:p w:rsidR="00330894" w:rsidRDefault="00330894" w:rsidP="00330894">
            <w:pPr>
              <w:spacing w:line="240" w:lineRule="exact"/>
              <w:rPr>
                <w:b/>
                <w:color w:val="000000" w:themeColor="text1"/>
                <w:sz w:val="20"/>
                <w:szCs w:val="20"/>
              </w:rPr>
            </w:pPr>
          </w:p>
        </w:tc>
      </w:tr>
      <w:tr w:rsidR="00330894" w:rsidTr="00330894">
        <w:trPr>
          <w:cantSplit/>
          <w:trHeight w:val="1259"/>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Pr>
          <w:p w:rsidR="00330894" w:rsidRDefault="00330894" w:rsidP="00330894">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651FD4">
              <w:rPr>
                <w:rFonts w:hint="eastAsia"/>
                <w:b/>
                <w:color w:val="000000" w:themeColor="text1"/>
                <w:sz w:val="20"/>
                <w:szCs w:val="20"/>
              </w:rPr>
              <w:t>该公司主要污染物是</w:t>
            </w:r>
            <w:r w:rsidR="0047520D" w:rsidRPr="0047520D">
              <w:rPr>
                <w:rFonts w:hint="eastAsia"/>
                <w:b/>
                <w:color w:val="000000" w:themeColor="text1"/>
                <w:sz w:val="20"/>
                <w:szCs w:val="20"/>
              </w:rPr>
              <w:t>废水、粉（烟）尘排放、噪声、固废</w:t>
            </w:r>
            <w:r w:rsidR="0047520D" w:rsidRPr="0047520D">
              <w:rPr>
                <w:rFonts w:hint="eastAsia"/>
                <w:b/>
                <w:color w:val="000000" w:themeColor="text1"/>
                <w:sz w:val="20"/>
                <w:szCs w:val="20"/>
              </w:rPr>
              <w:t>/</w:t>
            </w:r>
            <w:proofErr w:type="gramStart"/>
            <w:r w:rsidR="0047520D" w:rsidRPr="0047520D">
              <w:rPr>
                <w:rFonts w:hint="eastAsia"/>
                <w:b/>
                <w:color w:val="000000" w:themeColor="text1"/>
                <w:sz w:val="20"/>
                <w:szCs w:val="20"/>
              </w:rPr>
              <w:t>危废的</w:t>
            </w:r>
            <w:proofErr w:type="gramEnd"/>
            <w:r w:rsidR="0047520D" w:rsidRPr="0047520D">
              <w:rPr>
                <w:rFonts w:hint="eastAsia"/>
                <w:b/>
                <w:color w:val="000000" w:themeColor="text1"/>
                <w:sz w:val="20"/>
                <w:szCs w:val="20"/>
              </w:rPr>
              <w:t>排物、火灾等噪声的排放、苗木施肥、打药</w:t>
            </w:r>
            <w:r w:rsidRPr="00651FD4">
              <w:rPr>
                <w:rFonts w:hint="eastAsia"/>
                <w:b/>
                <w:color w:val="000000" w:themeColor="text1"/>
                <w:sz w:val="20"/>
                <w:szCs w:val="20"/>
              </w:rPr>
              <w:t>，公司定期对防止火灾的灭火器和消防栓等设施协同物业检查有效性及废纸、墨盒等固</w:t>
            </w:r>
            <w:proofErr w:type="gramStart"/>
            <w:r w:rsidRPr="00651FD4">
              <w:rPr>
                <w:rFonts w:hint="eastAsia"/>
                <w:b/>
                <w:color w:val="000000" w:themeColor="text1"/>
                <w:sz w:val="20"/>
                <w:szCs w:val="20"/>
              </w:rPr>
              <w:t>废运行</w:t>
            </w:r>
            <w:proofErr w:type="gramEnd"/>
            <w:r w:rsidRPr="00651FD4">
              <w:rPr>
                <w:rFonts w:hint="eastAsia"/>
                <w:b/>
                <w:color w:val="000000" w:themeColor="text1"/>
                <w:sz w:val="20"/>
                <w:szCs w:val="20"/>
              </w:rPr>
              <w:t>实施检查，结果基本满足相关要求。</w:t>
            </w:r>
          </w:p>
        </w:tc>
      </w:tr>
      <w:tr w:rsidR="00330894" w:rsidTr="00330894">
        <w:trPr>
          <w:cantSplit/>
          <w:trHeight w:val="1122"/>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Pr>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330894" w:rsidRDefault="00330894" w:rsidP="00330894">
            <w:pPr>
              <w:spacing w:line="240" w:lineRule="exact"/>
              <w:rPr>
                <w:b/>
                <w:color w:val="000000" w:themeColor="text1"/>
                <w:sz w:val="20"/>
                <w:szCs w:val="20"/>
              </w:rPr>
            </w:pP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651FD4">
              <w:rPr>
                <w:rFonts w:hint="eastAsia"/>
                <w:b/>
                <w:color w:val="000000" w:themeColor="text1"/>
                <w:sz w:val="20"/>
                <w:szCs w:val="20"/>
              </w:rPr>
              <w:t>不适用</w:t>
            </w:r>
          </w:p>
        </w:tc>
      </w:tr>
      <w:tr w:rsidR="00330894" w:rsidTr="0047520D">
        <w:trPr>
          <w:cantSplit/>
          <w:trHeight w:val="954"/>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Pr>
          <w:p w:rsidR="00330894" w:rsidRDefault="00330894" w:rsidP="00330894">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330894" w:rsidRDefault="00330894" w:rsidP="00330894">
            <w:pPr>
              <w:spacing w:line="300" w:lineRule="exact"/>
              <w:rPr>
                <w:b/>
                <w:color w:val="000000" w:themeColor="text1"/>
                <w:sz w:val="20"/>
                <w:szCs w:val="20"/>
              </w:rPr>
            </w:pP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651FD4">
              <w:rPr>
                <w:rFonts w:hint="eastAsia"/>
                <w:b/>
                <w:color w:val="000000" w:themeColor="text1"/>
                <w:sz w:val="20"/>
                <w:szCs w:val="20"/>
              </w:rPr>
              <w:t>公司定期对职业健康安全管理体系运行进行检查，结果基本满足相关要求。</w:t>
            </w:r>
          </w:p>
        </w:tc>
      </w:tr>
      <w:tr w:rsidR="00330894" w:rsidTr="00330894">
        <w:trPr>
          <w:cantSplit/>
          <w:trHeight w:val="846"/>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Pr>
          <w:p w:rsidR="00330894" w:rsidRDefault="00330894" w:rsidP="00330894">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330894" w:rsidRDefault="00330894" w:rsidP="00330894">
            <w:pPr>
              <w:spacing w:line="240" w:lineRule="exact"/>
              <w:rPr>
                <w:b/>
                <w:color w:val="000000" w:themeColor="text1"/>
                <w:sz w:val="20"/>
                <w:szCs w:val="20"/>
              </w:rPr>
            </w:pP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rsidR="00330894" w:rsidTr="00330894">
        <w:trPr>
          <w:cantSplit/>
          <w:trHeight w:val="850"/>
          <w:jc w:val="center"/>
        </w:trPr>
        <w:tc>
          <w:tcPr>
            <w:tcW w:w="720" w:type="dxa"/>
            <w:vMerge/>
            <w:tcBorders>
              <w:bottom w:val="single" w:sz="4" w:space="0" w:color="auto"/>
            </w:tcBorders>
            <w:vAlign w:val="center"/>
          </w:tcPr>
          <w:p w:rsidR="00330894" w:rsidRDefault="00330894" w:rsidP="00330894">
            <w:pPr>
              <w:spacing w:line="240" w:lineRule="exact"/>
              <w:jc w:val="center"/>
              <w:rPr>
                <w:b/>
                <w:color w:val="000000" w:themeColor="text1"/>
                <w:sz w:val="20"/>
              </w:rPr>
            </w:pPr>
          </w:p>
        </w:tc>
        <w:tc>
          <w:tcPr>
            <w:tcW w:w="9198" w:type="dxa"/>
            <w:tcBorders>
              <w:bottom w:val="single" w:sz="4" w:space="0" w:color="auto"/>
            </w:tcBorders>
          </w:tcPr>
          <w:p w:rsidR="00330894" w:rsidRDefault="00330894" w:rsidP="00330894">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330894" w:rsidRDefault="00330894" w:rsidP="00330894">
            <w:pPr>
              <w:widowControl/>
              <w:spacing w:line="240" w:lineRule="exact"/>
              <w:rPr>
                <w:b/>
                <w:color w:val="000000" w:themeColor="text1"/>
                <w:sz w:val="20"/>
                <w:szCs w:val="20"/>
              </w:rPr>
            </w:pPr>
          </w:p>
          <w:p w:rsidR="00330894" w:rsidRDefault="00330894" w:rsidP="00330894">
            <w:pPr>
              <w:widowControl/>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B25FCD">
              <w:rPr>
                <w:rFonts w:hint="eastAsia"/>
                <w:b/>
                <w:color w:val="000000" w:themeColor="text1"/>
                <w:sz w:val="20"/>
                <w:szCs w:val="20"/>
              </w:rPr>
              <w:t>无</w:t>
            </w:r>
          </w:p>
        </w:tc>
      </w:tr>
      <w:tr w:rsidR="00330894" w:rsidTr="00330894">
        <w:trPr>
          <w:cantSplit/>
          <w:trHeight w:val="1550"/>
          <w:jc w:val="center"/>
        </w:trPr>
        <w:tc>
          <w:tcPr>
            <w:tcW w:w="720" w:type="dxa"/>
            <w:vMerge w:val="restart"/>
            <w:vAlign w:val="center"/>
          </w:tcPr>
          <w:p w:rsidR="00330894" w:rsidRDefault="00330894" w:rsidP="00330894">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651FD4">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rsidR="00330894" w:rsidTr="00330894">
        <w:trPr>
          <w:cantSplit/>
          <w:trHeight w:val="1259"/>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30894" w:rsidRDefault="00330894" w:rsidP="00330894">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30894" w:rsidRDefault="00330894" w:rsidP="00330894">
            <w:pPr>
              <w:spacing w:line="240" w:lineRule="exact"/>
              <w:rPr>
                <w:b/>
                <w:color w:val="000000" w:themeColor="text1"/>
                <w:spacing w:val="-20"/>
                <w:sz w:val="20"/>
                <w:szCs w:val="20"/>
              </w:rPr>
            </w:pP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rsidR="00330894" w:rsidTr="00330894">
        <w:trPr>
          <w:cantSplit/>
          <w:trHeight w:val="1259"/>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30894" w:rsidRDefault="00330894" w:rsidP="00330894">
            <w:pPr>
              <w:spacing w:line="240" w:lineRule="exact"/>
              <w:rPr>
                <w:b/>
                <w:color w:val="000000" w:themeColor="text1"/>
                <w:spacing w:val="-20"/>
                <w:sz w:val="20"/>
                <w:szCs w:val="20"/>
              </w:rPr>
            </w:pPr>
          </w:p>
          <w:p w:rsidR="00330894" w:rsidRDefault="00330894" w:rsidP="00330894">
            <w:pPr>
              <w:spacing w:line="240" w:lineRule="exact"/>
              <w:rPr>
                <w:b/>
                <w:color w:val="000000" w:themeColor="text1"/>
                <w:spacing w:val="-20"/>
                <w:sz w:val="20"/>
                <w:szCs w:val="20"/>
              </w:rPr>
            </w:pPr>
            <w:r>
              <w:rPr>
                <w:rFonts w:hint="eastAsia"/>
                <w:b/>
                <w:color w:val="000000" w:themeColor="text1"/>
                <w:spacing w:val="-20"/>
                <w:sz w:val="20"/>
                <w:szCs w:val="20"/>
              </w:rPr>
              <w:t xml:space="preserve"> </w:t>
            </w:r>
            <w:r>
              <w:rPr>
                <w:b/>
                <w:color w:val="000000" w:themeColor="text1"/>
                <w:spacing w:val="-20"/>
                <w:sz w:val="20"/>
                <w:szCs w:val="20"/>
              </w:rPr>
              <w:t xml:space="preserve">     </w:t>
            </w:r>
            <w:r w:rsidR="006509AF">
              <w:rPr>
                <w:rFonts w:hint="eastAsia"/>
                <w:b/>
                <w:color w:val="000000" w:themeColor="text1"/>
                <w:spacing w:val="-20"/>
                <w:sz w:val="20"/>
                <w:szCs w:val="20"/>
              </w:rPr>
              <w:t>未</w:t>
            </w:r>
            <w:r>
              <w:rPr>
                <w:rFonts w:hint="eastAsia"/>
                <w:b/>
                <w:color w:val="000000" w:themeColor="text1"/>
                <w:spacing w:val="-20"/>
                <w:sz w:val="20"/>
                <w:szCs w:val="20"/>
              </w:rPr>
              <w:t>提出问题</w:t>
            </w:r>
          </w:p>
        </w:tc>
      </w:tr>
      <w:tr w:rsidR="00330894" w:rsidTr="00330894">
        <w:trPr>
          <w:cantSplit/>
          <w:trHeight w:val="985"/>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30894" w:rsidRDefault="00330894" w:rsidP="0033089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330894" w:rsidRDefault="00330894" w:rsidP="00330894">
            <w:pPr>
              <w:spacing w:line="240" w:lineRule="exact"/>
              <w:rPr>
                <w:b/>
                <w:color w:val="000000" w:themeColor="text1"/>
                <w:sz w:val="20"/>
                <w:szCs w:val="20"/>
              </w:rPr>
            </w:pPr>
          </w:p>
          <w:p w:rsidR="00330894" w:rsidRDefault="00330894" w:rsidP="00330894">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无创新</w:t>
            </w:r>
          </w:p>
        </w:tc>
      </w:tr>
      <w:tr w:rsidR="00330894" w:rsidTr="00330894">
        <w:trPr>
          <w:cantSplit/>
          <w:trHeight w:val="459"/>
          <w:jc w:val="center"/>
        </w:trPr>
        <w:tc>
          <w:tcPr>
            <w:tcW w:w="720" w:type="dxa"/>
            <w:vMerge/>
            <w:vAlign w:val="center"/>
          </w:tcPr>
          <w:p w:rsidR="00330894" w:rsidRDefault="00330894" w:rsidP="0033089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30894" w:rsidRDefault="00330894" w:rsidP="00330894">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330894" w:rsidRDefault="00330894" w:rsidP="00330894">
      <w:pPr>
        <w:spacing w:line="300" w:lineRule="exact"/>
        <w:rPr>
          <w:b/>
          <w:color w:val="000000" w:themeColor="text1"/>
          <w:sz w:val="26"/>
          <w:szCs w:val="26"/>
        </w:rPr>
      </w:pPr>
    </w:p>
    <w:p w:rsidR="00330894" w:rsidRDefault="00330894" w:rsidP="0033089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30894" w:rsidRDefault="00330894" w:rsidP="00330894">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w:t>
      </w:r>
      <w:r w:rsidRPr="00B25FCD">
        <w:rPr>
          <w:rFonts w:hint="eastAsia"/>
          <w:b/>
          <w:color w:val="000000" w:themeColor="text1"/>
        </w:rPr>
        <w:t>1</w:t>
      </w:r>
      <w:r>
        <w:rPr>
          <w:rFonts w:hint="eastAsia"/>
          <w:b/>
          <w:color w:val="000000" w:themeColor="text1"/>
        </w:rPr>
        <w:t>项；其中</w:t>
      </w:r>
      <w:r w:rsidR="00240EC4">
        <w:rPr>
          <w:b/>
          <w:color w:val="000000" w:themeColor="text1"/>
        </w:rPr>
        <w:pict>
          <v:line id="直接连接符 1" o:spid="_x0000_s1029" style="position:absolute;left:0;text-align:left;z-index:251659264;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2</w:t>
      </w:r>
      <w:r>
        <w:rPr>
          <w:rFonts w:hint="eastAsia"/>
          <w:b/>
          <w:color w:val="000000" w:themeColor="text1"/>
        </w:rPr>
        <w:t>项分布在</w:t>
      </w:r>
      <w:r w:rsidR="00B25FCD" w:rsidRPr="00B25FCD">
        <w:rPr>
          <w:rFonts w:hint="eastAsia"/>
          <w:b/>
          <w:color w:val="000000" w:themeColor="text1"/>
        </w:rPr>
        <w:t>办公楼物业及食堂项目</w:t>
      </w:r>
      <w:proofErr w:type="gramStart"/>
      <w:r w:rsidR="00B25FCD" w:rsidRPr="00B25FCD">
        <w:rPr>
          <w:rFonts w:hint="eastAsia"/>
          <w:b/>
          <w:color w:val="000000" w:themeColor="text1"/>
        </w:rPr>
        <w:t>部</w:t>
      </w:r>
      <w:proofErr w:type="gramEnd"/>
      <w:r>
        <w:rPr>
          <w:rFonts w:hint="eastAsia"/>
          <w:b/>
          <w:color w:val="000000" w:themeColor="text1"/>
        </w:rPr>
        <w:t>部门</w:t>
      </w:r>
      <w:r w:rsidR="00B25FCD">
        <w:rPr>
          <w:b/>
          <w:color w:val="000000" w:themeColor="text1"/>
        </w:rPr>
        <w:t>E/O8.2</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330894" w:rsidRDefault="00330894" w:rsidP="0033089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rsidR="00330894" w:rsidRDefault="00330894" w:rsidP="0033089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30894" w:rsidRDefault="00330894" w:rsidP="0033089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330894" w:rsidTr="00330894">
        <w:tc>
          <w:tcPr>
            <w:tcW w:w="5246" w:type="dxa"/>
          </w:tcPr>
          <w:p w:rsidR="00330894" w:rsidRDefault="00330894" w:rsidP="0033089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30894" w:rsidRDefault="00330894" w:rsidP="0033089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30894" w:rsidTr="00330894">
        <w:tc>
          <w:tcPr>
            <w:tcW w:w="5246" w:type="dxa"/>
          </w:tcPr>
          <w:p w:rsidR="00330894" w:rsidRDefault="00330894" w:rsidP="0033089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330894" w:rsidRDefault="00330894" w:rsidP="00330894">
            <w:pPr>
              <w:snapToGrid w:val="0"/>
              <w:spacing w:line="360" w:lineRule="auto"/>
              <w:rPr>
                <w:rFonts w:ascii="宋体" w:hAnsi="宋体"/>
                <w:b/>
                <w:color w:val="000000" w:themeColor="text1"/>
                <w:szCs w:val="21"/>
              </w:rPr>
            </w:pPr>
          </w:p>
        </w:tc>
      </w:tr>
      <w:tr w:rsidR="00330894" w:rsidTr="00330894">
        <w:tc>
          <w:tcPr>
            <w:tcW w:w="5246" w:type="dxa"/>
          </w:tcPr>
          <w:p w:rsidR="00330894" w:rsidRDefault="00330894" w:rsidP="0033089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330894" w:rsidRDefault="00330894" w:rsidP="00330894">
            <w:pPr>
              <w:snapToGrid w:val="0"/>
              <w:spacing w:line="360" w:lineRule="auto"/>
              <w:rPr>
                <w:rFonts w:ascii="宋体" w:hAnsi="宋体"/>
                <w:b/>
                <w:color w:val="000000" w:themeColor="text1"/>
                <w:szCs w:val="21"/>
              </w:rPr>
            </w:pPr>
          </w:p>
        </w:tc>
      </w:tr>
      <w:tr w:rsidR="00330894" w:rsidTr="00330894">
        <w:tc>
          <w:tcPr>
            <w:tcW w:w="5246" w:type="dxa"/>
          </w:tcPr>
          <w:p w:rsidR="00330894" w:rsidRDefault="00330894" w:rsidP="0033089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30894" w:rsidRDefault="00330894" w:rsidP="00330894">
            <w:pPr>
              <w:snapToGrid w:val="0"/>
              <w:spacing w:line="360" w:lineRule="auto"/>
              <w:rPr>
                <w:rFonts w:ascii="宋体" w:hAnsi="宋体"/>
                <w:b/>
                <w:color w:val="000000" w:themeColor="text1"/>
                <w:szCs w:val="21"/>
              </w:rPr>
            </w:pPr>
          </w:p>
        </w:tc>
      </w:tr>
    </w:tbl>
    <w:p w:rsidR="00330894" w:rsidRDefault="00330894" w:rsidP="00330894">
      <w:pPr>
        <w:snapToGrid w:val="0"/>
        <w:spacing w:line="360" w:lineRule="auto"/>
        <w:rPr>
          <w:b/>
          <w:color w:val="000000" w:themeColor="text1"/>
          <w:spacing w:val="-10"/>
          <w:szCs w:val="21"/>
        </w:rPr>
      </w:pPr>
    </w:p>
    <w:p w:rsidR="00330894" w:rsidRDefault="00330894" w:rsidP="0033089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30894" w:rsidRDefault="00330894" w:rsidP="00330894">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rsidR="00330894" w:rsidRDefault="00330894" w:rsidP="0033089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30894" w:rsidRDefault="00330894" w:rsidP="0033089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330894" w:rsidTr="0047520D">
        <w:trPr>
          <w:trHeight w:val="3720"/>
        </w:trPr>
        <w:tc>
          <w:tcPr>
            <w:tcW w:w="10080" w:type="dxa"/>
          </w:tcPr>
          <w:p w:rsidR="00330894" w:rsidRDefault="00330894" w:rsidP="00330894">
            <w:pPr>
              <w:spacing w:line="280" w:lineRule="exact"/>
              <w:rPr>
                <w:b/>
                <w:color w:val="000000" w:themeColor="text1"/>
                <w:sz w:val="22"/>
                <w:szCs w:val="22"/>
              </w:rPr>
            </w:pPr>
            <w:r>
              <w:rPr>
                <w:rFonts w:hint="eastAsia"/>
                <w:b/>
                <w:color w:val="000000" w:themeColor="text1"/>
                <w:spacing w:val="-10"/>
                <w:sz w:val="22"/>
                <w:szCs w:val="22"/>
              </w:rPr>
              <w:t xml:space="preserve">1. </w:t>
            </w:r>
            <w:r>
              <w:rPr>
                <w:rFonts w:ascii="宋体" w:hAnsi="宋体" w:hint="eastAsia"/>
                <w:b/>
                <w:color w:val="000000" w:themeColor="text1"/>
                <w:spacing w:val="-10"/>
                <w:szCs w:val="21"/>
              </w:rPr>
              <w:t>■</w:t>
            </w:r>
            <w:r>
              <w:rPr>
                <w:rFonts w:hint="eastAsia"/>
                <w:b/>
                <w:color w:val="000000" w:themeColor="text1"/>
                <w:sz w:val="22"/>
                <w:szCs w:val="22"/>
              </w:rPr>
              <w:t>QMS</w:t>
            </w:r>
            <w:r>
              <w:rPr>
                <w:rFonts w:ascii="宋体" w:hAnsi="宋体" w:hint="eastAsia"/>
                <w:b/>
                <w:color w:val="000000" w:themeColor="text1"/>
                <w:spacing w:val="-10"/>
                <w:szCs w:val="21"/>
              </w:rPr>
              <w:t>■</w:t>
            </w:r>
            <w:r>
              <w:rPr>
                <w:rFonts w:hint="eastAsia"/>
                <w:b/>
                <w:color w:val="000000" w:themeColor="text1"/>
                <w:sz w:val="22"/>
                <w:szCs w:val="22"/>
              </w:rPr>
              <w:t>EMS</w:t>
            </w:r>
            <w:r>
              <w:rPr>
                <w:rFonts w:ascii="宋体" w:hAnsi="宋体"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30894" w:rsidRDefault="00330894" w:rsidP="0033089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30894" w:rsidRDefault="00330894" w:rsidP="00330894">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330894" w:rsidRDefault="00330894" w:rsidP="00330894">
            <w:pPr>
              <w:spacing w:line="240" w:lineRule="exact"/>
              <w:rPr>
                <w:b/>
                <w:color w:val="000000" w:themeColor="text1"/>
                <w:sz w:val="22"/>
                <w:szCs w:val="22"/>
              </w:rPr>
            </w:pPr>
          </w:p>
          <w:p w:rsidR="00330894" w:rsidRDefault="00330894" w:rsidP="00330894">
            <w:pPr>
              <w:spacing w:line="240" w:lineRule="exact"/>
              <w:ind w:firstLineChars="200" w:firstLine="402"/>
              <w:rPr>
                <w:b/>
                <w:color w:val="000000" w:themeColor="text1"/>
                <w:sz w:val="28"/>
                <w:szCs w:val="28"/>
              </w:rPr>
            </w:pPr>
            <w:r w:rsidRPr="00651FD4">
              <w:rPr>
                <w:rFonts w:hint="eastAsia"/>
                <w:b/>
                <w:color w:val="000000" w:themeColor="text1"/>
                <w:sz w:val="20"/>
                <w:szCs w:val="20"/>
              </w:rPr>
              <w:t>该公司建立并实施的质量、环境、职业健康安全管理体系基本符合标准要求，对可能存在的重要风险基本可以得到有效控制，服务质量稳定，没有出现过质量、环境和职业健康安全事故以及顾客投诉等事件，该公司初步建立了自我完善和自我改进机制，管理体系运行基本有效。现场开具</w:t>
            </w:r>
            <w:r w:rsidRPr="00B25FCD">
              <w:rPr>
                <w:rFonts w:hint="eastAsia"/>
                <w:b/>
                <w:color w:val="000000" w:themeColor="text1"/>
                <w:sz w:val="20"/>
                <w:szCs w:val="20"/>
              </w:rPr>
              <w:t>的</w:t>
            </w:r>
            <w:r w:rsidRPr="00B25FCD">
              <w:rPr>
                <w:b/>
                <w:color w:val="000000" w:themeColor="text1"/>
                <w:sz w:val="20"/>
                <w:szCs w:val="20"/>
              </w:rPr>
              <w:t>1</w:t>
            </w:r>
            <w:r w:rsidRPr="00B25FCD">
              <w:rPr>
                <w:rFonts w:hint="eastAsia"/>
                <w:b/>
                <w:color w:val="000000" w:themeColor="text1"/>
                <w:sz w:val="20"/>
                <w:szCs w:val="20"/>
              </w:rPr>
              <w:t>项</w:t>
            </w:r>
            <w:r w:rsidRPr="00651FD4">
              <w:rPr>
                <w:rFonts w:hint="eastAsia"/>
                <w:b/>
                <w:color w:val="000000" w:themeColor="text1"/>
                <w:sz w:val="20"/>
                <w:szCs w:val="20"/>
              </w:rPr>
              <w:t>一般不符合在规定的期限内采取纠正措施并经审核组书面验证有效，同意推荐该公司质量、环境、管理体系认证注册。</w:t>
            </w:r>
          </w:p>
        </w:tc>
      </w:tr>
      <w:tr w:rsidR="00330894" w:rsidTr="00B25FCD">
        <w:trPr>
          <w:trHeight w:val="1452"/>
        </w:trPr>
        <w:tc>
          <w:tcPr>
            <w:tcW w:w="10080" w:type="dxa"/>
          </w:tcPr>
          <w:p w:rsidR="00330894" w:rsidRDefault="00330894" w:rsidP="00330894">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330894" w:rsidRDefault="00330894" w:rsidP="00330894">
            <w:pPr>
              <w:rPr>
                <w:b/>
                <w:color w:val="000000" w:themeColor="text1"/>
              </w:rPr>
            </w:pPr>
            <w:r>
              <w:rPr>
                <w:rFonts w:ascii="宋体" w:hAnsi="宋体" w:hint="eastAsia"/>
                <w:b/>
                <w:color w:val="000000" w:themeColor="text1"/>
                <w:spacing w:val="-10"/>
                <w:szCs w:val="21"/>
              </w:rPr>
              <w:t>■</w:t>
            </w:r>
            <w:r>
              <w:rPr>
                <w:rFonts w:hint="eastAsia"/>
                <w:b/>
                <w:color w:val="000000" w:themeColor="text1"/>
              </w:rPr>
              <w:t>审核范围适宜，与申请范围一致</w:t>
            </w:r>
          </w:p>
          <w:p w:rsidR="00330894" w:rsidRDefault="00330894" w:rsidP="00330894">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330894" w:rsidRDefault="00330894" w:rsidP="00330894">
            <w:pPr>
              <w:snapToGrid w:val="0"/>
              <w:spacing w:line="280" w:lineRule="exact"/>
              <w:rPr>
                <w:b/>
                <w:color w:val="000000" w:themeColor="text1"/>
                <w:spacing w:val="-10"/>
                <w:sz w:val="22"/>
                <w:szCs w:val="22"/>
              </w:rPr>
            </w:pPr>
          </w:p>
        </w:tc>
      </w:tr>
      <w:tr w:rsidR="00330894" w:rsidTr="00330894">
        <w:trPr>
          <w:trHeight w:val="3240"/>
        </w:trPr>
        <w:tc>
          <w:tcPr>
            <w:tcW w:w="10080" w:type="dxa"/>
          </w:tcPr>
          <w:p w:rsidR="00330894" w:rsidRDefault="00330894" w:rsidP="00330894">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30894" w:rsidRPr="00B25FCD" w:rsidRDefault="00330894" w:rsidP="00330894">
            <w:pPr>
              <w:rPr>
                <w:b/>
                <w:color w:val="000000" w:themeColor="text1"/>
              </w:rPr>
            </w:pPr>
            <w:r w:rsidRPr="00B25FCD">
              <w:rPr>
                <w:rFonts w:ascii="宋体" w:hAnsi="宋体" w:hint="eastAsia"/>
                <w:b/>
                <w:color w:val="000000" w:themeColor="text1"/>
                <w:spacing w:val="-10"/>
                <w:szCs w:val="21"/>
              </w:rPr>
              <w:t>■</w:t>
            </w:r>
            <w:r w:rsidRPr="00B25FCD">
              <w:rPr>
                <w:rFonts w:hint="eastAsia"/>
                <w:b/>
                <w:color w:val="000000" w:themeColor="text1"/>
              </w:rPr>
              <w:t>推荐认证注册</w:t>
            </w:r>
            <w:r w:rsidRPr="00B25FCD">
              <w:rPr>
                <w:rFonts w:hint="eastAsia"/>
                <w:b/>
                <w:color w:val="000000" w:themeColor="text1"/>
                <w:szCs w:val="21"/>
              </w:rPr>
              <w:t>(</w:t>
            </w:r>
            <w:r w:rsidR="00B25FCD" w:rsidRPr="00B25FCD">
              <w:rPr>
                <w:rFonts w:ascii="宋体" w:hAnsi="宋体" w:hint="eastAsia"/>
                <w:b/>
                <w:color w:val="000000" w:themeColor="text1"/>
                <w:spacing w:val="-10"/>
                <w:szCs w:val="21"/>
              </w:rPr>
              <w:t>■</w:t>
            </w:r>
            <w:r w:rsidRPr="00B25FCD">
              <w:rPr>
                <w:rFonts w:hint="eastAsia"/>
                <w:b/>
                <w:color w:val="000000" w:themeColor="text1"/>
                <w:szCs w:val="21"/>
              </w:rPr>
              <w:t xml:space="preserve">QMS  EMS   </w:t>
            </w:r>
            <w:r w:rsidR="00B25FCD" w:rsidRPr="00B25FCD">
              <w:rPr>
                <w:rFonts w:ascii="宋体" w:hAnsi="宋体" w:hint="eastAsia"/>
                <w:b/>
                <w:color w:val="000000" w:themeColor="text1"/>
                <w:spacing w:val="-10"/>
                <w:szCs w:val="21"/>
              </w:rPr>
              <w:t xml:space="preserve"> </w:t>
            </w:r>
            <w:r w:rsidR="00B25FCD" w:rsidRPr="00B25FCD">
              <w:rPr>
                <w:rFonts w:hint="eastAsia"/>
                <w:b/>
                <w:color w:val="000000" w:themeColor="text1"/>
                <w:spacing w:val="-10"/>
                <w:szCs w:val="21"/>
              </w:rPr>
              <w:t>□</w:t>
            </w:r>
            <w:r w:rsidRPr="00B25FCD">
              <w:rPr>
                <w:rFonts w:hint="eastAsia"/>
                <w:b/>
                <w:color w:val="000000" w:themeColor="text1"/>
                <w:szCs w:val="21"/>
              </w:rPr>
              <w:t>OHSMS)</w:t>
            </w:r>
          </w:p>
          <w:p w:rsidR="00330894" w:rsidRDefault="00330894" w:rsidP="00330894">
            <w:pPr>
              <w:rPr>
                <w:b/>
                <w:color w:val="000000" w:themeColor="text1"/>
                <w:spacing w:val="-10"/>
                <w:sz w:val="22"/>
                <w:szCs w:val="22"/>
              </w:rPr>
            </w:pPr>
            <w:r w:rsidRPr="00B25FCD">
              <w:rPr>
                <w:rFonts w:ascii="宋体" w:hAnsi="宋体" w:hint="eastAsia"/>
                <w:b/>
                <w:color w:val="000000" w:themeColor="text1"/>
                <w:spacing w:val="-10"/>
                <w:szCs w:val="21"/>
              </w:rPr>
              <w:t>■</w:t>
            </w:r>
            <w:r w:rsidRPr="00B25FCD">
              <w:rPr>
                <w:rFonts w:hint="eastAsia"/>
                <w:b/>
                <w:color w:val="000000" w:themeColor="text1"/>
                <w:spacing w:val="-4"/>
              </w:rPr>
              <w:t>在完</w:t>
            </w:r>
            <w:r>
              <w:rPr>
                <w:rFonts w:hint="eastAsia"/>
                <w:b/>
                <w:color w:val="000000" w:themeColor="text1"/>
                <w:spacing w:val="-4"/>
              </w:rPr>
              <w:t>成纠正措施后</w:t>
            </w:r>
            <w:r>
              <w:rPr>
                <w:rFonts w:hint="eastAsia"/>
                <w:b/>
                <w:color w:val="000000" w:themeColor="text1"/>
              </w:rPr>
              <w:t>推荐认证注册</w:t>
            </w:r>
            <w:r>
              <w:rPr>
                <w:rFonts w:hint="eastAsia"/>
                <w:b/>
                <w:color w:val="000000" w:themeColor="text1"/>
                <w:szCs w:val="21"/>
              </w:rPr>
              <w:t xml:space="preserve">(QMS  </w:t>
            </w:r>
            <w:r w:rsidR="00B25FCD">
              <w:rPr>
                <w:rFonts w:ascii="宋体" w:hAnsi="宋体" w:hint="eastAsia"/>
                <w:b/>
                <w:color w:val="000000" w:themeColor="text1"/>
                <w:spacing w:val="-10"/>
                <w:szCs w:val="21"/>
              </w:rPr>
              <w:t>■</w:t>
            </w:r>
            <w:r>
              <w:rPr>
                <w:rFonts w:hint="eastAsia"/>
                <w:b/>
                <w:color w:val="000000" w:themeColor="text1"/>
                <w:szCs w:val="21"/>
              </w:rPr>
              <w:t xml:space="preserve">EMS   </w:t>
            </w:r>
            <w:r w:rsidR="00B25FCD">
              <w:rPr>
                <w:rFonts w:ascii="宋体" w:hAnsi="宋体" w:hint="eastAsia"/>
                <w:b/>
                <w:color w:val="000000" w:themeColor="text1"/>
                <w:spacing w:val="-10"/>
                <w:szCs w:val="21"/>
              </w:rPr>
              <w:t>■</w:t>
            </w:r>
            <w:r>
              <w:rPr>
                <w:rFonts w:hint="eastAsia"/>
                <w:b/>
                <w:color w:val="000000" w:themeColor="text1"/>
                <w:szCs w:val="21"/>
              </w:rPr>
              <w:t>OHSMS)</w:t>
            </w:r>
          </w:p>
          <w:p w:rsidR="00330894" w:rsidRDefault="00330894" w:rsidP="0033089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30894" w:rsidRDefault="00330894" w:rsidP="00330894">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30894" w:rsidRDefault="00330894" w:rsidP="0033089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30894" w:rsidRDefault="00330894" w:rsidP="0033089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30894" w:rsidRDefault="00330894" w:rsidP="0033089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30894" w:rsidRDefault="00330894" w:rsidP="0033089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30894" w:rsidRDefault="00330894" w:rsidP="00330894">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30894" w:rsidTr="00330894">
        <w:tblPrEx>
          <w:tblBorders>
            <w:left w:val="nil"/>
            <w:bottom w:val="nil"/>
            <w:right w:val="nil"/>
            <w:insideH w:val="nil"/>
            <w:insideV w:val="nil"/>
          </w:tblBorders>
        </w:tblPrEx>
        <w:trPr>
          <w:trHeight w:val="100"/>
        </w:trPr>
        <w:tc>
          <w:tcPr>
            <w:tcW w:w="10080" w:type="dxa"/>
            <w:tcBorders>
              <w:top w:val="single" w:sz="4" w:space="0" w:color="auto"/>
            </w:tcBorders>
          </w:tcPr>
          <w:p w:rsidR="00330894" w:rsidRDefault="00330894" w:rsidP="00330894">
            <w:pPr>
              <w:spacing w:line="360" w:lineRule="auto"/>
              <w:rPr>
                <w:b/>
                <w:color w:val="000000" w:themeColor="text1"/>
              </w:rPr>
            </w:pPr>
          </w:p>
        </w:tc>
      </w:tr>
    </w:tbl>
    <w:p w:rsidR="00330894" w:rsidRDefault="00330894">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30894" w:rsidRDefault="0033089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330894" w:rsidRDefault="0033089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30894" w:rsidRDefault="00330894" w:rsidP="00330894">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330894" w:rsidRPr="00B25FCD" w:rsidRDefault="00330894" w:rsidP="00B25FCD">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330894" w:rsidRDefault="00330894">
      <w:pPr>
        <w:snapToGrid w:val="0"/>
        <w:rPr>
          <w:b/>
          <w:bCs/>
          <w:color w:val="000000" w:themeColor="text1"/>
          <w:szCs w:val="28"/>
          <w:u w:val="single"/>
        </w:rPr>
      </w:pPr>
    </w:p>
    <w:p w:rsidR="00330894" w:rsidRDefault="00330894" w:rsidP="00330894">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330894" w:rsidRPr="00B25FCD" w:rsidRDefault="00330894" w:rsidP="00B25FC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330894" w:rsidRDefault="00330894" w:rsidP="00330894">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330894" w:rsidRDefault="00330894">
      <w:pPr>
        <w:snapToGrid w:val="0"/>
        <w:spacing w:line="360" w:lineRule="auto"/>
        <w:ind w:firstLineChars="1461" w:firstLine="3080"/>
        <w:rPr>
          <w:b/>
          <w:color w:val="000000" w:themeColor="text1"/>
          <w:sz w:val="16"/>
          <w:szCs w:val="16"/>
        </w:rPr>
      </w:pPr>
      <w:r>
        <w:rPr>
          <w:rFonts w:hint="eastAsia"/>
          <w:b/>
          <w:color w:val="000000" w:themeColor="text1"/>
        </w:rPr>
        <w:t>日期</w:t>
      </w:r>
      <w:r w:rsidR="0047520D">
        <w:rPr>
          <w:rFonts w:hint="eastAsia"/>
          <w:b/>
          <w:color w:val="000000" w:themeColor="text1"/>
        </w:rPr>
        <w:t xml:space="preserve">; </w:t>
      </w:r>
      <w:r w:rsidR="0047520D">
        <w:rPr>
          <w:b/>
          <w:color w:val="000000" w:themeColor="text1"/>
        </w:rPr>
        <w:t xml:space="preserve">       </w:t>
      </w:r>
      <w:r>
        <w:rPr>
          <w:rFonts w:asciiTheme="minorEastAsia" w:eastAsiaTheme="minorEastAsia" w:hAnsiTheme="minorEastAsia" w:hint="eastAsia"/>
          <w:b/>
          <w:color w:val="000000" w:themeColor="text1"/>
        </w:rPr>
        <w:t>年   月   日</w:t>
      </w:r>
    </w:p>
    <w:p w:rsidR="00330894" w:rsidRDefault="00330894" w:rsidP="00330894">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30894" w:rsidRDefault="00330894" w:rsidP="00330894">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30894" w:rsidRDefault="00330894">
      <w:pPr>
        <w:spacing w:line="360" w:lineRule="auto"/>
        <w:rPr>
          <w:b/>
          <w:color w:val="000000" w:themeColor="text1"/>
          <w:szCs w:val="21"/>
        </w:rPr>
      </w:pPr>
      <w:r>
        <w:rPr>
          <w:rFonts w:hint="eastAsia"/>
          <w:b/>
          <w:bCs/>
          <w:color w:val="000000" w:themeColor="text1"/>
          <w:szCs w:val="21"/>
        </w:rPr>
        <w:lastRenderedPageBreak/>
        <w:t>审核中发现的</w:t>
      </w:r>
      <w:r w:rsidR="00B25FCD">
        <w:rPr>
          <w:rFonts w:ascii="宋体" w:hAnsi="宋体" w:hint="eastAsia"/>
          <w:b/>
          <w:color w:val="000000" w:themeColor="text1"/>
          <w:spacing w:val="-10"/>
          <w:szCs w:val="21"/>
        </w:rPr>
        <w:t>■</w:t>
      </w:r>
      <w:r>
        <w:rPr>
          <w:rFonts w:hint="eastAsia"/>
          <w:b/>
          <w:color w:val="000000" w:themeColor="text1"/>
          <w:szCs w:val="21"/>
        </w:rPr>
        <w:t xml:space="preserve">EMS( </w:t>
      </w:r>
      <w:r w:rsidR="00B25FCD">
        <w:rPr>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B25FCD">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30894" w:rsidRDefault="00330894">
      <w:pPr>
        <w:spacing w:line="360" w:lineRule="auto"/>
        <w:rPr>
          <w:b/>
          <w:color w:val="000000" w:themeColor="text1"/>
          <w:szCs w:val="21"/>
        </w:rPr>
      </w:pPr>
      <w:r>
        <w:rPr>
          <w:rFonts w:hint="eastAsia"/>
          <w:b/>
          <w:bCs/>
          <w:color w:val="000000" w:themeColor="text1"/>
          <w:szCs w:val="21"/>
        </w:rPr>
        <w:t>审核中发现的</w:t>
      </w:r>
      <w:r w:rsidR="00B25FCD">
        <w:rPr>
          <w:rFonts w:ascii="宋体" w:hAnsi="宋体" w:hint="eastAsia"/>
          <w:b/>
          <w:color w:val="000000" w:themeColor="text1"/>
          <w:spacing w:val="-10"/>
          <w:szCs w:val="21"/>
        </w:rPr>
        <w:t>■</w:t>
      </w:r>
      <w:r>
        <w:rPr>
          <w:rFonts w:hint="eastAsia"/>
          <w:b/>
          <w:color w:val="000000" w:themeColor="text1"/>
          <w:szCs w:val="21"/>
        </w:rPr>
        <w:t xml:space="preserve">OHSMS( </w:t>
      </w:r>
      <w:r w:rsidR="00B25FCD">
        <w:rPr>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B25FCD">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30894" w:rsidRDefault="00330894">
      <w:pPr>
        <w:spacing w:line="360" w:lineRule="auto"/>
        <w:rPr>
          <w:b/>
          <w:color w:val="000000" w:themeColor="text1"/>
          <w:szCs w:val="21"/>
          <w:u w:val="single"/>
        </w:rPr>
      </w:pPr>
      <w:r>
        <w:rPr>
          <w:rFonts w:hint="eastAsia"/>
          <w:b/>
          <w:color w:val="000000" w:themeColor="text1"/>
          <w:szCs w:val="21"/>
        </w:rPr>
        <w:t>存在问题说明及意见：</w:t>
      </w:r>
    </w:p>
    <w:p w:rsidR="00330894" w:rsidRDefault="00330894" w:rsidP="00330894">
      <w:pPr>
        <w:spacing w:afterLines="50" w:after="156"/>
        <w:ind w:firstLineChars="200" w:firstLine="422"/>
        <w:rPr>
          <w:b/>
          <w:color w:val="000000" w:themeColor="text1"/>
          <w:szCs w:val="21"/>
        </w:rPr>
      </w:pPr>
    </w:p>
    <w:p w:rsidR="00330894" w:rsidRDefault="00330894" w:rsidP="00330894">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30894" w:rsidRDefault="00B25FCD">
      <w:pPr>
        <w:ind w:firstLineChars="400" w:firstLine="763"/>
        <w:rPr>
          <w:b/>
          <w:color w:val="000000" w:themeColor="text1"/>
          <w:szCs w:val="21"/>
        </w:rPr>
      </w:pPr>
      <w:r>
        <w:rPr>
          <w:rFonts w:ascii="宋体" w:hAnsi="宋体" w:hint="eastAsia"/>
          <w:b/>
          <w:color w:val="000000" w:themeColor="text1"/>
          <w:spacing w:val="-10"/>
          <w:szCs w:val="21"/>
        </w:rPr>
        <w:t>■</w:t>
      </w:r>
      <w:r w:rsidR="00330894">
        <w:rPr>
          <w:rFonts w:hint="eastAsia"/>
          <w:b/>
          <w:color w:val="000000" w:themeColor="text1"/>
          <w:szCs w:val="21"/>
        </w:rPr>
        <w:t>推荐注册□不推荐注册</w:t>
      </w:r>
      <w:r w:rsidR="00330894">
        <w:rPr>
          <w:rFonts w:hint="eastAsia"/>
          <w:b/>
          <w:color w:val="000000" w:themeColor="text1"/>
          <w:spacing w:val="-10"/>
          <w:szCs w:val="21"/>
        </w:rPr>
        <w:t>□推荐重新认证</w:t>
      </w:r>
      <w:r w:rsidR="00330894">
        <w:rPr>
          <w:rFonts w:hint="eastAsia"/>
          <w:b/>
          <w:color w:val="000000" w:themeColor="text1"/>
          <w:szCs w:val="21"/>
        </w:rPr>
        <w:t>注册（再认证填写）</w:t>
      </w:r>
    </w:p>
    <w:p w:rsidR="00330894" w:rsidRDefault="00330894" w:rsidP="00330894">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47520D">
        <w:rPr>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年</w:t>
      </w:r>
      <w:r w:rsidR="0047520D">
        <w:rPr>
          <w:rFonts w:hint="eastAsia"/>
          <w:b/>
          <w:color w:val="000000" w:themeColor="text1"/>
          <w:szCs w:val="21"/>
        </w:rPr>
        <w:t xml:space="preserve"> </w:t>
      </w:r>
      <w:r w:rsidR="0047520D">
        <w:rPr>
          <w:b/>
          <w:color w:val="000000" w:themeColor="text1"/>
          <w:szCs w:val="21"/>
        </w:rPr>
        <w:t xml:space="preserve">  </w:t>
      </w:r>
      <w:r>
        <w:rPr>
          <w:rFonts w:hint="eastAsia"/>
          <w:b/>
          <w:color w:val="000000" w:themeColor="text1"/>
          <w:szCs w:val="21"/>
        </w:rPr>
        <w:t>月</w:t>
      </w:r>
      <w:r w:rsidR="0047520D">
        <w:rPr>
          <w:rFonts w:hint="eastAsia"/>
          <w:b/>
          <w:color w:val="000000" w:themeColor="text1"/>
          <w:szCs w:val="21"/>
        </w:rPr>
        <w:t xml:space="preserve"> </w:t>
      </w:r>
      <w:r w:rsidR="0047520D">
        <w:rPr>
          <w:b/>
          <w:color w:val="000000" w:themeColor="text1"/>
          <w:szCs w:val="21"/>
        </w:rPr>
        <w:t xml:space="preserve">  </w:t>
      </w:r>
      <w:r>
        <w:rPr>
          <w:rFonts w:hint="eastAsia"/>
          <w:b/>
          <w:color w:val="000000" w:themeColor="text1"/>
          <w:szCs w:val="21"/>
        </w:rPr>
        <w:t>日</w:t>
      </w:r>
    </w:p>
    <w:p w:rsidR="00330894" w:rsidRDefault="0033089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330894" w:rsidRDefault="00330894">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30894" w:rsidRDefault="00330894">
      <w:pPr>
        <w:spacing w:line="360" w:lineRule="auto"/>
        <w:ind w:leftChars="-405" w:hangingChars="403" w:hanging="850"/>
        <w:rPr>
          <w:b/>
          <w:color w:val="000000" w:themeColor="text1"/>
        </w:rPr>
      </w:pPr>
      <w:r>
        <w:rPr>
          <w:rFonts w:hint="eastAsia"/>
          <w:b/>
          <w:color w:val="000000" w:themeColor="text1"/>
        </w:rPr>
        <w:t>认证评定负责人：日期：年月日</w:t>
      </w:r>
    </w:p>
    <w:p w:rsidR="00330894" w:rsidRDefault="0033089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30894" w:rsidRDefault="00330894">
      <w:pPr>
        <w:spacing w:line="360" w:lineRule="auto"/>
        <w:ind w:leftChars="-405" w:hangingChars="403" w:hanging="850"/>
        <w:rPr>
          <w:b/>
          <w:color w:val="000000" w:themeColor="text1"/>
        </w:rPr>
      </w:pPr>
      <w:r>
        <w:rPr>
          <w:rFonts w:hint="eastAsia"/>
          <w:b/>
          <w:color w:val="000000" w:themeColor="text1"/>
        </w:rPr>
        <w:t>批准人（总经理）：日期：年月日</w:t>
      </w:r>
    </w:p>
    <w:p w:rsidR="00330894" w:rsidRDefault="0033089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330894" w:rsidRDefault="00330894" w:rsidP="00B25FCD">
      <w:pPr>
        <w:snapToGrid w:val="0"/>
        <w:spacing w:line="360" w:lineRule="auto"/>
        <w:rPr>
          <w:b/>
          <w:color w:val="000000" w:themeColor="text1"/>
          <w:szCs w:val="21"/>
          <w:u w:val="single"/>
        </w:rPr>
      </w:pPr>
    </w:p>
    <w:p w:rsidR="00330894" w:rsidRDefault="00330894" w:rsidP="00330894">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330894" w:rsidRDefault="00330894" w:rsidP="00330894">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330894" w:rsidRDefault="00330894" w:rsidP="00330894">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30894" w:rsidRDefault="00330894" w:rsidP="00330894">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330894" w:rsidRDefault="0033089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30894" w:rsidRDefault="0033089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30894" w:rsidRDefault="0033089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30894" w:rsidRDefault="0033089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330894" w:rsidRDefault="0033089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30894" w:rsidRDefault="0033089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30894" w:rsidRDefault="0033089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30894" w:rsidRDefault="0033089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330894" w:rsidRPr="00B25FCD" w:rsidRDefault="00330894" w:rsidP="00B25FCD">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330894" w:rsidRPr="00B25FCD" w:rsidSect="00330894">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EC4" w:rsidRDefault="00240EC4">
      <w:r>
        <w:separator/>
      </w:r>
    </w:p>
  </w:endnote>
  <w:endnote w:type="continuationSeparator" w:id="0">
    <w:p w:rsidR="00240EC4" w:rsidRDefault="0024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EC4" w:rsidRDefault="00240EC4">
      <w:r>
        <w:separator/>
      </w:r>
    </w:p>
  </w:footnote>
  <w:footnote w:type="continuationSeparator" w:id="0">
    <w:p w:rsidR="00240EC4" w:rsidRDefault="00240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CDB" w:rsidRPr="00390345" w:rsidRDefault="00240EC4" w:rsidP="00330894">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665CDB" w:rsidRPr="00532B87" w:rsidRDefault="00665CDB" w:rsidP="00330894">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665CD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665CDB" w:rsidRPr="00390345">
      <w:rPr>
        <w:rStyle w:val="CharChar1"/>
        <w:rFonts w:hint="default"/>
      </w:rPr>
      <w:t>北京国标联合认证有限公司</w:t>
    </w:r>
    <w:r w:rsidR="00665CDB" w:rsidRPr="00390345">
      <w:rPr>
        <w:rStyle w:val="CharChar1"/>
        <w:rFonts w:hint="default"/>
      </w:rPr>
      <w:tab/>
    </w:r>
    <w:r w:rsidR="00665CDB" w:rsidRPr="00390345">
      <w:rPr>
        <w:rStyle w:val="CharChar1"/>
        <w:rFonts w:hint="default"/>
      </w:rPr>
      <w:tab/>
    </w:r>
    <w:r w:rsidR="00665CDB">
      <w:rPr>
        <w:rStyle w:val="CharChar1"/>
        <w:rFonts w:hint="default"/>
      </w:rPr>
      <w:tab/>
    </w:r>
    <w:bookmarkEnd w:id="22"/>
  </w:p>
  <w:p w:rsidR="00665CDB" w:rsidRPr="008E67FF" w:rsidRDefault="00665CDB" w:rsidP="00330894">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56DA"/>
    <w:rsid w:val="00056355"/>
    <w:rsid w:val="000A454F"/>
    <w:rsid w:val="00240EC4"/>
    <w:rsid w:val="00330894"/>
    <w:rsid w:val="0047520D"/>
    <w:rsid w:val="004B2647"/>
    <w:rsid w:val="00580D1E"/>
    <w:rsid w:val="006509AF"/>
    <w:rsid w:val="00665CDB"/>
    <w:rsid w:val="006A0CFA"/>
    <w:rsid w:val="00734000"/>
    <w:rsid w:val="009756DA"/>
    <w:rsid w:val="00AD41FD"/>
    <w:rsid w:val="00B25FCD"/>
    <w:rsid w:val="00BB6EBE"/>
    <w:rsid w:val="00BD28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14:docId w14:val="4271F3E1"/>
  <w15:docId w15:val="{A2165F12-3675-44FC-ABC7-B2B1D320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1376</Words>
  <Characters>7845</Characters>
  <Application>Microsoft Office Word</Application>
  <DocSecurity>0</DocSecurity>
  <Lines>65</Lines>
  <Paragraphs>18</Paragraphs>
  <ScaleCrop>false</ScaleCrop>
  <Company>微软中国</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61</cp:revision>
  <cp:lastPrinted>2019-05-13T03:19:00Z</cp:lastPrinted>
  <dcterms:created xsi:type="dcterms:W3CDTF">2015-06-17T14:51:00Z</dcterms:created>
  <dcterms:modified xsi:type="dcterms:W3CDTF">2019-10-16T13:09:00Z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