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海西矿物业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6日 上午至2019年09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