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85E8" w14:textId="77777777" w:rsidR="0052689E" w:rsidRDefault="006C72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0159-2020</w:t>
      </w:r>
      <w:bookmarkEnd w:id="0"/>
    </w:p>
    <w:p w14:paraId="57300A78" w14:textId="77777777" w:rsidR="0052689E" w:rsidRDefault="006C727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276"/>
        <w:gridCol w:w="103"/>
        <w:gridCol w:w="1456"/>
        <w:gridCol w:w="851"/>
        <w:gridCol w:w="850"/>
        <w:gridCol w:w="1309"/>
      </w:tblGrid>
      <w:tr w:rsidR="00421008" w14:paraId="68395D6C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90E7ABA" w14:textId="77777777" w:rsidR="0052689E" w:rsidRDefault="006C727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6B87294E" w14:textId="608149C1" w:rsidR="0052689E" w:rsidRDefault="00442578">
            <w:r>
              <w:rPr>
                <w:rFonts w:hint="eastAsia"/>
              </w:rPr>
              <w:t>水表示值误差</w:t>
            </w:r>
          </w:p>
        </w:tc>
        <w:tc>
          <w:tcPr>
            <w:tcW w:w="2307" w:type="dxa"/>
            <w:gridSpan w:val="2"/>
            <w:vAlign w:val="center"/>
          </w:tcPr>
          <w:p w14:paraId="3B487937" w14:textId="77777777" w:rsidR="0052689E" w:rsidRDefault="006C727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665F11C3" w14:textId="4A9F7D61" w:rsidR="0052689E" w:rsidRDefault="00442578">
            <w:r>
              <w:rPr>
                <w:rFonts w:hint="eastAsia"/>
              </w:rPr>
              <w:t>Q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级）</w:t>
            </w:r>
          </w:p>
        </w:tc>
      </w:tr>
      <w:tr w:rsidR="00421008" w14:paraId="5ACDCAA5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7BC1F489" w14:textId="77777777" w:rsidR="0052689E" w:rsidRDefault="006C727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5ACF3915" w14:textId="1096ACBE" w:rsidR="0052689E" w:rsidRDefault="00442578">
            <w:r>
              <w:rPr>
                <w:rFonts w:hint="eastAsia"/>
              </w:rPr>
              <w:t>J</w:t>
            </w:r>
            <w:r>
              <w:t>JG162-2019</w:t>
            </w:r>
          </w:p>
        </w:tc>
      </w:tr>
      <w:tr w:rsidR="00421008" w14:paraId="7E8646BA" w14:textId="77777777">
        <w:trPr>
          <w:trHeight w:val="2228"/>
        </w:trPr>
        <w:tc>
          <w:tcPr>
            <w:tcW w:w="8930" w:type="dxa"/>
            <w:gridSpan w:val="9"/>
          </w:tcPr>
          <w:p w14:paraId="2E3938EA" w14:textId="77777777" w:rsidR="0052689E" w:rsidRDefault="006C7276">
            <w:r>
              <w:rPr>
                <w:rFonts w:hint="eastAsia"/>
              </w:rPr>
              <w:t>计量要求导出方法</w:t>
            </w:r>
          </w:p>
          <w:p w14:paraId="14110569" w14:textId="77777777" w:rsidR="00E60147" w:rsidRDefault="00442578" w:rsidP="00442578">
            <w:pPr>
              <w:ind w:firstLineChars="100" w:firstLine="210"/>
            </w:pPr>
            <w:r>
              <w:rPr>
                <w:rFonts w:hint="eastAsia"/>
              </w:rPr>
              <w:t>J</w:t>
            </w:r>
            <w:r>
              <w:t>JG162-2019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</w:t>
            </w:r>
            <w:r>
              <w:t>.1.1.1.</w:t>
            </w:r>
            <w:r>
              <w:rPr>
                <w:rFonts w:hint="eastAsia"/>
              </w:rPr>
              <w:t>规定：</w:t>
            </w:r>
          </w:p>
          <w:p w14:paraId="39D2E781" w14:textId="77777777" w:rsidR="00E60147" w:rsidRDefault="00442578" w:rsidP="00E60147">
            <w:pPr>
              <w:ind w:firstLineChars="200" w:firstLine="420"/>
            </w:pPr>
            <w:r>
              <w:rPr>
                <w:rFonts w:hint="eastAsia"/>
              </w:rPr>
              <w:t>检定水表计量性能的计量标准器为准确度等级</w:t>
            </w:r>
            <w:r>
              <w:rPr>
                <w:rFonts w:hint="eastAsia"/>
              </w:rPr>
              <w:t>0</w:t>
            </w:r>
            <w:r>
              <w:t>.2</w:t>
            </w:r>
            <w:r>
              <w:rPr>
                <w:rFonts w:hint="eastAsia"/>
              </w:rPr>
              <w:t>级的水表检定装置，或扩展不确定度（</w:t>
            </w:r>
            <w:r>
              <w:rPr>
                <w:rFonts w:hint="eastAsia"/>
              </w:rPr>
              <w:t>k</w:t>
            </w:r>
            <w:r>
              <w:t>=2</w:t>
            </w:r>
            <w:r>
              <w:rPr>
                <w:rFonts w:hint="eastAsia"/>
              </w:rPr>
              <w:t>）优于水表最大允许误差绝对值</w:t>
            </w:r>
            <w:r>
              <w:rPr>
                <w:rFonts w:hint="eastAsia"/>
              </w:rPr>
              <w:t>1/5</w:t>
            </w:r>
            <w:r>
              <w:rPr>
                <w:rFonts w:hint="eastAsia"/>
              </w:rPr>
              <w:t>的水流量标准装置。</w:t>
            </w:r>
          </w:p>
          <w:p w14:paraId="23E40AFD" w14:textId="290F85FA" w:rsidR="00442578" w:rsidRDefault="00442578" w:rsidP="00E6014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即计量要求为检定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级水表</w:t>
            </w:r>
            <w:r w:rsidR="00E60147">
              <w:rPr>
                <w:rFonts w:hint="eastAsia"/>
              </w:rPr>
              <w:t>配备的</w:t>
            </w:r>
            <w:r>
              <w:rPr>
                <w:rFonts w:hint="eastAsia"/>
              </w:rPr>
              <w:t>标准水表检定装置</w:t>
            </w:r>
            <w:r w:rsidR="00E60147">
              <w:rPr>
                <w:rFonts w:hint="eastAsia"/>
              </w:rPr>
              <w:t>的准确度等级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0</w:t>
            </w:r>
            <w:r>
              <w:t>.4</w:t>
            </w:r>
            <w:r>
              <w:rPr>
                <w:rFonts w:hint="eastAsia"/>
              </w:rPr>
              <w:t>级。</w:t>
            </w:r>
          </w:p>
        </w:tc>
      </w:tr>
      <w:tr w:rsidR="00421008" w14:paraId="00A584A6" w14:textId="77777777" w:rsidTr="00442578">
        <w:trPr>
          <w:trHeight w:val="337"/>
        </w:trPr>
        <w:tc>
          <w:tcPr>
            <w:tcW w:w="1384" w:type="dxa"/>
            <w:vMerge w:val="restart"/>
            <w:vAlign w:val="center"/>
          </w:tcPr>
          <w:p w14:paraId="44FFA07C" w14:textId="77777777" w:rsidR="00442578" w:rsidRDefault="006C7276" w:rsidP="00442578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00543DF8" w14:textId="6E80245B" w:rsidR="0052689E" w:rsidRDefault="006C7276" w:rsidP="00442578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3AD9F1E4" w14:textId="77777777" w:rsidR="0052689E" w:rsidRPr="00442578" w:rsidRDefault="006C7276">
            <w:r w:rsidRPr="00442578"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56218468" w14:textId="77777777" w:rsidR="0052689E" w:rsidRPr="00442578" w:rsidRDefault="006C7276">
            <w:r w:rsidRPr="00442578"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14:paraId="5EE16411" w14:textId="77777777" w:rsidR="0052689E" w:rsidRPr="00442578" w:rsidRDefault="006C7276">
            <w:pPr>
              <w:jc w:val="center"/>
            </w:pPr>
            <w:r w:rsidRPr="00442578">
              <w:rPr>
                <w:rFonts w:hint="eastAsia"/>
              </w:rPr>
              <w:t>设备特性</w:t>
            </w:r>
          </w:p>
          <w:p w14:paraId="07C8DBA9" w14:textId="77777777" w:rsidR="0052689E" w:rsidRPr="00442578" w:rsidRDefault="006C7276">
            <w:r w:rsidRPr="00442578">
              <w:rPr>
                <w:rFonts w:hint="eastAsia"/>
              </w:rPr>
              <w:t>(</w:t>
            </w:r>
            <w:r w:rsidRPr="00442578">
              <w:rPr>
                <w:rFonts w:hint="eastAsia"/>
              </w:rPr>
              <w:t>示值误差等</w:t>
            </w:r>
            <w:r w:rsidRPr="00442578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A3F46EC" w14:textId="461FB2D7" w:rsidR="0052689E" w:rsidRPr="00442578" w:rsidRDefault="00442578" w:rsidP="00442578">
            <w:r w:rsidRPr="00442578">
              <w:rPr>
                <w:rFonts w:hint="eastAsia"/>
              </w:rPr>
              <w:t>检定</w:t>
            </w:r>
            <w:r w:rsidR="006C7276" w:rsidRPr="00442578">
              <w:rPr>
                <w:rFonts w:hint="eastAsia"/>
              </w:rPr>
              <w:t>证书</w:t>
            </w:r>
            <w:r w:rsidR="006C7276" w:rsidRPr="00442578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14:paraId="1890A8B9" w14:textId="14C61BA2" w:rsidR="0052689E" w:rsidRPr="00442578" w:rsidRDefault="00442578">
            <w:r w:rsidRPr="00442578">
              <w:rPr>
                <w:rFonts w:hint="eastAsia"/>
              </w:rPr>
              <w:t>检定</w:t>
            </w:r>
            <w:r w:rsidR="006C7276" w:rsidRPr="00442578">
              <w:rPr>
                <w:rFonts w:hint="eastAsia"/>
              </w:rPr>
              <w:t>日期</w:t>
            </w:r>
          </w:p>
        </w:tc>
      </w:tr>
      <w:tr w:rsidR="00421008" w14:paraId="3F3058D7" w14:textId="77777777" w:rsidTr="00442578">
        <w:trPr>
          <w:trHeight w:val="337"/>
        </w:trPr>
        <w:tc>
          <w:tcPr>
            <w:tcW w:w="1384" w:type="dxa"/>
            <w:vMerge/>
          </w:tcPr>
          <w:p w14:paraId="68DE73B3" w14:textId="77777777" w:rsidR="0052689E" w:rsidRDefault="006C7276"/>
        </w:tc>
        <w:tc>
          <w:tcPr>
            <w:tcW w:w="1701" w:type="dxa"/>
            <w:gridSpan w:val="2"/>
          </w:tcPr>
          <w:p w14:paraId="25C2FE41" w14:textId="77777777" w:rsidR="0052689E" w:rsidRPr="00442578" w:rsidRDefault="00442578" w:rsidP="00442578">
            <w:pPr>
              <w:jc w:val="center"/>
            </w:pPr>
            <w:r w:rsidRPr="00442578">
              <w:rPr>
                <w:rFonts w:hint="eastAsia"/>
              </w:rPr>
              <w:t>标准表法水流量标准装置</w:t>
            </w:r>
          </w:p>
          <w:p w14:paraId="390977FD" w14:textId="538D6AAF" w:rsidR="00442578" w:rsidRPr="00442578" w:rsidRDefault="00442578" w:rsidP="00442578">
            <w:pPr>
              <w:jc w:val="center"/>
              <w:rPr>
                <w:rFonts w:hint="eastAsia"/>
              </w:rPr>
            </w:pPr>
            <w:r w:rsidRPr="00442578">
              <w:rPr>
                <w:rFonts w:hint="eastAsia"/>
              </w:rPr>
              <w:t>20151223</w:t>
            </w:r>
          </w:p>
        </w:tc>
        <w:tc>
          <w:tcPr>
            <w:tcW w:w="1276" w:type="dxa"/>
          </w:tcPr>
          <w:p w14:paraId="3B4D01AC" w14:textId="3FAFF4CD" w:rsidR="0052689E" w:rsidRPr="00442578" w:rsidRDefault="00442578">
            <w:r w:rsidRPr="00442578">
              <w:rPr>
                <w:rFonts w:hint="eastAsia"/>
              </w:rPr>
              <w:t>L</w:t>
            </w:r>
            <w:r w:rsidRPr="00442578">
              <w:t>BZY300</w:t>
            </w:r>
          </w:p>
        </w:tc>
        <w:tc>
          <w:tcPr>
            <w:tcW w:w="1559" w:type="dxa"/>
            <w:gridSpan w:val="2"/>
          </w:tcPr>
          <w:p w14:paraId="1445F862" w14:textId="75436DBF" w:rsidR="0052689E" w:rsidRPr="00442578" w:rsidRDefault="00442578" w:rsidP="00E60147">
            <w:pPr>
              <w:jc w:val="center"/>
            </w:pPr>
            <w:r w:rsidRPr="00442578">
              <w:rPr>
                <w:rFonts w:hint="eastAsia"/>
              </w:rPr>
              <w:t>0</w:t>
            </w:r>
            <w:r w:rsidRPr="00442578">
              <w:t>.2</w:t>
            </w:r>
            <w:r w:rsidRPr="00442578">
              <w:rPr>
                <w:rFonts w:hint="eastAsia"/>
              </w:rPr>
              <w:t>级</w:t>
            </w:r>
          </w:p>
        </w:tc>
        <w:tc>
          <w:tcPr>
            <w:tcW w:w="1701" w:type="dxa"/>
            <w:gridSpan w:val="2"/>
          </w:tcPr>
          <w:p w14:paraId="5B56735C" w14:textId="045133E4" w:rsidR="0052689E" w:rsidRPr="00442578" w:rsidRDefault="00442578">
            <w:r w:rsidRPr="00442578">
              <w:rPr>
                <w:rFonts w:hint="eastAsia"/>
              </w:rPr>
              <w:t>F</w:t>
            </w:r>
            <w:r w:rsidRPr="00442578">
              <w:t>2020-3035723</w:t>
            </w:r>
          </w:p>
        </w:tc>
        <w:tc>
          <w:tcPr>
            <w:tcW w:w="1309" w:type="dxa"/>
          </w:tcPr>
          <w:p w14:paraId="1E946D43" w14:textId="2EAEB34A" w:rsidR="0052689E" w:rsidRPr="00442578" w:rsidRDefault="00442578">
            <w:r w:rsidRPr="00442578">
              <w:rPr>
                <w:rFonts w:hint="eastAsia"/>
              </w:rPr>
              <w:t>2</w:t>
            </w:r>
            <w:r w:rsidRPr="00442578">
              <w:t>020.6.14</w:t>
            </w:r>
          </w:p>
        </w:tc>
      </w:tr>
      <w:tr w:rsidR="00421008" w14:paraId="3FD90879" w14:textId="77777777" w:rsidTr="00442578">
        <w:trPr>
          <w:trHeight w:val="337"/>
        </w:trPr>
        <w:tc>
          <w:tcPr>
            <w:tcW w:w="1384" w:type="dxa"/>
            <w:vMerge/>
          </w:tcPr>
          <w:p w14:paraId="3CCCFE1B" w14:textId="77777777" w:rsidR="0052689E" w:rsidRDefault="006C7276"/>
        </w:tc>
        <w:tc>
          <w:tcPr>
            <w:tcW w:w="1701" w:type="dxa"/>
            <w:gridSpan w:val="2"/>
          </w:tcPr>
          <w:p w14:paraId="1F3D2F06" w14:textId="77777777" w:rsidR="0052689E" w:rsidRDefault="006C727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941AB29" w14:textId="77777777" w:rsidR="0052689E" w:rsidRDefault="006C7276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374FFD4A" w14:textId="77777777" w:rsidR="0052689E" w:rsidRDefault="006C7276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12B4DEF8" w14:textId="77777777" w:rsidR="0052689E" w:rsidRDefault="006C7276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3FDA96D4" w14:textId="77777777" w:rsidR="0052689E" w:rsidRDefault="006C7276">
            <w:pPr>
              <w:rPr>
                <w:color w:val="FF0000"/>
              </w:rPr>
            </w:pPr>
          </w:p>
        </w:tc>
      </w:tr>
      <w:tr w:rsidR="00421008" w14:paraId="567F6549" w14:textId="77777777" w:rsidTr="00442578">
        <w:trPr>
          <w:trHeight w:val="337"/>
        </w:trPr>
        <w:tc>
          <w:tcPr>
            <w:tcW w:w="1384" w:type="dxa"/>
            <w:vMerge/>
          </w:tcPr>
          <w:p w14:paraId="0426F269" w14:textId="77777777" w:rsidR="0052689E" w:rsidRDefault="006C7276"/>
        </w:tc>
        <w:tc>
          <w:tcPr>
            <w:tcW w:w="1701" w:type="dxa"/>
            <w:gridSpan w:val="2"/>
          </w:tcPr>
          <w:p w14:paraId="652E6190" w14:textId="77777777" w:rsidR="0052689E" w:rsidRDefault="006C7276"/>
        </w:tc>
        <w:tc>
          <w:tcPr>
            <w:tcW w:w="1276" w:type="dxa"/>
          </w:tcPr>
          <w:p w14:paraId="3F61ACBA" w14:textId="77777777" w:rsidR="0052689E" w:rsidRDefault="006C7276"/>
        </w:tc>
        <w:tc>
          <w:tcPr>
            <w:tcW w:w="1559" w:type="dxa"/>
            <w:gridSpan w:val="2"/>
          </w:tcPr>
          <w:p w14:paraId="212C2620" w14:textId="77777777" w:rsidR="0052689E" w:rsidRDefault="006C7276"/>
        </w:tc>
        <w:tc>
          <w:tcPr>
            <w:tcW w:w="1701" w:type="dxa"/>
            <w:gridSpan w:val="2"/>
          </w:tcPr>
          <w:p w14:paraId="35BF6933" w14:textId="77777777" w:rsidR="0052689E" w:rsidRDefault="006C7276"/>
        </w:tc>
        <w:tc>
          <w:tcPr>
            <w:tcW w:w="1309" w:type="dxa"/>
          </w:tcPr>
          <w:p w14:paraId="0B339FA0" w14:textId="77777777" w:rsidR="0052689E" w:rsidRDefault="006C7276"/>
        </w:tc>
      </w:tr>
      <w:tr w:rsidR="00421008" w14:paraId="3DB1594A" w14:textId="77777777">
        <w:trPr>
          <w:trHeight w:val="3115"/>
        </w:trPr>
        <w:tc>
          <w:tcPr>
            <w:tcW w:w="8930" w:type="dxa"/>
            <w:gridSpan w:val="9"/>
          </w:tcPr>
          <w:p w14:paraId="705D8925" w14:textId="73428AD9" w:rsidR="0052689E" w:rsidRDefault="006C7276">
            <w:r>
              <w:rPr>
                <w:rFonts w:hint="eastAsia"/>
              </w:rPr>
              <w:t>计量验证记录</w:t>
            </w:r>
          </w:p>
          <w:p w14:paraId="1663FA38" w14:textId="77777777" w:rsidR="00AD6CE8" w:rsidRDefault="00AD6CE8" w:rsidP="00442578">
            <w:pPr>
              <w:ind w:firstLineChars="200" w:firstLine="420"/>
            </w:pPr>
          </w:p>
          <w:p w14:paraId="5AD592E1" w14:textId="2EF5957B" w:rsidR="00442578" w:rsidRDefault="00442578" w:rsidP="00442578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0</w:t>
            </w:r>
            <w:r>
              <w:t>.1-175</w:t>
            </w:r>
            <w:r>
              <w:rPr>
                <w:rFonts w:hint="eastAsia"/>
              </w:rPr>
              <w:t>0</w:t>
            </w:r>
            <w:r>
              <w:t>)m</w:t>
            </w:r>
            <w:r w:rsidRPr="00442578">
              <w:rPr>
                <w:vertAlign w:val="superscript"/>
              </w:rPr>
              <w:t>3</w:t>
            </w:r>
            <w:r>
              <w:t>/h,</w:t>
            </w:r>
            <w:r>
              <w:rPr>
                <w:rFonts w:hint="eastAsia"/>
              </w:rPr>
              <w:t>满足计量要求各种规格型号的水表流量范围（</w:t>
            </w:r>
            <w:r>
              <w:rPr>
                <w:rFonts w:hint="eastAsia"/>
              </w:rPr>
              <w:t>0</w:t>
            </w:r>
            <w:r>
              <w:t>.1-1600</w:t>
            </w:r>
            <w:r>
              <w:rPr>
                <w:rFonts w:hint="eastAsia"/>
              </w:rPr>
              <w:t>）</w:t>
            </w:r>
            <w:r>
              <w:t>m</w:t>
            </w:r>
            <w:r w:rsidRPr="00442578">
              <w:rPr>
                <w:vertAlign w:val="superscript"/>
              </w:rPr>
              <w:t>3</w:t>
            </w:r>
            <w:r>
              <w:t>/h</w:t>
            </w:r>
            <w:r>
              <w:rPr>
                <w:rFonts w:hint="eastAsia"/>
              </w:rPr>
              <w:t>。</w:t>
            </w:r>
          </w:p>
          <w:p w14:paraId="7094B8FF" w14:textId="2EC9EF3E" w:rsidR="00442578" w:rsidRDefault="00442578" w:rsidP="0044257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测量设备的允许误差</w:t>
            </w:r>
            <w:r w:rsidRPr="00442578">
              <w:rPr>
                <w:rFonts w:hint="eastAsia"/>
              </w:rPr>
              <w:t>0</w:t>
            </w:r>
            <w:r w:rsidRPr="00442578">
              <w:t>.2</w:t>
            </w:r>
            <w:r w:rsidRPr="00442578">
              <w:rPr>
                <w:rFonts w:hint="eastAsia"/>
              </w:rPr>
              <w:t>级</w:t>
            </w:r>
            <w:r>
              <w:rPr>
                <w:rFonts w:hint="eastAsia"/>
              </w:rPr>
              <w:t>，满足计量要求标准规定的</w:t>
            </w:r>
            <w:r>
              <w:rPr>
                <w:rFonts w:hint="eastAsia"/>
              </w:rPr>
              <w:t>允许误差</w:t>
            </w:r>
            <w:r>
              <w:rPr>
                <w:rFonts w:hint="eastAsia"/>
              </w:rPr>
              <w:t>0</w:t>
            </w:r>
            <w:r>
              <w:t>.4</w:t>
            </w:r>
            <w:r>
              <w:rPr>
                <w:rFonts w:hint="eastAsia"/>
              </w:rPr>
              <w:t>级。</w:t>
            </w:r>
          </w:p>
          <w:p w14:paraId="4F63324C" w14:textId="77777777" w:rsidR="0052689E" w:rsidRDefault="006C7276"/>
          <w:p w14:paraId="4F1F7071" w14:textId="77777777" w:rsidR="0052689E" w:rsidRDefault="006C7276">
            <w:pPr>
              <w:rPr>
                <w:rFonts w:hint="eastAsia"/>
              </w:rPr>
            </w:pPr>
          </w:p>
          <w:p w14:paraId="04297F43" w14:textId="71ABDA71" w:rsidR="0052689E" w:rsidRDefault="006C727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442578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703E982" w14:textId="77777777" w:rsidR="0052689E" w:rsidRDefault="006C7276">
            <w:pPr>
              <w:rPr>
                <w:szCs w:val="21"/>
              </w:rPr>
            </w:pPr>
          </w:p>
          <w:p w14:paraId="7C21F498" w14:textId="1548A4F7" w:rsidR="0052689E" w:rsidRDefault="006C7276">
            <w:r>
              <w:rPr>
                <w:rFonts w:hint="eastAsia"/>
              </w:rPr>
              <w:t>验证人员签字：</w:t>
            </w:r>
            <w:r w:rsidR="00442578">
              <w:rPr>
                <w:rFonts w:hint="eastAsia"/>
              </w:rPr>
              <w:t>刘蒙蒙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42578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42578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42578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21008" w14:paraId="393CAD4C" w14:textId="77777777">
        <w:trPr>
          <w:trHeight w:val="3400"/>
        </w:trPr>
        <w:tc>
          <w:tcPr>
            <w:tcW w:w="8930" w:type="dxa"/>
            <w:gridSpan w:val="9"/>
          </w:tcPr>
          <w:p w14:paraId="57BB3F47" w14:textId="77777777" w:rsidR="0052689E" w:rsidRDefault="006C7276">
            <w:r>
              <w:rPr>
                <w:rFonts w:hint="eastAsia"/>
              </w:rPr>
              <w:t>认证审核记录：</w:t>
            </w:r>
          </w:p>
          <w:p w14:paraId="45776700" w14:textId="31832FEC" w:rsidR="0052689E" w:rsidRDefault="006C727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E60147">
              <w:rPr>
                <w:rFonts w:hint="eastAsia"/>
              </w:rPr>
              <w:t>；</w:t>
            </w:r>
          </w:p>
          <w:p w14:paraId="10B74D89" w14:textId="39950049" w:rsidR="0052689E" w:rsidRDefault="006C727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E60147">
              <w:rPr>
                <w:rFonts w:hint="eastAsia"/>
              </w:rPr>
              <w:t>；</w:t>
            </w:r>
          </w:p>
          <w:p w14:paraId="63262EC6" w14:textId="40FCAD35" w:rsidR="0052689E" w:rsidRDefault="006C727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E60147">
              <w:rPr>
                <w:rFonts w:hint="eastAsia"/>
              </w:rPr>
              <w:t>；</w:t>
            </w:r>
          </w:p>
          <w:p w14:paraId="4ADD5000" w14:textId="6F591B6B" w:rsidR="0052689E" w:rsidRDefault="006C727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60147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60147">
              <w:rPr>
                <w:rFonts w:hint="eastAsia"/>
              </w:rPr>
              <w:t>；</w:t>
            </w:r>
          </w:p>
          <w:p w14:paraId="2752E352" w14:textId="11C3B152" w:rsidR="0052689E" w:rsidRDefault="006C727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E60147">
              <w:rPr>
                <w:rFonts w:hint="eastAsia"/>
              </w:rPr>
              <w:t>。</w:t>
            </w:r>
          </w:p>
          <w:p w14:paraId="31E79A08" w14:textId="77777777" w:rsidR="0052689E" w:rsidRDefault="006C7276"/>
          <w:p w14:paraId="1D0CE532" w14:textId="4F65FC38" w:rsidR="0052689E" w:rsidRDefault="006C7276">
            <w:r>
              <w:rPr>
                <w:rFonts w:hint="eastAsia"/>
              </w:rPr>
              <w:t>审核员</w:t>
            </w:r>
            <w:r w:rsidR="00E60147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12C18329" w14:textId="77777777" w:rsidR="0052689E" w:rsidRDefault="006C7276"/>
          <w:p w14:paraId="15399831" w14:textId="77777777" w:rsidR="0052689E" w:rsidRDefault="006C7276">
            <w:pPr>
              <w:rPr>
                <w:rFonts w:hint="eastAsia"/>
              </w:rPr>
            </w:pPr>
          </w:p>
          <w:p w14:paraId="2BAA243B" w14:textId="3F4D891B" w:rsidR="0052689E" w:rsidRDefault="006C7276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E60147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E60147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60147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E60147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7D1207D" w14:textId="77777777" w:rsidR="0052689E" w:rsidRDefault="006C7276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331C" w14:textId="77777777" w:rsidR="006C7276" w:rsidRDefault="006C7276">
      <w:r>
        <w:separator/>
      </w:r>
    </w:p>
  </w:endnote>
  <w:endnote w:type="continuationSeparator" w:id="0">
    <w:p w14:paraId="7DE51CB3" w14:textId="77777777" w:rsidR="006C7276" w:rsidRDefault="006C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2B1EDA7" w14:textId="77777777" w:rsidR="0052689E" w:rsidRDefault="006C72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5EF70FC2" w14:textId="77777777" w:rsidR="0052689E" w:rsidRDefault="006C72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059B9" w14:textId="77777777" w:rsidR="006C7276" w:rsidRDefault="006C7276">
      <w:r>
        <w:separator/>
      </w:r>
    </w:p>
  </w:footnote>
  <w:footnote w:type="continuationSeparator" w:id="0">
    <w:p w14:paraId="31562572" w14:textId="77777777" w:rsidR="006C7276" w:rsidRDefault="006C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2059" w14:textId="77777777" w:rsidR="0052689E" w:rsidRDefault="006C72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59CB75D" wp14:editId="58332C6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06C022" w14:textId="77777777" w:rsidR="0052689E" w:rsidRDefault="006C7276" w:rsidP="00E60147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E3C099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0361613C" w14:textId="77777777" w:rsidR="0052689E" w:rsidRDefault="006C727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49DBF923" w14:textId="77777777" w:rsidR="0052689E" w:rsidRDefault="006C727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05D556" w14:textId="77777777" w:rsidR="0052689E" w:rsidRDefault="006C7276" w:rsidP="00E60147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ED5F6D2" w14:textId="77777777" w:rsidR="0052689E" w:rsidRDefault="006C7276">
    <w:r>
      <w:pict w14:anchorId="2047F3D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008"/>
    <w:rsid w:val="00421008"/>
    <w:rsid w:val="00442578"/>
    <w:rsid w:val="006C7276"/>
    <w:rsid w:val="00AD6CE8"/>
    <w:rsid w:val="00E6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99FC5A"/>
  <w15:docId w15:val="{E63A803A-B423-4772-83CA-4DF4149C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620</Characters>
  <Application>Microsoft Office Word</Application>
  <DocSecurity>0</DocSecurity>
  <Lines>5</Lines>
  <Paragraphs>1</Paragraphs>
  <ScaleCrop>false</ScaleCrop>
  <Company>Aliyun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2020-09-16T06:14:00Z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