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1168" w14:textId="77777777" w:rsidR="00BC1595" w:rsidRDefault="00765237" w:rsidP="00BC159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259F6" w14:paraId="26391880" w14:textId="77777777" w:rsidTr="00BC1595">
        <w:trPr>
          <w:trHeight w:val="557"/>
        </w:trPr>
        <w:tc>
          <w:tcPr>
            <w:tcW w:w="1485" w:type="dxa"/>
            <w:gridSpan w:val="3"/>
            <w:vAlign w:val="center"/>
          </w:tcPr>
          <w:p w14:paraId="62FD8577" w14:textId="77777777" w:rsidR="00BC1595" w:rsidRDefault="00765237" w:rsidP="00BC1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32F61965" w14:textId="77777777" w:rsidR="00BC1595" w:rsidRDefault="00765237" w:rsidP="00BC1595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四川鹤达石油化工</w:t>
            </w:r>
            <w:proofErr w:type="gramEnd"/>
            <w:r>
              <w:rPr>
                <w:sz w:val="21"/>
                <w:szCs w:val="21"/>
              </w:rPr>
              <w:t>工程有限公司</w:t>
            </w:r>
            <w:bookmarkEnd w:id="0"/>
          </w:p>
        </w:tc>
      </w:tr>
      <w:tr w:rsidR="00C259F6" w14:paraId="30CDF644" w14:textId="77777777" w:rsidTr="00BC1595">
        <w:trPr>
          <w:trHeight w:val="557"/>
        </w:trPr>
        <w:tc>
          <w:tcPr>
            <w:tcW w:w="1485" w:type="dxa"/>
            <w:gridSpan w:val="3"/>
            <w:vAlign w:val="center"/>
          </w:tcPr>
          <w:p w14:paraId="776DB40C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46A1307D" w14:textId="77777777" w:rsidR="00BC1595" w:rsidRDefault="0076523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成都市青羊区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敬业路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218号20栋4楼</w:t>
            </w:r>
            <w:bookmarkEnd w:id="1"/>
          </w:p>
        </w:tc>
      </w:tr>
      <w:tr w:rsidR="00C259F6" w14:paraId="187F8CCD" w14:textId="77777777" w:rsidTr="00BC1595">
        <w:trPr>
          <w:trHeight w:val="557"/>
        </w:trPr>
        <w:tc>
          <w:tcPr>
            <w:tcW w:w="1485" w:type="dxa"/>
            <w:gridSpan w:val="3"/>
            <w:vAlign w:val="center"/>
          </w:tcPr>
          <w:p w14:paraId="686D53C9" w14:textId="77777777" w:rsidR="00BC1595" w:rsidRDefault="00765237" w:rsidP="00BC1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53431FE" w14:textId="77777777" w:rsidR="00BC1595" w:rsidRDefault="00765237" w:rsidP="00BC159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E6EAD4B" w14:textId="77777777" w:rsidR="00BC1595" w:rsidRDefault="00765237" w:rsidP="00BC1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76FB1625" w14:textId="77777777" w:rsidR="00BC1595" w:rsidRDefault="00765237" w:rsidP="00BC159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028-61986281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98D8C0B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66424C8C" w14:textId="77777777" w:rsidR="00BC1595" w:rsidRDefault="0076523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</w:t>
            </w:r>
            <w:r w:rsidR="00FE5A8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</w:t>
            </w:r>
            <w:bookmarkEnd w:id="4"/>
            <w:r w:rsidR="00FE5A8C">
              <w:rPr>
                <w:sz w:val="21"/>
                <w:szCs w:val="21"/>
              </w:rPr>
              <w:t>91</w:t>
            </w:r>
          </w:p>
        </w:tc>
      </w:tr>
      <w:tr w:rsidR="00C259F6" w14:paraId="052ECB0A" w14:textId="77777777" w:rsidTr="00BC1595">
        <w:trPr>
          <w:trHeight w:val="557"/>
        </w:trPr>
        <w:tc>
          <w:tcPr>
            <w:tcW w:w="1485" w:type="dxa"/>
            <w:gridSpan w:val="3"/>
            <w:vAlign w:val="center"/>
          </w:tcPr>
          <w:p w14:paraId="70494433" w14:textId="77777777" w:rsidR="00BC1595" w:rsidRDefault="00765237" w:rsidP="00BC159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5CA4D6A" w14:textId="77777777" w:rsidR="00BC1595" w:rsidRDefault="00BF6103" w:rsidP="00BC1595">
            <w:bookmarkStart w:id="5" w:name="最高管理者"/>
            <w:bookmarkEnd w:id="5"/>
            <w:r>
              <w:rPr>
                <w:rFonts w:hint="eastAsia"/>
              </w:rPr>
              <w:t>王朝述</w:t>
            </w:r>
          </w:p>
        </w:tc>
        <w:tc>
          <w:tcPr>
            <w:tcW w:w="1695" w:type="dxa"/>
            <w:gridSpan w:val="2"/>
            <w:vAlign w:val="center"/>
          </w:tcPr>
          <w:p w14:paraId="7D08C321" w14:textId="77777777" w:rsidR="00BC1595" w:rsidRDefault="00765237" w:rsidP="00BC1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432D135" w14:textId="77777777" w:rsidR="00BC1595" w:rsidRDefault="00BC1595" w:rsidP="00BC1595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3C90C0C9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1840B364" w14:textId="77777777" w:rsidR="00BC1595" w:rsidRDefault="00BC159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259F6" w14:paraId="4FFF7458" w14:textId="77777777" w:rsidTr="00BC1595">
        <w:trPr>
          <w:trHeight w:val="418"/>
        </w:trPr>
        <w:tc>
          <w:tcPr>
            <w:tcW w:w="1485" w:type="dxa"/>
            <w:gridSpan w:val="3"/>
            <w:vAlign w:val="center"/>
          </w:tcPr>
          <w:p w14:paraId="6F2FEB96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C6DD919" w14:textId="77777777" w:rsidR="00BC1595" w:rsidRDefault="0076523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0452-2019-QJ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3D2E5472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56A7461" w14:textId="77777777" w:rsidR="00BC1595" w:rsidRDefault="00BF6103">
            <w:pPr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765237">
              <w:rPr>
                <w:spacing w:val="-2"/>
                <w:sz w:val="20"/>
              </w:rPr>
              <w:t>QMS</w:t>
            </w:r>
            <w:bookmarkStart w:id="9" w:name="E勾选"/>
            <w:r w:rsidR="00765237">
              <w:rPr>
                <w:rFonts w:hint="eastAsia"/>
                <w:sz w:val="20"/>
              </w:rPr>
              <w:t>□</w:t>
            </w:r>
            <w:bookmarkEnd w:id="9"/>
            <w:r w:rsidR="00765237">
              <w:rPr>
                <w:spacing w:val="-2"/>
                <w:sz w:val="20"/>
              </w:rPr>
              <w:t>EMS</w:t>
            </w:r>
            <w:bookmarkStart w:id="10" w:name="S勾选"/>
            <w:r w:rsidR="00765237">
              <w:rPr>
                <w:rFonts w:hint="eastAsia"/>
                <w:sz w:val="20"/>
              </w:rPr>
              <w:t>□</w:t>
            </w:r>
            <w:bookmarkEnd w:id="10"/>
            <w:r w:rsidR="00765237">
              <w:rPr>
                <w:spacing w:val="-2"/>
                <w:sz w:val="20"/>
              </w:rPr>
              <w:t>OHSMS</w:t>
            </w:r>
          </w:p>
        </w:tc>
      </w:tr>
      <w:tr w:rsidR="00C259F6" w14:paraId="14A82C4D" w14:textId="77777777" w:rsidTr="00BC1595">
        <w:trPr>
          <w:trHeight w:val="455"/>
        </w:trPr>
        <w:tc>
          <w:tcPr>
            <w:tcW w:w="1485" w:type="dxa"/>
            <w:gridSpan w:val="3"/>
            <w:vAlign w:val="center"/>
          </w:tcPr>
          <w:p w14:paraId="161F3C46" w14:textId="77777777" w:rsidR="00BC1595" w:rsidRDefault="007652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4757F6E9" w14:textId="77777777" w:rsidR="00BC1595" w:rsidRDefault="00765237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C259F6" w14:paraId="667E8494" w14:textId="77777777" w:rsidTr="00BC1595">
        <w:trPr>
          <w:trHeight w:val="990"/>
        </w:trPr>
        <w:tc>
          <w:tcPr>
            <w:tcW w:w="1485" w:type="dxa"/>
            <w:gridSpan w:val="3"/>
            <w:vAlign w:val="center"/>
          </w:tcPr>
          <w:p w14:paraId="12B84FC8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43D95BE9" w14:textId="77777777" w:rsidR="00BC1595" w:rsidRDefault="001A07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6523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04A7D297" w14:textId="77777777" w:rsidR="00BC1595" w:rsidRDefault="007652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5468F46" w14:textId="77777777" w:rsidR="00BC1595" w:rsidRDefault="00765237" w:rsidP="00BC15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6EF32E8B" w14:textId="77777777" w:rsidR="00BC1595" w:rsidRDefault="00765237" w:rsidP="00BC15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24D7A98" w14:textId="77777777" w:rsidR="00BC1595" w:rsidRDefault="00765237" w:rsidP="00BC15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7164C280" w14:textId="77777777" w:rsidR="00BC1595" w:rsidRDefault="00765237" w:rsidP="00BC15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4186ABED" w14:textId="77777777" w:rsidR="00BC1595" w:rsidRDefault="00765237" w:rsidP="00BC15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259F6" w14:paraId="26A4CB71" w14:textId="77777777" w:rsidTr="00BC1595">
        <w:trPr>
          <w:trHeight w:val="799"/>
        </w:trPr>
        <w:tc>
          <w:tcPr>
            <w:tcW w:w="1485" w:type="dxa"/>
            <w:gridSpan w:val="3"/>
            <w:vAlign w:val="center"/>
          </w:tcPr>
          <w:p w14:paraId="1EB107AC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880062A" w14:textId="77777777" w:rsidR="00BC1595" w:rsidRDefault="00765237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资质范围内的石油化工工程总承包；化工专用设备（需资质许可除外）制造、施工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14:paraId="327920F9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BF2AE45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81487A6" w14:textId="77777777" w:rsidR="00BC1595" w:rsidRDefault="00765237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18.05.07;28.05.02</w:t>
            </w:r>
            <w:bookmarkEnd w:id="13"/>
            <w:r w:rsidR="003B50E7">
              <w:rPr>
                <w:rFonts w:hint="eastAsia"/>
                <w:sz w:val="20"/>
              </w:rPr>
              <w:t>；</w:t>
            </w:r>
            <w:r w:rsidR="003B50E7">
              <w:rPr>
                <w:rFonts w:hint="eastAsia"/>
                <w:sz w:val="20"/>
              </w:rPr>
              <w:t>3</w:t>
            </w:r>
            <w:r w:rsidR="003B50E7">
              <w:rPr>
                <w:sz w:val="20"/>
              </w:rPr>
              <w:t>4.05.00</w:t>
            </w:r>
          </w:p>
        </w:tc>
      </w:tr>
      <w:tr w:rsidR="00C259F6" w14:paraId="1FF34E5C" w14:textId="77777777" w:rsidTr="001A071D">
        <w:trPr>
          <w:trHeight w:val="607"/>
        </w:trPr>
        <w:tc>
          <w:tcPr>
            <w:tcW w:w="1485" w:type="dxa"/>
            <w:gridSpan w:val="3"/>
            <w:vAlign w:val="center"/>
          </w:tcPr>
          <w:p w14:paraId="1B1D6341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17566BD" w14:textId="77777777" w:rsidR="00BC1595" w:rsidRPr="00272FFB" w:rsidRDefault="00FD3E8F" w:rsidP="00BC159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ascii="宋体" w:hAnsi="宋体" w:hint="eastAsia"/>
                <w:sz w:val="20"/>
              </w:rPr>
              <w:t>■</w:t>
            </w:r>
            <w:r w:rsidR="00765237"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r w:rsidR="00765237" w:rsidRPr="00272FFB">
              <w:rPr>
                <w:rFonts w:hint="eastAsia"/>
                <w:b/>
                <w:sz w:val="20"/>
                <w:lang w:val="de-DE"/>
              </w:rPr>
              <w:t>和</w:t>
            </w:r>
            <w:r w:rsidR="00765237" w:rsidRPr="00272FFB">
              <w:rPr>
                <w:rFonts w:hint="eastAsia"/>
                <w:b/>
                <w:sz w:val="20"/>
                <w:lang w:val="de-DE"/>
              </w:rPr>
              <w:t>GB/T50430-2017</w:t>
            </w:r>
            <w:bookmarkEnd w:id="14"/>
            <w:r w:rsidR="001A071D">
              <w:rPr>
                <w:rFonts w:ascii="宋体" w:hAnsi="宋体" w:hint="eastAsia"/>
                <w:sz w:val="20"/>
              </w:rPr>
              <w:t>■</w:t>
            </w:r>
            <w:r w:rsidR="001A071D">
              <w:rPr>
                <w:b/>
                <w:sz w:val="20"/>
                <w:lang w:val="de-DE"/>
              </w:rPr>
              <w:t xml:space="preserve"> </w:t>
            </w:r>
            <w:r w:rsidR="001A071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A071D">
              <w:rPr>
                <w:b/>
                <w:sz w:val="20"/>
                <w:lang w:val="de-DE"/>
              </w:rPr>
              <w:t xml:space="preserve">  </w:t>
            </w:r>
            <w:r w:rsidR="001A071D">
              <w:rPr>
                <w:rFonts w:ascii="宋体" w:hAnsi="宋体" w:hint="eastAsia"/>
                <w:sz w:val="20"/>
              </w:rPr>
              <w:t>■</w:t>
            </w:r>
            <w:r w:rsidR="001A071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A071D">
              <w:rPr>
                <w:b/>
                <w:sz w:val="20"/>
                <w:lang w:val="de-DE"/>
              </w:rPr>
              <w:t xml:space="preserve">  </w:t>
            </w:r>
            <w:r w:rsidR="001A071D">
              <w:rPr>
                <w:rFonts w:hint="eastAsia"/>
                <w:b/>
                <w:sz w:val="20"/>
                <w:lang w:val="de-DE"/>
              </w:rPr>
              <w:t>□其他</w:t>
            </w:r>
          </w:p>
        </w:tc>
      </w:tr>
      <w:tr w:rsidR="00C259F6" w14:paraId="1D2065D6" w14:textId="77777777" w:rsidTr="00BC1595">
        <w:trPr>
          <w:trHeight w:val="223"/>
        </w:trPr>
        <w:tc>
          <w:tcPr>
            <w:tcW w:w="1485" w:type="dxa"/>
            <w:gridSpan w:val="3"/>
            <w:vAlign w:val="center"/>
          </w:tcPr>
          <w:p w14:paraId="5411CFE6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4A619866" w14:textId="77777777" w:rsidR="00BC1595" w:rsidRDefault="007652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C259F6" w14:paraId="3716A7C1" w14:textId="77777777" w:rsidTr="00BC1595">
        <w:trPr>
          <w:trHeight w:val="492"/>
        </w:trPr>
        <w:tc>
          <w:tcPr>
            <w:tcW w:w="1485" w:type="dxa"/>
            <w:gridSpan w:val="3"/>
            <w:vAlign w:val="center"/>
          </w:tcPr>
          <w:p w14:paraId="7EEF81FA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55A5FB6" w14:textId="77777777" w:rsidR="00BC1595" w:rsidRDefault="00FB57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765237">
              <w:rPr>
                <w:rFonts w:hint="eastAsia"/>
                <w:b/>
                <w:sz w:val="20"/>
              </w:rPr>
              <w:t>普通话</w:t>
            </w:r>
            <w:r w:rsidR="00765237">
              <w:rPr>
                <w:rFonts w:hint="eastAsia"/>
                <w:sz w:val="20"/>
                <w:lang w:val="de-DE"/>
              </w:rPr>
              <w:t>□</w:t>
            </w:r>
            <w:r w:rsidR="00765237">
              <w:rPr>
                <w:rFonts w:hint="eastAsia"/>
                <w:b/>
                <w:sz w:val="20"/>
              </w:rPr>
              <w:t>英语</w:t>
            </w:r>
            <w:r w:rsidR="00765237">
              <w:rPr>
                <w:rFonts w:hint="eastAsia"/>
                <w:sz w:val="20"/>
                <w:lang w:val="de-DE"/>
              </w:rPr>
              <w:t>□</w:t>
            </w:r>
            <w:r w:rsidR="00765237">
              <w:rPr>
                <w:rFonts w:hint="eastAsia"/>
                <w:b/>
                <w:sz w:val="20"/>
              </w:rPr>
              <w:t>其他</w:t>
            </w:r>
          </w:p>
        </w:tc>
      </w:tr>
      <w:tr w:rsidR="00C259F6" w14:paraId="3C4ED93D" w14:textId="77777777" w:rsidTr="00BC1595">
        <w:trPr>
          <w:trHeight w:val="495"/>
        </w:trPr>
        <w:tc>
          <w:tcPr>
            <w:tcW w:w="10321" w:type="dxa"/>
            <w:gridSpan w:val="19"/>
            <w:vAlign w:val="center"/>
          </w:tcPr>
          <w:p w14:paraId="7B2E5A65" w14:textId="77777777" w:rsidR="00BC1595" w:rsidRDefault="007652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259F6" w14:paraId="74913E0B" w14:textId="77777777" w:rsidTr="00BC1595">
        <w:trPr>
          <w:trHeight w:val="570"/>
        </w:trPr>
        <w:tc>
          <w:tcPr>
            <w:tcW w:w="1242" w:type="dxa"/>
            <w:gridSpan w:val="2"/>
            <w:vAlign w:val="center"/>
          </w:tcPr>
          <w:p w14:paraId="37F0DF70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EB8A335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7C59E1B8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1F355C43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5D213919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5E986E37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8C910AB" w14:textId="77777777" w:rsidR="00BC1595" w:rsidRDefault="00765237" w:rsidP="00BC15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905AA" w14:paraId="209C24B8" w14:textId="77777777" w:rsidTr="00BC1595">
        <w:trPr>
          <w:trHeight w:val="570"/>
        </w:trPr>
        <w:tc>
          <w:tcPr>
            <w:tcW w:w="1242" w:type="dxa"/>
            <w:gridSpan w:val="2"/>
            <w:vAlign w:val="center"/>
          </w:tcPr>
          <w:p w14:paraId="0306289B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14:paraId="1E50787C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102AED0B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59D467C1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449D501F" w14:textId="77777777" w:rsidR="00D905AA" w:rsidRDefault="00D905AA" w:rsidP="00D905AA">
            <w:pPr>
              <w:rPr>
                <w:sz w:val="20"/>
              </w:rPr>
            </w:pPr>
            <w:r>
              <w:rPr>
                <w:sz w:val="20"/>
              </w:rPr>
              <w:t>18.05.07;28.05.02</w:t>
            </w:r>
            <w:r w:rsidR="003B50E7">
              <w:rPr>
                <w:rFonts w:hint="eastAsia"/>
                <w:sz w:val="20"/>
              </w:rPr>
              <w:t>；</w:t>
            </w:r>
            <w:r w:rsidR="003B50E7">
              <w:rPr>
                <w:rFonts w:hint="eastAsia"/>
                <w:sz w:val="20"/>
              </w:rPr>
              <w:t>3</w:t>
            </w:r>
            <w:r w:rsidR="003B50E7">
              <w:rPr>
                <w:sz w:val="20"/>
              </w:rPr>
              <w:t>4.05.00</w:t>
            </w:r>
          </w:p>
        </w:tc>
        <w:tc>
          <w:tcPr>
            <w:tcW w:w="1275" w:type="dxa"/>
            <w:gridSpan w:val="3"/>
            <w:vAlign w:val="center"/>
          </w:tcPr>
          <w:p w14:paraId="62179C83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14:paraId="3EDC32F8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D905AA" w14:paraId="6B79E6AC" w14:textId="77777777" w:rsidTr="00BC1595">
        <w:trPr>
          <w:trHeight w:val="570"/>
        </w:trPr>
        <w:tc>
          <w:tcPr>
            <w:tcW w:w="1242" w:type="dxa"/>
            <w:gridSpan w:val="2"/>
            <w:vAlign w:val="center"/>
          </w:tcPr>
          <w:p w14:paraId="21396B68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14:paraId="32DA2FFA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76F5053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4697D70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5DFDD9C6" w14:textId="77777777" w:rsidR="00D905AA" w:rsidRDefault="00D905AA" w:rsidP="00D905A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986196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14:paraId="66E49D78" w14:textId="77777777" w:rsidR="00D905AA" w:rsidRDefault="00D905AA" w:rsidP="00D9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D905AA" w14:paraId="16DF0DFF" w14:textId="77777777" w:rsidTr="00BC1595">
        <w:trPr>
          <w:trHeight w:val="322"/>
        </w:trPr>
        <w:tc>
          <w:tcPr>
            <w:tcW w:w="1242" w:type="dxa"/>
            <w:gridSpan w:val="2"/>
            <w:vAlign w:val="center"/>
          </w:tcPr>
          <w:p w14:paraId="3E934BC5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CEA500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9CC213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DCE1AE9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6EB2579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6098214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5CFFB0E" w14:textId="77777777" w:rsidR="00D905AA" w:rsidRDefault="00D905AA" w:rsidP="00D905AA">
            <w:pPr>
              <w:rPr>
                <w:sz w:val="20"/>
              </w:rPr>
            </w:pPr>
          </w:p>
        </w:tc>
      </w:tr>
      <w:tr w:rsidR="00D905AA" w14:paraId="62BB220A" w14:textId="77777777" w:rsidTr="00BC1595">
        <w:trPr>
          <w:trHeight w:val="825"/>
        </w:trPr>
        <w:tc>
          <w:tcPr>
            <w:tcW w:w="10321" w:type="dxa"/>
            <w:gridSpan w:val="19"/>
            <w:vAlign w:val="center"/>
          </w:tcPr>
          <w:p w14:paraId="0628B52D" w14:textId="77777777" w:rsidR="00D905AA" w:rsidRDefault="00D905AA" w:rsidP="00D905A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905AA" w14:paraId="7523FB81" w14:textId="77777777" w:rsidTr="001A071D">
        <w:trPr>
          <w:trHeight w:val="429"/>
        </w:trPr>
        <w:tc>
          <w:tcPr>
            <w:tcW w:w="1201" w:type="dxa"/>
            <w:vAlign w:val="center"/>
          </w:tcPr>
          <w:p w14:paraId="4015B74B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1C259409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68ACE44D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BBF3F4E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2EC6B4E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42DD4C41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EC326F1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5FB9C769" w14:textId="77777777" w:rsidR="00D905AA" w:rsidRDefault="00D905AA" w:rsidP="00D905AA"/>
        </w:tc>
      </w:tr>
      <w:tr w:rsidR="00D905AA" w14:paraId="0DA83AD2" w14:textId="77777777" w:rsidTr="001A071D">
        <w:trPr>
          <w:trHeight w:val="421"/>
        </w:trPr>
        <w:tc>
          <w:tcPr>
            <w:tcW w:w="1201" w:type="dxa"/>
            <w:vAlign w:val="center"/>
          </w:tcPr>
          <w:p w14:paraId="00748771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117CAC08" w14:textId="77777777" w:rsidR="00D905AA" w:rsidRDefault="001A071D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6E0684D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A0E3C90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F360F72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47FB458E" w14:textId="77777777" w:rsidR="00D905AA" w:rsidRDefault="00D905AA" w:rsidP="00D905AA"/>
        </w:tc>
      </w:tr>
      <w:tr w:rsidR="00D905AA" w14:paraId="62A79ABC" w14:textId="77777777" w:rsidTr="00BC1595">
        <w:trPr>
          <w:trHeight w:val="218"/>
        </w:trPr>
        <w:tc>
          <w:tcPr>
            <w:tcW w:w="1201" w:type="dxa"/>
            <w:vAlign w:val="center"/>
          </w:tcPr>
          <w:p w14:paraId="09E542CA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B3FF136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019.11.12</w:t>
            </w:r>
          </w:p>
        </w:tc>
        <w:tc>
          <w:tcPr>
            <w:tcW w:w="1134" w:type="dxa"/>
            <w:gridSpan w:val="3"/>
            <w:vAlign w:val="center"/>
          </w:tcPr>
          <w:p w14:paraId="1F157671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156D8E04" w14:textId="77777777" w:rsidR="00D905AA" w:rsidRDefault="00D905AA" w:rsidP="00D905AA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EDF570" w14:textId="77777777" w:rsidR="00D905AA" w:rsidRDefault="00D905AA" w:rsidP="00D90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11ED9631" w14:textId="77777777" w:rsidR="00D905AA" w:rsidRDefault="00D905AA" w:rsidP="00D905AA"/>
        </w:tc>
      </w:tr>
    </w:tbl>
    <w:p w14:paraId="52E7FC55" w14:textId="77777777" w:rsidR="001A071D" w:rsidRDefault="001A071D" w:rsidP="001A071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13"/>
        <w:gridCol w:w="1560"/>
        <w:gridCol w:w="2603"/>
        <w:gridCol w:w="3210"/>
        <w:gridCol w:w="782"/>
      </w:tblGrid>
      <w:tr w:rsidR="001A071D" w14:paraId="20AC613C" w14:textId="77777777" w:rsidTr="00FD3E8F">
        <w:trPr>
          <w:cantSplit/>
          <w:trHeight w:val="401"/>
          <w:jc w:val="center"/>
        </w:trPr>
        <w:tc>
          <w:tcPr>
            <w:tcW w:w="10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C82125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A071D" w14:paraId="522B6089" w14:textId="77777777" w:rsidTr="00FD3E8F">
        <w:trPr>
          <w:cantSplit/>
          <w:trHeight w:val="396"/>
          <w:jc w:val="center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F7A4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14EF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042B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C76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8B6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5730B" w14:textId="77777777" w:rsidR="001A071D" w:rsidRDefault="001A0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A071D" w14:paraId="2B8337E5" w14:textId="77777777" w:rsidTr="00FD3E8F">
        <w:trPr>
          <w:cantSplit/>
          <w:trHeight w:val="89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4534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2019.11.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C924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171B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6D61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4C5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62CDF0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A071D" w14:paraId="44942E6A" w14:textId="77777777" w:rsidTr="00FD3E8F">
        <w:trPr>
          <w:cantSplit/>
          <w:trHeight w:val="780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1F83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DD5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54AA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81E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与管理层有关的质量管理活动</w:t>
            </w:r>
          </w:p>
          <w:p w14:paraId="375B6234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D6C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Q/(J)：Q4.1/4.2/4.3/4.4/（3.1、3.3）5.1（4.3）/5.2（3.2）/5.3（4.3）/6.1（12.3-5）/6.2（3.2）/6.3（3.4）/7.1.1(3.4)/9.1.1（3.4.2、11.1.1、11.2、12.1、12.2.1-2）/9.3（12.4）/10.1(12.1)/10.3（12.5）</w:t>
            </w:r>
          </w:p>
          <w:p w14:paraId="0B825B7C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资质验证、安全事故、顾客投诉、抽查、遵纪守法情况等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FC4FF5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A071D" w14:paraId="1FB32D4F" w14:textId="77777777" w:rsidTr="00FD3E8F">
        <w:trPr>
          <w:cantSplit/>
          <w:trHeight w:val="1032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6C22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CBD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:00-17:00:</w:t>
            </w:r>
          </w:p>
          <w:p w14:paraId="5DD9B4D4" w14:textId="77777777" w:rsidR="00C11155" w:rsidRDefault="00C11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3FAFE83" w14:textId="77777777" w:rsidR="00C11155" w:rsidRDefault="00C11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F02A4BB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FB570F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C2A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工程部及完工项目</w:t>
            </w:r>
          </w:p>
          <w:p w14:paraId="6386361D" w14:textId="77777777" w:rsidR="00C11155" w:rsidRDefault="00C111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ED6F517" w14:textId="77777777" w:rsidR="00C11155" w:rsidRDefault="00C111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785452E" w14:textId="77777777" w:rsidR="00C11155" w:rsidRDefault="00C111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EBBB6AD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去</w:t>
            </w:r>
            <w:r w:rsidR="00FD3E8F">
              <w:rPr>
                <w:rFonts w:ascii="宋体" w:hAnsi="宋体" w:hint="eastAsia"/>
                <w:b/>
                <w:bCs/>
                <w:sz w:val="21"/>
                <w:szCs w:val="21"/>
              </w:rPr>
              <w:t>项目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途</w:t>
            </w:r>
            <w:r w:rsidR="00FD3E8F">
              <w:rPr>
                <w:rFonts w:ascii="宋体" w:hAnsi="宋体" w:hint="eastAsia"/>
                <w:b/>
                <w:bCs/>
                <w:sz w:val="21"/>
                <w:szCs w:val="21"/>
              </w:rPr>
              <w:t>中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0D5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项目的</w:t>
            </w:r>
            <w:r w:rsidR="003B50E7">
              <w:rPr>
                <w:rFonts w:ascii="宋体" w:hAnsi="宋体" w:hint="eastAsia"/>
                <w:b/>
                <w:bCs/>
                <w:sz w:val="21"/>
                <w:szCs w:val="21"/>
              </w:rPr>
              <w:t>设计、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策划、实施、放行、交付等质量运行控制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7E2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3D6E0A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A071D" w14:paraId="0A93E9FC" w14:textId="77777777" w:rsidTr="00FD3E8F">
        <w:trPr>
          <w:cantSplit/>
          <w:trHeight w:val="1152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E19A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2019.11.1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9BC" w14:textId="77777777" w:rsidR="001A071D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;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57907480" w14:textId="77777777" w:rsidR="00734161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BD23F38" w14:textId="77777777" w:rsidR="00734161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D036B0" w14:textId="77777777" w:rsidR="00734161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DCED4A1" w14:textId="77777777" w:rsidR="00734161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5;</w:t>
            </w:r>
          </w:p>
          <w:p w14:paraId="32C00466" w14:textId="77777777" w:rsidR="00734161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0-22:00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83B7" w14:textId="77777777" w:rsidR="00734161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石油化工工程、化工专业设备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在建</w:t>
            </w:r>
          </w:p>
          <w:p w14:paraId="364AC1F9" w14:textId="77777777" w:rsidR="00734161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D0033AA" w14:textId="77777777" w:rsidR="00734161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BCAE22A" w14:textId="77777777" w:rsidR="00734161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1534430" w14:textId="77777777" w:rsidR="001A071D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项目现场返回路途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AF6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项目的策划、实施、放行、交付等质量控制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AD38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Q/J:5.3（4.3）/6.2(3.2)/7.1.3(7)/7.1.4(10.5.1)/7.1.5(11.4.2)/8.1（10.1.1/10.2）/8.3(10.3)/8.4（9.1-9.3、8.1-8.4）/8.5(10.4、10.5、10.6)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FF0C9F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A071D" w14:paraId="22346F7E" w14:textId="77777777" w:rsidTr="00FD3E8F">
        <w:trPr>
          <w:cantSplit/>
          <w:trHeight w:val="1236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2131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3AED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8;00-17:00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860A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15B5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目标管理方案,与管理过程控制；人力资源；文件记录控制；内外部信息交流过程；内审管理等质量管理；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60F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Q(J):5.3(4.3)/6.1（12.3-5）、6.2(3.4)/7.1.2(5.1-3)/7.1.6(3.3.4)/7.2-7.3/(5.1-5.3)/7.4(10.5.4)/7.5(3.5)/9.1.3(12.1/12.2)/9.2(12.2)/10.2(12.3)；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E2571A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A071D" w14:paraId="46382D1F" w14:textId="77777777" w:rsidTr="00FD3E8F">
        <w:trPr>
          <w:cantSplit/>
          <w:trHeight w:val="126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EF97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2019.11.1</w:t>
            </w:r>
            <w:r w:rsidR="00734161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40" w14:textId="77777777" w:rsidR="001A071D" w:rsidRDefault="007341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0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6343B068" w14:textId="77777777" w:rsidR="00FD3E8F" w:rsidRDefault="00FD3E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8B9" w14:textId="77777777" w:rsidR="001A071D" w:rsidRDefault="007341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D1B" w14:textId="77777777" w:rsidR="001A071D" w:rsidRDefault="00FD3E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化工专业设备制造的策划、实施、放行、交付等质量运行控制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516" w14:textId="5B06C53C" w:rsidR="001A071D" w:rsidRDefault="00FD3E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D3E8F"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EC45A2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A071D" w14:paraId="42A5AB9E" w14:textId="77777777" w:rsidTr="00FD3E8F">
        <w:trPr>
          <w:cantSplit/>
          <w:trHeight w:val="1099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CCDC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284" w14:textId="77777777" w:rsidR="001A071D" w:rsidRDefault="00FD3E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FB1" w14:textId="77777777" w:rsidR="001A071D" w:rsidRDefault="00D21DC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FC5B2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顾客的要求及顾客满意等质量运行过程控制；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00094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Q: 5.3(4.3)/6.2（3.2）/8.2（6.2-6.3）</w:t>
            </w:r>
            <w:r w:rsidR="00C11155" w:rsidRPr="00C11155">
              <w:rPr>
                <w:rFonts w:ascii="宋体" w:hAnsi="宋体" w:hint="eastAsia"/>
                <w:b/>
                <w:bCs/>
                <w:sz w:val="18"/>
                <w:szCs w:val="18"/>
              </w:rPr>
              <w:t>)/8.4（9.1-9.3、8.1-8.4）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/9.1.2(10.7);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B2E91C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A071D" w14:paraId="533EFD43" w14:textId="77777777" w:rsidTr="00FD3E8F">
        <w:trPr>
          <w:cantSplit/>
          <w:trHeight w:val="912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B12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71B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A10" w14:textId="77777777" w:rsidR="001A071D" w:rsidRDefault="00FD3E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494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784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8CB66C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A071D" w14:paraId="2A1AF448" w14:textId="77777777" w:rsidTr="00FD3E8F">
        <w:trPr>
          <w:cantSplit/>
          <w:trHeight w:val="996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DDBD" w14:textId="77777777" w:rsidR="001A071D" w:rsidRDefault="001A071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2CC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D3E8F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5D4" w14:textId="77777777" w:rsidR="001A071D" w:rsidRDefault="00FD3E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审核组内部沟通、</w:t>
            </w:r>
            <w:r w:rsidR="001A071D"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与受审核方领导沟通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A76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F8A" w14:textId="77777777" w:rsidR="001A071D" w:rsidRDefault="001A0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EE46B3" w14:textId="77777777" w:rsidR="001A071D" w:rsidRDefault="001A0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671A2AEC" w14:textId="77777777" w:rsidR="001A071D" w:rsidRDefault="001A071D" w:rsidP="001A071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1ED857C" w14:textId="77777777" w:rsidR="001A071D" w:rsidRDefault="001A071D" w:rsidP="001A071D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026D983" w14:textId="77777777" w:rsidR="001A071D" w:rsidRDefault="001A071D" w:rsidP="001A071D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D734CFC" w14:textId="77777777" w:rsidR="001A071D" w:rsidRDefault="001A071D" w:rsidP="001A071D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3B5D2395" w14:textId="77777777" w:rsidR="001A071D" w:rsidRDefault="001A071D" w:rsidP="001A071D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F2AE244" w14:textId="77777777" w:rsidR="001A071D" w:rsidRDefault="001A071D" w:rsidP="001A071D">
      <w:pPr>
        <w:pStyle w:val="a7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B37546C" w14:textId="77777777" w:rsidR="00BC1595" w:rsidRPr="00272FFB" w:rsidRDefault="00BC1595" w:rsidP="00BC1595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16" w:name="_GoBack"/>
      <w:bookmarkEnd w:id="16"/>
    </w:p>
    <w:sectPr w:rsidR="00BC1595" w:rsidRPr="00272FFB" w:rsidSect="00BC1595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BC3A" w14:textId="77777777" w:rsidR="007F7AED" w:rsidRDefault="007F7AED">
      <w:r>
        <w:separator/>
      </w:r>
    </w:p>
  </w:endnote>
  <w:endnote w:type="continuationSeparator" w:id="0">
    <w:p w14:paraId="2B4EFE25" w14:textId="77777777" w:rsidR="007F7AED" w:rsidRDefault="007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2B05" w14:textId="77777777" w:rsidR="007F7AED" w:rsidRDefault="007F7AED">
      <w:r>
        <w:separator/>
      </w:r>
    </w:p>
  </w:footnote>
  <w:footnote w:type="continuationSeparator" w:id="0">
    <w:p w14:paraId="7CFF1356" w14:textId="77777777" w:rsidR="007F7AED" w:rsidRDefault="007F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E3EF" w14:textId="77777777" w:rsidR="00BC1595" w:rsidRDefault="00BC1595" w:rsidP="00BC1595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1986F9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47B26343" w14:textId="77777777" w:rsidR="00BC1595" w:rsidRPr="000B51BD" w:rsidRDefault="00BC1595" w:rsidP="00BC159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3FFD1E83" wp14:editId="6C8865B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1E5BFCBA" w14:textId="77777777" w:rsidR="00BC1595" w:rsidRPr="00BD72F2" w:rsidRDefault="00BC1595" w:rsidP="00BC1595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49FB2830" w14:textId="77777777" w:rsidR="00BC1595" w:rsidRDefault="00BC15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F6"/>
    <w:rsid w:val="001A071D"/>
    <w:rsid w:val="002E15A3"/>
    <w:rsid w:val="00385EF4"/>
    <w:rsid w:val="003B50E7"/>
    <w:rsid w:val="005D1030"/>
    <w:rsid w:val="00643DB9"/>
    <w:rsid w:val="00734161"/>
    <w:rsid w:val="00765237"/>
    <w:rsid w:val="007F7AED"/>
    <w:rsid w:val="00AA5533"/>
    <w:rsid w:val="00BC1595"/>
    <w:rsid w:val="00BF6103"/>
    <w:rsid w:val="00C11155"/>
    <w:rsid w:val="00C259F6"/>
    <w:rsid w:val="00CA3815"/>
    <w:rsid w:val="00D21DC8"/>
    <w:rsid w:val="00D905AA"/>
    <w:rsid w:val="00FB570F"/>
    <w:rsid w:val="00FD3E8F"/>
    <w:rsid w:val="00FE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0025B6"/>
  <w15:docId w15:val="{C03D23E3-FB42-429A-B4A7-CC962203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2FD0B-C68A-409C-A005-5DE3396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39</cp:revision>
  <dcterms:created xsi:type="dcterms:W3CDTF">2015-06-17T14:31:00Z</dcterms:created>
  <dcterms:modified xsi:type="dcterms:W3CDTF">2019-11-23T07:19:00Z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