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F9" w:rsidRDefault="00B229DF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0976F9">
        <w:trPr>
          <w:cantSplit/>
          <w:trHeight w:val="915"/>
        </w:trPr>
        <w:tc>
          <w:tcPr>
            <w:tcW w:w="1368" w:type="dxa"/>
          </w:tcPr>
          <w:p w:rsidR="000976F9" w:rsidRDefault="00B229D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0976F9" w:rsidRDefault="00B229DF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:rsidR="000976F9" w:rsidRDefault="00B229DF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0976F9" w:rsidRDefault="00B229DF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0976F9" w:rsidRDefault="00B229DF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0976F9">
        <w:trPr>
          <w:cantSplit/>
        </w:trPr>
        <w:tc>
          <w:tcPr>
            <w:tcW w:w="1368" w:type="dxa"/>
          </w:tcPr>
          <w:p w:rsidR="000976F9" w:rsidRDefault="00B229D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0976F9" w:rsidRDefault="00B229D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 w:hint="eastAsia"/>
                <w:b/>
              </w:rPr>
              <w:t>重庆苏友交通工程材料有限公司</w:t>
            </w:r>
            <w:bookmarkEnd w:id="4"/>
          </w:p>
        </w:tc>
      </w:tr>
      <w:tr w:rsidR="000976F9">
        <w:trPr>
          <w:cantSplit/>
        </w:trPr>
        <w:tc>
          <w:tcPr>
            <w:tcW w:w="1368" w:type="dxa"/>
          </w:tcPr>
          <w:p w:rsidR="000976F9" w:rsidRDefault="00B229D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0976F9" w:rsidRDefault="003B5BD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综合部</w:t>
            </w:r>
          </w:p>
        </w:tc>
        <w:tc>
          <w:tcPr>
            <w:tcW w:w="1236" w:type="dxa"/>
          </w:tcPr>
          <w:p w:rsidR="000976F9" w:rsidRDefault="00B229D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0976F9" w:rsidRDefault="003B5BD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林立杰</w:t>
            </w:r>
          </w:p>
        </w:tc>
      </w:tr>
      <w:tr w:rsidR="000976F9">
        <w:trPr>
          <w:trHeight w:val="4138"/>
        </w:trPr>
        <w:tc>
          <w:tcPr>
            <w:tcW w:w="10035" w:type="dxa"/>
            <w:gridSpan w:val="4"/>
          </w:tcPr>
          <w:p w:rsidR="000976F9" w:rsidRDefault="00B229D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0976F9" w:rsidRDefault="00B229D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bCs/>
              </w:rPr>
              <w:t>组织将触电、火灾和意外交通伤害确定为不可接受风险，有触电和火灾的管理方案，</w:t>
            </w:r>
            <w:proofErr w:type="gramStart"/>
            <w:r>
              <w:rPr>
                <w:rFonts w:hint="eastAsia"/>
                <w:b/>
                <w:bCs/>
              </w:rPr>
              <w:t>但末见</w:t>
            </w:r>
            <w:proofErr w:type="gramEnd"/>
            <w:r>
              <w:rPr>
                <w:rFonts w:hint="eastAsia"/>
                <w:b/>
                <w:bCs/>
              </w:rPr>
              <w:t>对意外交通伤害</w:t>
            </w:r>
            <w:r w:rsidR="003B5BDC">
              <w:rPr>
                <w:rFonts w:hint="eastAsia"/>
                <w:b/>
                <w:bCs/>
              </w:rPr>
              <w:t>制定</w:t>
            </w:r>
            <w:r>
              <w:rPr>
                <w:rFonts w:hint="eastAsia"/>
                <w:b/>
                <w:bCs/>
              </w:rPr>
              <w:t>管理方案。</w:t>
            </w:r>
            <w:bookmarkStart w:id="5" w:name="_GoBack"/>
            <w:r>
              <w:rPr>
                <w:rFonts w:hint="eastAsia"/>
                <w:b/>
                <w:bCs/>
              </w:rPr>
              <w:t>不符合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6.2.2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条款策划如何实现其职业健康安全目标时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，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组织应确定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不可接受风险的相关管理方案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。</w:t>
            </w:r>
            <w:bookmarkEnd w:id="5"/>
          </w:p>
          <w:p w:rsidR="000976F9" w:rsidRDefault="000976F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976F9" w:rsidRDefault="000976F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976F9" w:rsidRDefault="00B229DF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0976F9" w:rsidRDefault="00B229D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0976F9" w:rsidRDefault="00B229D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0976F9" w:rsidRDefault="00B229D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0976F9" w:rsidRDefault="00B229DF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6.2.2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0976F9" w:rsidRDefault="000976F9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0976F9" w:rsidRDefault="00B229D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0976F9" w:rsidRDefault="000976F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976F9" w:rsidRDefault="00B229D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0976F9" w:rsidRDefault="00B229D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0976F9">
        <w:trPr>
          <w:trHeight w:val="4491"/>
        </w:trPr>
        <w:tc>
          <w:tcPr>
            <w:tcW w:w="10035" w:type="dxa"/>
            <w:gridSpan w:val="4"/>
          </w:tcPr>
          <w:p w:rsidR="000976F9" w:rsidRDefault="00B229D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0976F9" w:rsidRDefault="000976F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976F9" w:rsidRDefault="000976F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976F9" w:rsidRDefault="000976F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976F9" w:rsidRDefault="000976F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976F9" w:rsidRDefault="000976F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976F9" w:rsidRDefault="00B229D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0976F9" w:rsidRDefault="00B229DF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0976F9">
        <w:trPr>
          <w:trHeight w:val="1702"/>
        </w:trPr>
        <w:tc>
          <w:tcPr>
            <w:tcW w:w="10028" w:type="dxa"/>
          </w:tcPr>
          <w:p w:rsidR="000976F9" w:rsidRDefault="00B229D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0976F9" w:rsidRDefault="000976F9">
            <w:pPr>
              <w:rPr>
                <w:rFonts w:eastAsia="方正仿宋简体"/>
                <w:b/>
              </w:rPr>
            </w:pPr>
          </w:p>
          <w:p w:rsidR="000976F9" w:rsidRDefault="000976F9">
            <w:pPr>
              <w:rPr>
                <w:rFonts w:eastAsia="方正仿宋简体"/>
                <w:b/>
              </w:rPr>
            </w:pPr>
          </w:p>
          <w:p w:rsidR="000976F9" w:rsidRDefault="000976F9">
            <w:pPr>
              <w:rPr>
                <w:rFonts w:eastAsia="方正仿宋简体"/>
                <w:b/>
              </w:rPr>
            </w:pPr>
          </w:p>
          <w:p w:rsidR="000976F9" w:rsidRDefault="000976F9">
            <w:pPr>
              <w:rPr>
                <w:rFonts w:eastAsia="方正仿宋简体"/>
                <w:b/>
              </w:rPr>
            </w:pPr>
          </w:p>
        </w:tc>
      </w:tr>
      <w:tr w:rsidR="000976F9">
        <w:trPr>
          <w:trHeight w:val="1393"/>
        </w:trPr>
        <w:tc>
          <w:tcPr>
            <w:tcW w:w="10028" w:type="dxa"/>
          </w:tcPr>
          <w:p w:rsidR="000976F9" w:rsidRDefault="00B229D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0976F9" w:rsidRDefault="000976F9">
            <w:pPr>
              <w:rPr>
                <w:rFonts w:eastAsia="方正仿宋简体"/>
                <w:b/>
              </w:rPr>
            </w:pPr>
          </w:p>
          <w:p w:rsidR="000976F9" w:rsidRDefault="000976F9">
            <w:pPr>
              <w:rPr>
                <w:rFonts w:eastAsia="方正仿宋简体"/>
                <w:b/>
              </w:rPr>
            </w:pPr>
          </w:p>
          <w:p w:rsidR="000976F9" w:rsidRDefault="000976F9">
            <w:pPr>
              <w:rPr>
                <w:rFonts w:eastAsia="方正仿宋简体"/>
                <w:b/>
              </w:rPr>
            </w:pPr>
          </w:p>
          <w:p w:rsidR="000976F9" w:rsidRDefault="000976F9">
            <w:pPr>
              <w:rPr>
                <w:rFonts w:eastAsia="方正仿宋简体"/>
                <w:b/>
              </w:rPr>
            </w:pPr>
          </w:p>
          <w:p w:rsidR="000976F9" w:rsidRDefault="000976F9">
            <w:pPr>
              <w:rPr>
                <w:rFonts w:eastAsia="方正仿宋简体"/>
                <w:b/>
              </w:rPr>
            </w:pPr>
          </w:p>
          <w:p w:rsidR="000976F9" w:rsidRDefault="000976F9">
            <w:pPr>
              <w:rPr>
                <w:rFonts w:eastAsia="方正仿宋简体"/>
                <w:b/>
              </w:rPr>
            </w:pPr>
          </w:p>
        </w:tc>
      </w:tr>
      <w:tr w:rsidR="000976F9">
        <w:trPr>
          <w:trHeight w:val="1854"/>
        </w:trPr>
        <w:tc>
          <w:tcPr>
            <w:tcW w:w="10028" w:type="dxa"/>
          </w:tcPr>
          <w:p w:rsidR="000976F9" w:rsidRDefault="00B229D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0976F9" w:rsidRDefault="000976F9">
            <w:pPr>
              <w:rPr>
                <w:rFonts w:eastAsia="方正仿宋简体"/>
                <w:b/>
              </w:rPr>
            </w:pPr>
          </w:p>
          <w:p w:rsidR="000976F9" w:rsidRDefault="000976F9">
            <w:pPr>
              <w:rPr>
                <w:rFonts w:eastAsia="方正仿宋简体"/>
                <w:b/>
              </w:rPr>
            </w:pPr>
          </w:p>
          <w:p w:rsidR="000976F9" w:rsidRDefault="000976F9">
            <w:pPr>
              <w:rPr>
                <w:rFonts w:eastAsia="方正仿宋简体"/>
                <w:b/>
              </w:rPr>
            </w:pPr>
          </w:p>
          <w:p w:rsidR="000976F9" w:rsidRDefault="000976F9">
            <w:pPr>
              <w:rPr>
                <w:rFonts w:eastAsia="方正仿宋简体"/>
                <w:b/>
              </w:rPr>
            </w:pPr>
          </w:p>
          <w:p w:rsidR="000976F9" w:rsidRDefault="000976F9">
            <w:pPr>
              <w:rPr>
                <w:rFonts w:eastAsia="方正仿宋简体"/>
                <w:b/>
              </w:rPr>
            </w:pPr>
          </w:p>
          <w:p w:rsidR="000976F9" w:rsidRDefault="000976F9">
            <w:pPr>
              <w:rPr>
                <w:rFonts w:eastAsia="方正仿宋简体"/>
                <w:b/>
              </w:rPr>
            </w:pPr>
          </w:p>
        </w:tc>
      </w:tr>
      <w:tr w:rsidR="000976F9">
        <w:trPr>
          <w:trHeight w:val="1537"/>
        </w:trPr>
        <w:tc>
          <w:tcPr>
            <w:tcW w:w="10028" w:type="dxa"/>
          </w:tcPr>
          <w:p w:rsidR="000976F9" w:rsidRDefault="00B229D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0976F9" w:rsidRDefault="000976F9">
            <w:pPr>
              <w:rPr>
                <w:rFonts w:eastAsia="方正仿宋简体"/>
                <w:b/>
              </w:rPr>
            </w:pPr>
          </w:p>
          <w:p w:rsidR="000976F9" w:rsidRDefault="000976F9">
            <w:pPr>
              <w:rPr>
                <w:rFonts w:eastAsia="方正仿宋简体"/>
                <w:b/>
              </w:rPr>
            </w:pPr>
          </w:p>
          <w:p w:rsidR="000976F9" w:rsidRDefault="000976F9">
            <w:pPr>
              <w:rPr>
                <w:rFonts w:eastAsia="方正仿宋简体"/>
                <w:b/>
              </w:rPr>
            </w:pPr>
          </w:p>
          <w:p w:rsidR="000976F9" w:rsidRDefault="000976F9">
            <w:pPr>
              <w:rPr>
                <w:rFonts w:eastAsia="方正仿宋简体"/>
                <w:b/>
              </w:rPr>
            </w:pPr>
          </w:p>
          <w:p w:rsidR="000976F9" w:rsidRDefault="000976F9">
            <w:pPr>
              <w:rPr>
                <w:rFonts w:eastAsia="方正仿宋简体"/>
                <w:b/>
              </w:rPr>
            </w:pPr>
          </w:p>
          <w:p w:rsidR="000976F9" w:rsidRDefault="00B229D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0976F9">
        <w:trPr>
          <w:trHeight w:val="1699"/>
        </w:trPr>
        <w:tc>
          <w:tcPr>
            <w:tcW w:w="10028" w:type="dxa"/>
          </w:tcPr>
          <w:p w:rsidR="000976F9" w:rsidRDefault="00B229D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0976F9" w:rsidRDefault="000976F9">
            <w:pPr>
              <w:rPr>
                <w:rFonts w:eastAsia="方正仿宋简体"/>
                <w:b/>
              </w:rPr>
            </w:pPr>
          </w:p>
          <w:p w:rsidR="000976F9" w:rsidRDefault="000976F9">
            <w:pPr>
              <w:rPr>
                <w:rFonts w:eastAsia="方正仿宋简体"/>
                <w:b/>
              </w:rPr>
            </w:pPr>
          </w:p>
          <w:p w:rsidR="000976F9" w:rsidRDefault="000976F9">
            <w:pPr>
              <w:rPr>
                <w:rFonts w:eastAsia="方正仿宋简体"/>
                <w:b/>
              </w:rPr>
            </w:pPr>
          </w:p>
          <w:p w:rsidR="000976F9" w:rsidRDefault="000976F9">
            <w:pPr>
              <w:rPr>
                <w:rFonts w:eastAsia="方正仿宋简体"/>
                <w:b/>
              </w:rPr>
            </w:pPr>
          </w:p>
          <w:p w:rsidR="000976F9" w:rsidRDefault="000976F9">
            <w:pPr>
              <w:rPr>
                <w:rFonts w:eastAsia="方正仿宋简体"/>
                <w:b/>
              </w:rPr>
            </w:pPr>
          </w:p>
          <w:p w:rsidR="000976F9" w:rsidRDefault="000976F9">
            <w:pPr>
              <w:rPr>
                <w:rFonts w:eastAsia="方正仿宋简体"/>
                <w:b/>
              </w:rPr>
            </w:pPr>
          </w:p>
          <w:p w:rsidR="000976F9" w:rsidRDefault="000976F9">
            <w:pPr>
              <w:rPr>
                <w:rFonts w:eastAsia="方正仿宋简体"/>
                <w:b/>
              </w:rPr>
            </w:pPr>
          </w:p>
        </w:tc>
      </w:tr>
      <w:tr w:rsidR="000976F9">
        <w:trPr>
          <w:trHeight w:val="2485"/>
        </w:trPr>
        <w:tc>
          <w:tcPr>
            <w:tcW w:w="10028" w:type="dxa"/>
          </w:tcPr>
          <w:p w:rsidR="000976F9" w:rsidRDefault="00B229D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0976F9" w:rsidRDefault="000976F9">
            <w:pPr>
              <w:rPr>
                <w:rFonts w:eastAsia="方正仿宋简体"/>
                <w:b/>
              </w:rPr>
            </w:pPr>
          </w:p>
          <w:p w:rsidR="000976F9" w:rsidRDefault="000976F9">
            <w:pPr>
              <w:rPr>
                <w:rFonts w:eastAsia="方正仿宋简体"/>
                <w:b/>
              </w:rPr>
            </w:pPr>
          </w:p>
          <w:p w:rsidR="000976F9" w:rsidRDefault="000976F9">
            <w:pPr>
              <w:rPr>
                <w:rFonts w:eastAsia="方正仿宋简体"/>
                <w:b/>
              </w:rPr>
            </w:pPr>
          </w:p>
          <w:p w:rsidR="000976F9" w:rsidRDefault="000976F9">
            <w:pPr>
              <w:rPr>
                <w:rFonts w:eastAsia="方正仿宋简体"/>
                <w:b/>
              </w:rPr>
            </w:pPr>
          </w:p>
          <w:p w:rsidR="000976F9" w:rsidRDefault="000976F9">
            <w:pPr>
              <w:rPr>
                <w:rFonts w:eastAsia="方正仿宋简体"/>
                <w:b/>
              </w:rPr>
            </w:pPr>
          </w:p>
          <w:p w:rsidR="000976F9" w:rsidRDefault="000976F9">
            <w:pPr>
              <w:rPr>
                <w:rFonts w:eastAsia="方正仿宋简体"/>
                <w:b/>
              </w:rPr>
            </w:pPr>
          </w:p>
          <w:p w:rsidR="000976F9" w:rsidRDefault="00B229D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0976F9" w:rsidRDefault="00B229DF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                  </w:t>
      </w:r>
      <w:r>
        <w:rPr>
          <w:rFonts w:eastAsia="方正仿宋简体" w:hint="eastAsia"/>
          <w:b/>
        </w:rPr>
        <w:t>日期</w:t>
      </w:r>
    </w:p>
    <w:sectPr w:rsidR="000976F9" w:rsidSect="000976F9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9DF" w:rsidRDefault="00B229DF" w:rsidP="000976F9">
      <w:r>
        <w:separator/>
      </w:r>
    </w:p>
  </w:endnote>
  <w:endnote w:type="continuationSeparator" w:id="0">
    <w:p w:rsidR="00B229DF" w:rsidRDefault="00B229DF" w:rsidP="00097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6F9" w:rsidRDefault="00B229DF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9DF" w:rsidRDefault="00B229DF" w:rsidP="000976F9">
      <w:r>
        <w:separator/>
      </w:r>
    </w:p>
  </w:footnote>
  <w:footnote w:type="continuationSeparator" w:id="0">
    <w:p w:rsidR="00B229DF" w:rsidRDefault="00B229DF" w:rsidP="000976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6F9" w:rsidRDefault="00B229DF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976F9" w:rsidRDefault="000976F9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11.4pt;margin-top:2.2pt;width:173.1pt;height:20.2pt;z-index:251658240" stroked="f">
          <v:textbox>
            <w:txbxContent>
              <w:p w:rsidR="000976F9" w:rsidRDefault="00B229D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229DF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B229DF">
      <w:rPr>
        <w:rStyle w:val="CharChar1"/>
        <w:rFonts w:hint="default"/>
        <w:w w:val="90"/>
        <w:sz w:val="18"/>
      </w:rPr>
      <w:t>Co.</w:t>
    </w:r>
    <w:proofErr w:type="gramStart"/>
    <w:r w:rsidR="00B229DF">
      <w:rPr>
        <w:rStyle w:val="CharChar1"/>
        <w:rFonts w:hint="default"/>
        <w:w w:val="90"/>
        <w:sz w:val="18"/>
      </w:rPr>
      <w:t>,Ltd</w:t>
    </w:r>
    <w:proofErr w:type="spellEnd"/>
    <w:proofErr w:type="gramEnd"/>
    <w:r w:rsidR="00B229DF">
      <w:rPr>
        <w:rStyle w:val="CharChar1"/>
        <w:rFonts w:hint="default"/>
        <w:w w:val="90"/>
        <w:sz w:val="18"/>
      </w:rPr>
      <w:t>.</w:t>
    </w:r>
  </w:p>
  <w:p w:rsidR="000976F9" w:rsidRDefault="000976F9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-.05pt;margin-top:10.65pt;width:489.8pt;height:0;z-index:251659264" o:connectortype="straight"/>
      </w:pict>
    </w:r>
  </w:p>
  <w:p w:rsidR="000976F9" w:rsidRDefault="000976F9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  <o:rules v:ext="edit">
        <o:r id="V:Rule2" type="connector" idref="#_x0000_s4098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76F9"/>
    <w:rsid w:val="000976F9"/>
    <w:rsid w:val="003B5BDC"/>
    <w:rsid w:val="00B229DF"/>
    <w:rsid w:val="05412764"/>
    <w:rsid w:val="08BB519C"/>
    <w:rsid w:val="3BA965BE"/>
    <w:rsid w:val="6DE04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97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97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976F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0976F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976F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0976F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774</Characters>
  <Application>Microsoft Office Word</Application>
  <DocSecurity>0</DocSecurity>
  <Lines>6</Lines>
  <Paragraphs>1</Paragraphs>
  <ScaleCrop>false</ScaleCrop>
  <Company>微软中国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Users</cp:lastModifiedBy>
  <cp:revision>27</cp:revision>
  <cp:lastPrinted>2020-09-16T07:53:00Z</cp:lastPrinted>
  <dcterms:created xsi:type="dcterms:W3CDTF">2015-06-17T14:39:00Z</dcterms:created>
  <dcterms:modified xsi:type="dcterms:W3CDTF">2020-09-16T07:53:00Z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