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烟台鑫力新材料有限公司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2025年06月28日下午至2025年06月29日上午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郑娟娟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99862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