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江苏御珍酒业有限公司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24001-2016/ISO14001:2015,H：GB/T27341-2009/GB14881-2013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0499-2020-EH</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E:一阶段现场,H:一阶段现场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