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sz w:val="22"/>
          <w:szCs w:val="22"/>
        </w:rPr>
        <w:drawing>
          <wp:anchor distT="0" distB="0" distL="114300" distR="114300" simplePos="0" relativeHeight="251658240" behindDoc="0" locked="0" layoutInCell="1" allowOverlap="1">
            <wp:simplePos x="0" y="0"/>
            <wp:positionH relativeFrom="column">
              <wp:posOffset>744855</wp:posOffset>
            </wp:positionH>
            <wp:positionV relativeFrom="paragraph">
              <wp:posOffset>56515</wp:posOffset>
            </wp:positionV>
            <wp:extent cx="5019675" cy="7505700"/>
            <wp:effectExtent l="0" t="0" r="9525" b="0"/>
            <wp:wrapNone/>
            <wp:docPr id="1" name="图片 1" descr="新文档 2020-10-09 11.44.48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10-09 11.44.48_14"/>
                    <pic:cNvPicPr>
                      <a:picLocks noChangeAspect="1"/>
                    </pic:cNvPicPr>
                  </pic:nvPicPr>
                  <pic:blipFill>
                    <a:blip r:embed="rId6"/>
                    <a:stretch>
                      <a:fillRect/>
                    </a:stretch>
                  </pic:blipFill>
                  <pic:spPr>
                    <a:xfrm>
                      <a:off x="0" y="0"/>
                      <a:ext cx="5019675" cy="7505700"/>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任丘市斯迈尔电力器材有限公司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0485-2020-E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肖新龙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2020-N0EMS-1232380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2020.10.8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2020.10.9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3521D1"/>
    <w:rsid w:val="2A3B1016"/>
    <w:rsid w:val="58C130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2020-10-09T07:30:04Z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