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1F" w:rsidRPr="00DF525C" w:rsidRDefault="00CE5C79">
      <w:pPr>
        <w:spacing w:line="480" w:lineRule="exact"/>
        <w:jc w:val="center"/>
        <w:rPr>
          <w:rFonts w:eastAsiaTheme="minorEastAsia"/>
          <w:bCs/>
          <w:color w:val="000000"/>
          <w:sz w:val="36"/>
          <w:szCs w:val="36"/>
        </w:rPr>
      </w:pPr>
      <w:r w:rsidRPr="00DF525C">
        <w:rPr>
          <w:rFonts w:eastAsiaTheme="minorEastAsia" w:hAnsiTheme="minor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DF525C" w:rsidRPr="00DF525C" w:rsidTr="00C2621F">
        <w:trPr>
          <w:trHeight w:val="515"/>
        </w:trPr>
        <w:tc>
          <w:tcPr>
            <w:tcW w:w="1242" w:type="dxa"/>
            <w:vMerge w:val="restart"/>
            <w:vAlign w:val="center"/>
          </w:tcPr>
          <w:p w:rsidR="00DF525C" w:rsidRPr="00DF525C" w:rsidRDefault="00DF525C" w:rsidP="00C2621F"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:rsidR="00DF525C" w:rsidRPr="00DF525C" w:rsidRDefault="00DF525C" w:rsidP="00C2621F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DF525C" w:rsidRPr="00DF525C" w:rsidRDefault="00613D91" w:rsidP="00B01C24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受审核部门：</w:t>
            </w:r>
            <w:r w:rsidR="00E34F41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="00DF525C" w:rsidRPr="00DF525C">
              <w:rPr>
                <w:rFonts w:eastAsiaTheme="minorEastAsia"/>
                <w:sz w:val="24"/>
                <w:szCs w:val="24"/>
              </w:rPr>
              <w:t xml:space="preserve">   </w:t>
            </w:r>
            <w:r w:rsidR="00DF525C" w:rsidRPr="00DF525C">
              <w:rPr>
                <w:rFonts w:eastAsiaTheme="minorEastAsia" w:hAnsiTheme="minorEastAsia"/>
                <w:sz w:val="24"/>
                <w:szCs w:val="24"/>
              </w:rPr>
              <w:t>主管领导：</w:t>
            </w:r>
            <w:r w:rsidR="00E34F41" w:rsidRPr="00E34F41">
              <w:rPr>
                <w:rFonts w:eastAsiaTheme="minorEastAsia" w:hint="eastAsia"/>
                <w:sz w:val="24"/>
                <w:szCs w:val="24"/>
              </w:rPr>
              <w:t>潘巩胜</w:t>
            </w:r>
            <w:r w:rsidR="00DF525C" w:rsidRPr="00DF525C">
              <w:rPr>
                <w:rFonts w:eastAsiaTheme="minorEastAsia"/>
                <w:sz w:val="24"/>
                <w:szCs w:val="24"/>
              </w:rPr>
              <w:t xml:space="preserve">   </w:t>
            </w:r>
            <w:r w:rsidR="00DF525C" w:rsidRPr="00DF525C">
              <w:rPr>
                <w:rFonts w:eastAsiaTheme="minorEastAsia" w:hAnsiTheme="minorEastAsia"/>
                <w:sz w:val="24"/>
                <w:szCs w:val="24"/>
              </w:rPr>
              <w:t>陪同人员：</w:t>
            </w:r>
            <w:r w:rsidR="00E34F41">
              <w:rPr>
                <w:rFonts w:eastAsiaTheme="minorEastAsia" w:hAnsiTheme="minorEastAsia" w:hint="eastAsia"/>
                <w:sz w:val="24"/>
                <w:szCs w:val="24"/>
              </w:rPr>
              <w:t>吴海兵</w:t>
            </w:r>
          </w:p>
        </w:tc>
        <w:tc>
          <w:tcPr>
            <w:tcW w:w="1585" w:type="dxa"/>
            <w:vMerge w:val="restart"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DF525C" w:rsidRPr="00DF525C" w:rsidTr="00C2621F">
        <w:trPr>
          <w:trHeight w:val="403"/>
        </w:trPr>
        <w:tc>
          <w:tcPr>
            <w:tcW w:w="1242" w:type="dxa"/>
            <w:vMerge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DF525C" w:rsidRPr="00DF525C" w:rsidRDefault="00DF525C" w:rsidP="00E34F41">
            <w:pPr>
              <w:spacing w:before="120"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 w:rsidR="00A86046">
              <w:rPr>
                <w:rFonts w:eastAsiaTheme="minorEastAsia" w:hAnsiTheme="minorEastAsia"/>
                <w:sz w:val="24"/>
                <w:szCs w:val="24"/>
              </w:rPr>
              <w:t>文波</w:t>
            </w:r>
            <w:r w:rsidR="00D63F73">
              <w:rPr>
                <w:rFonts w:eastAsiaTheme="minorEastAsia" w:hint="eastAsia"/>
                <w:sz w:val="24"/>
                <w:szCs w:val="24"/>
              </w:rPr>
              <w:t xml:space="preserve">   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 w:rsidRPr="00DF525C">
              <w:rPr>
                <w:rFonts w:eastAsiaTheme="minorEastAsia"/>
                <w:sz w:val="24"/>
                <w:szCs w:val="24"/>
              </w:rPr>
              <w:t>20</w:t>
            </w:r>
            <w:r w:rsidR="00A86046">
              <w:rPr>
                <w:rFonts w:eastAsiaTheme="minorEastAsia" w:hint="eastAsia"/>
                <w:sz w:val="24"/>
                <w:szCs w:val="24"/>
              </w:rPr>
              <w:t>20</w:t>
            </w:r>
            <w:r w:rsidR="00A86046">
              <w:rPr>
                <w:rFonts w:eastAsiaTheme="minorEastAsia"/>
                <w:sz w:val="24"/>
                <w:szCs w:val="24"/>
              </w:rPr>
              <w:t>.</w:t>
            </w:r>
            <w:r w:rsidR="00E34F41">
              <w:rPr>
                <w:rFonts w:eastAsiaTheme="minorEastAsia" w:hint="eastAsia"/>
                <w:sz w:val="24"/>
                <w:szCs w:val="24"/>
              </w:rPr>
              <w:t>9</w:t>
            </w:r>
            <w:r w:rsidR="00613D91">
              <w:rPr>
                <w:rFonts w:eastAsiaTheme="minorEastAsia" w:hint="eastAsia"/>
                <w:sz w:val="24"/>
                <w:szCs w:val="24"/>
              </w:rPr>
              <w:t>.</w:t>
            </w:r>
            <w:r w:rsidR="00450041">
              <w:rPr>
                <w:rFonts w:eastAsiaTheme="minorEastAsia" w:hint="eastAsia"/>
                <w:sz w:val="24"/>
                <w:szCs w:val="24"/>
              </w:rPr>
              <w:t>1</w:t>
            </w:r>
            <w:r w:rsidR="00B01C24">
              <w:rPr>
                <w:rFonts w:eastAsiaTheme="minorEastAsia" w:hint="eastAsia"/>
                <w:sz w:val="24"/>
                <w:szCs w:val="24"/>
              </w:rPr>
              <w:t>6</w:t>
            </w:r>
            <w:r w:rsidR="00E34F41">
              <w:rPr>
                <w:rFonts w:eastAsiaTheme="minorEastAsia" w:hint="eastAsia"/>
                <w:sz w:val="24"/>
                <w:szCs w:val="24"/>
              </w:rPr>
              <w:t>-17</w:t>
            </w:r>
          </w:p>
        </w:tc>
        <w:tc>
          <w:tcPr>
            <w:tcW w:w="1585" w:type="dxa"/>
            <w:vMerge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DF525C" w:rsidRPr="00DF525C" w:rsidTr="00C2621F">
        <w:trPr>
          <w:trHeight w:val="516"/>
        </w:trPr>
        <w:tc>
          <w:tcPr>
            <w:tcW w:w="1242" w:type="dxa"/>
            <w:vMerge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DF525C" w:rsidRPr="00A86046" w:rsidRDefault="00DF525C" w:rsidP="00A86046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A86046">
              <w:rPr>
                <w:rFonts w:eastAsiaTheme="minorEastAsia" w:hAnsiTheme="minorEastAsia"/>
                <w:sz w:val="24"/>
                <w:szCs w:val="24"/>
              </w:rPr>
              <w:t>审核条款：</w:t>
            </w:r>
          </w:p>
          <w:p w:rsidR="003658B7" w:rsidRPr="00613D91" w:rsidRDefault="005C6DBB" w:rsidP="005C6DBB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C6DBB">
              <w:rPr>
                <w:rFonts w:eastAsiaTheme="minorEastAsia" w:hAnsiTheme="minorEastAsia" w:hint="eastAsia"/>
                <w:sz w:val="24"/>
                <w:szCs w:val="24"/>
              </w:rPr>
              <w:t>EMS: 5.3</w:t>
            </w:r>
            <w:r w:rsidRPr="005C6DBB">
              <w:rPr>
                <w:rFonts w:eastAsiaTheme="minorEastAsia" w:hAnsiTheme="minorEastAsia" w:hint="eastAsia"/>
                <w:sz w:val="24"/>
                <w:szCs w:val="24"/>
              </w:rPr>
              <w:t>组织的岗位、职责和权限、</w:t>
            </w:r>
            <w:r w:rsidRPr="005C6DBB">
              <w:rPr>
                <w:rFonts w:eastAsiaTheme="minorEastAsia" w:hAnsiTheme="minorEastAsia" w:hint="eastAsia"/>
                <w:sz w:val="24"/>
                <w:szCs w:val="24"/>
              </w:rPr>
              <w:t>6.2.1</w:t>
            </w:r>
            <w:r w:rsidRPr="005C6DBB">
              <w:rPr>
                <w:rFonts w:eastAsiaTheme="minorEastAsia" w:hAnsiTheme="minorEastAsia" w:hint="eastAsia"/>
                <w:sz w:val="24"/>
                <w:szCs w:val="24"/>
              </w:rPr>
              <w:t>环境目标、</w:t>
            </w:r>
            <w:r w:rsidRPr="005C6DBB">
              <w:rPr>
                <w:rFonts w:eastAsiaTheme="minorEastAsia" w:hAnsiTheme="minorEastAsia" w:hint="eastAsia"/>
                <w:sz w:val="24"/>
                <w:szCs w:val="24"/>
              </w:rPr>
              <w:t>6.2.2</w:t>
            </w:r>
            <w:r w:rsidRPr="005C6DBB">
              <w:rPr>
                <w:rFonts w:eastAsiaTheme="minorEastAsia" w:hAnsiTheme="minorEastAsia" w:hint="eastAsia"/>
                <w:sz w:val="24"/>
                <w:szCs w:val="24"/>
              </w:rPr>
              <w:t>实现环境目标措施的策划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5C6DBB">
              <w:rPr>
                <w:rFonts w:eastAsiaTheme="minorEastAsia" w:hAnsiTheme="minorEastAsia" w:hint="eastAsia"/>
                <w:sz w:val="24"/>
                <w:szCs w:val="24"/>
              </w:rPr>
              <w:t>7.2</w:t>
            </w:r>
            <w:r w:rsidRPr="005C6DBB">
              <w:rPr>
                <w:rFonts w:eastAsiaTheme="minorEastAsia" w:hAnsiTheme="minorEastAsia" w:hint="eastAsia"/>
                <w:sz w:val="24"/>
                <w:szCs w:val="24"/>
              </w:rPr>
              <w:t>能力、</w:t>
            </w:r>
            <w:r w:rsidRPr="005C6DBB">
              <w:rPr>
                <w:rFonts w:eastAsiaTheme="minorEastAsia" w:hAnsiTheme="minorEastAsia" w:hint="eastAsia"/>
                <w:sz w:val="24"/>
                <w:szCs w:val="24"/>
              </w:rPr>
              <w:t>7.3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意识、</w:t>
            </w:r>
            <w:r w:rsidRPr="005C6DBB">
              <w:rPr>
                <w:rFonts w:eastAsiaTheme="minorEastAsia" w:hAnsiTheme="minorEastAsia" w:hint="eastAsia"/>
                <w:sz w:val="24"/>
                <w:szCs w:val="24"/>
              </w:rPr>
              <w:t>7.5.1</w:t>
            </w:r>
            <w:r w:rsidRPr="005C6DBB">
              <w:rPr>
                <w:rFonts w:eastAsiaTheme="minorEastAsia" w:hAnsiTheme="minorEastAsia" w:hint="eastAsia"/>
                <w:sz w:val="24"/>
                <w:szCs w:val="24"/>
              </w:rPr>
              <w:t>形成文件的信息总则、</w:t>
            </w:r>
            <w:r w:rsidRPr="005C6DBB">
              <w:rPr>
                <w:rFonts w:eastAsiaTheme="minorEastAsia" w:hAnsiTheme="minorEastAsia" w:hint="eastAsia"/>
                <w:sz w:val="24"/>
                <w:szCs w:val="24"/>
              </w:rPr>
              <w:t>7.5.2</w:t>
            </w:r>
            <w:r w:rsidRPr="005C6DBB">
              <w:rPr>
                <w:rFonts w:eastAsiaTheme="minorEastAsia" w:hAnsiTheme="minorEastAsia" w:hint="eastAsia"/>
                <w:sz w:val="24"/>
                <w:szCs w:val="24"/>
              </w:rPr>
              <w:t>形成文件的信息的创建和更新、</w:t>
            </w:r>
            <w:r w:rsidRPr="005C6DBB">
              <w:rPr>
                <w:rFonts w:eastAsiaTheme="minorEastAsia" w:hAnsiTheme="minorEastAsia" w:hint="eastAsia"/>
                <w:sz w:val="24"/>
                <w:szCs w:val="24"/>
              </w:rPr>
              <w:t>7.5.3</w:t>
            </w:r>
            <w:r w:rsidRPr="005C6DBB">
              <w:rPr>
                <w:rFonts w:eastAsiaTheme="minorEastAsia" w:hAnsiTheme="minorEastAsia" w:hint="eastAsia"/>
                <w:sz w:val="24"/>
                <w:szCs w:val="24"/>
              </w:rPr>
              <w:t>形成文件的信息的控制、</w:t>
            </w:r>
            <w:r w:rsidRPr="005C6DBB">
              <w:rPr>
                <w:rFonts w:eastAsiaTheme="minorEastAsia" w:hAnsiTheme="minorEastAsia" w:hint="eastAsia"/>
                <w:sz w:val="24"/>
                <w:szCs w:val="24"/>
              </w:rPr>
              <w:t xml:space="preserve">9.2 </w:t>
            </w:r>
            <w:r w:rsidRPr="005C6DBB">
              <w:rPr>
                <w:rFonts w:eastAsiaTheme="minorEastAsia" w:hAnsiTheme="minorEastAsia" w:hint="eastAsia"/>
                <w:sz w:val="24"/>
                <w:szCs w:val="24"/>
              </w:rPr>
              <w:t>内部审核、</w:t>
            </w:r>
            <w:r w:rsidRPr="005C6DBB">
              <w:rPr>
                <w:rFonts w:eastAsiaTheme="minorEastAsia" w:hAnsiTheme="minorEastAsia" w:hint="eastAsia"/>
                <w:sz w:val="24"/>
                <w:szCs w:val="24"/>
              </w:rPr>
              <w:t>10.2</w:t>
            </w:r>
            <w:r w:rsidRPr="005C6DBB">
              <w:rPr>
                <w:rFonts w:eastAsiaTheme="minorEastAsia" w:hAnsiTheme="minorEastAsia" w:hint="eastAsia"/>
                <w:sz w:val="24"/>
                <w:szCs w:val="24"/>
              </w:rPr>
              <w:t>不符合</w:t>
            </w:r>
            <w:r w:rsidRPr="005C6DBB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5C6DBB">
              <w:rPr>
                <w:rFonts w:eastAsiaTheme="minorEastAsia" w:hAnsiTheme="minorEastAsia" w:hint="eastAsia"/>
                <w:sz w:val="24"/>
                <w:szCs w:val="24"/>
              </w:rPr>
              <w:t>事件和纠正措施、</w:t>
            </w:r>
            <w:r w:rsidRPr="005C6DBB">
              <w:rPr>
                <w:rFonts w:eastAsiaTheme="minorEastAsia" w:hAnsiTheme="minorEastAsia" w:hint="eastAsia"/>
                <w:sz w:val="24"/>
                <w:szCs w:val="24"/>
              </w:rPr>
              <w:t>6.1.2</w:t>
            </w:r>
            <w:r w:rsidRPr="005C6DBB">
              <w:rPr>
                <w:rFonts w:eastAsiaTheme="minorEastAsia" w:hAnsiTheme="minorEastAsia" w:hint="eastAsia"/>
                <w:sz w:val="24"/>
                <w:szCs w:val="24"/>
              </w:rPr>
              <w:t>环境因素的识别与评价、</w:t>
            </w:r>
            <w:r w:rsidRPr="005C6DBB">
              <w:rPr>
                <w:rFonts w:eastAsiaTheme="minorEastAsia" w:hAnsiTheme="minorEastAsia" w:hint="eastAsia"/>
                <w:sz w:val="24"/>
                <w:szCs w:val="24"/>
              </w:rPr>
              <w:t>6.1.3</w:t>
            </w:r>
            <w:r w:rsidRPr="005C6DBB">
              <w:rPr>
                <w:rFonts w:eastAsiaTheme="minorEastAsia" w:hAnsiTheme="minorEastAsia" w:hint="eastAsia"/>
                <w:sz w:val="24"/>
                <w:szCs w:val="24"/>
              </w:rPr>
              <w:t>合规义务、</w:t>
            </w:r>
            <w:r w:rsidRPr="005C6DBB">
              <w:rPr>
                <w:rFonts w:eastAsiaTheme="minorEastAsia" w:hAnsiTheme="minorEastAsia" w:hint="eastAsia"/>
                <w:sz w:val="24"/>
                <w:szCs w:val="24"/>
              </w:rPr>
              <w:t>6.1.4</w:t>
            </w:r>
            <w:r w:rsidRPr="005C6DBB">
              <w:rPr>
                <w:rFonts w:eastAsiaTheme="minorEastAsia" w:hAnsiTheme="minorEastAsia" w:hint="eastAsia"/>
                <w:sz w:val="24"/>
                <w:szCs w:val="24"/>
              </w:rPr>
              <w:t>措施的策划、</w:t>
            </w:r>
            <w:r w:rsidRPr="005C6DBB">
              <w:rPr>
                <w:rFonts w:eastAsiaTheme="minorEastAsia" w:hAnsiTheme="minorEastAsia" w:hint="eastAsia"/>
                <w:sz w:val="24"/>
                <w:szCs w:val="24"/>
              </w:rPr>
              <w:t>9.1</w:t>
            </w:r>
            <w:r w:rsidRPr="005C6DBB">
              <w:rPr>
                <w:rFonts w:eastAsiaTheme="minorEastAsia" w:hAnsiTheme="minorEastAsia" w:hint="eastAsia"/>
                <w:sz w:val="24"/>
                <w:szCs w:val="24"/>
              </w:rPr>
              <w:t>监视、测量、分析和评价（</w:t>
            </w:r>
            <w:r w:rsidRPr="005C6DBB">
              <w:rPr>
                <w:rFonts w:eastAsiaTheme="minorEastAsia" w:hAnsiTheme="minorEastAsia" w:hint="eastAsia"/>
                <w:sz w:val="24"/>
                <w:szCs w:val="24"/>
              </w:rPr>
              <w:t>9.1.1</w:t>
            </w:r>
            <w:r w:rsidRPr="005C6DBB">
              <w:rPr>
                <w:rFonts w:eastAsiaTheme="minorEastAsia" w:hAnsiTheme="minorEastAsia" w:hint="eastAsia"/>
                <w:sz w:val="24"/>
                <w:szCs w:val="24"/>
              </w:rPr>
              <w:t>总则、</w:t>
            </w:r>
            <w:r w:rsidRPr="005C6DBB">
              <w:rPr>
                <w:rFonts w:eastAsiaTheme="minorEastAsia" w:hAnsiTheme="minorEastAsia" w:hint="eastAsia"/>
                <w:sz w:val="24"/>
                <w:szCs w:val="24"/>
              </w:rPr>
              <w:t>9.1.2</w:t>
            </w:r>
            <w:r w:rsidRPr="005C6DBB">
              <w:rPr>
                <w:rFonts w:eastAsiaTheme="minorEastAsia" w:hAnsiTheme="minorEastAsia" w:hint="eastAsia"/>
                <w:sz w:val="24"/>
                <w:szCs w:val="24"/>
              </w:rPr>
              <w:t>合规性评价）</w:t>
            </w:r>
            <w:r w:rsidRPr="005C6DBB">
              <w:rPr>
                <w:rFonts w:eastAsiaTheme="minorEastAsia" w:hAnsiTheme="minorEastAsia" w:hint="eastAsia"/>
                <w:sz w:val="24"/>
                <w:szCs w:val="24"/>
              </w:rPr>
              <w:t>8.1</w:t>
            </w:r>
            <w:r w:rsidRPr="005C6DBB">
              <w:rPr>
                <w:rFonts w:eastAsiaTheme="minorEastAsia" w:hAnsiTheme="minorEastAsia" w:hint="eastAsia"/>
                <w:sz w:val="24"/>
                <w:szCs w:val="24"/>
              </w:rPr>
              <w:t>运行策划和控制、</w:t>
            </w:r>
            <w:r w:rsidRPr="005C6DBB">
              <w:rPr>
                <w:rFonts w:eastAsiaTheme="minorEastAsia" w:hAnsiTheme="minorEastAsia" w:hint="eastAsia"/>
                <w:sz w:val="24"/>
                <w:szCs w:val="24"/>
              </w:rPr>
              <w:t>8.2</w:t>
            </w:r>
            <w:r w:rsidRPr="005C6DBB">
              <w:rPr>
                <w:rFonts w:eastAsiaTheme="minorEastAsia" w:hAnsiTheme="minorEastAsia" w:hint="eastAsia"/>
                <w:sz w:val="24"/>
                <w:szCs w:val="24"/>
              </w:rPr>
              <w:t>应急准备和响应</w:t>
            </w:r>
            <w:r w:rsidRPr="005C6DBB">
              <w:rPr>
                <w:rFonts w:eastAsiaTheme="minorEastAsia" w:hAnsiTheme="minorEastAsia" w:hint="eastAsia"/>
                <w:sz w:val="24"/>
                <w:szCs w:val="24"/>
              </w:rPr>
              <w:t>,</w:t>
            </w:r>
          </w:p>
        </w:tc>
        <w:tc>
          <w:tcPr>
            <w:tcW w:w="1585" w:type="dxa"/>
            <w:vMerge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E55A36" w:rsidRPr="00DF525C" w:rsidTr="008F5A57">
        <w:trPr>
          <w:trHeight w:val="830"/>
        </w:trPr>
        <w:tc>
          <w:tcPr>
            <w:tcW w:w="1242" w:type="dxa"/>
            <w:vAlign w:val="center"/>
          </w:tcPr>
          <w:p w:rsidR="00E55A36" w:rsidRPr="00E55A36" w:rsidRDefault="00E55A36" w:rsidP="00B12A66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E55A36" w:rsidRPr="00E55A36" w:rsidRDefault="00E55A36" w:rsidP="00B12A66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E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5.3</w:t>
            </w:r>
          </w:p>
        </w:tc>
        <w:tc>
          <w:tcPr>
            <w:tcW w:w="10606" w:type="dxa"/>
          </w:tcPr>
          <w:p w:rsidR="00E55A36" w:rsidRPr="00E55A36" w:rsidRDefault="00E55A36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现场审核了解到部门主要负责：</w:t>
            </w:r>
          </w:p>
          <w:p w:rsidR="00E55A36" w:rsidRPr="00E55A36" w:rsidRDefault="00E55A36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A.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负责文件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\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记录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\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人力资源管理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;</w:t>
            </w:r>
          </w:p>
          <w:p w:rsidR="00E55A36" w:rsidRPr="00E55A36" w:rsidRDefault="00E55A36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B.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负责环境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管理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体系过程的监视和测量，绩效测量和监视；</w:t>
            </w:r>
          </w:p>
          <w:p w:rsidR="00E55A36" w:rsidRPr="00E55A36" w:rsidRDefault="00E55A36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C.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负责组织本公司环境因素的识别、评价及初始环境评审；负责内部沟通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,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法律法规收集及合规性评价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;</w:t>
            </w:r>
          </w:p>
          <w:p w:rsidR="00E55A36" w:rsidRPr="00E55A36" w:rsidRDefault="00E55A36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D.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负责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环境管理体系不合格品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的控制及纠正、预防措施，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不符合、纠正与预防措施的控制；</w:t>
            </w:r>
          </w:p>
          <w:p w:rsidR="00E55A36" w:rsidRPr="00E55A36" w:rsidRDefault="00E55A36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E.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负责数据分析；</w:t>
            </w:r>
          </w:p>
          <w:p w:rsidR="00E55A36" w:rsidRPr="00DF525C" w:rsidRDefault="00E55A36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F.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负责组织内部审核。</w:t>
            </w:r>
          </w:p>
        </w:tc>
        <w:tc>
          <w:tcPr>
            <w:tcW w:w="1585" w:type="dxa"/>
          </w:tcPr>
          <w:p w:rsidR="00E55A36" w:rsidRDefault="00E55A36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E55A36" w:rsidRPr="00DF525C" w:rsidTr="00AE3F83">
        <w:trPr>
          <w:trHeight w:val="830"/>
        </w:trPr>
        <w:tc>
          <w:tcPr>
            <w:tcW w:w="1242" w:type="dxa"/>
            <w:vAlign w:val="center"/>
          </w:tcPr>
          <w:p w:rsidR="00E55A36" w:rsidRDefault="00E55A36" w:rsidP="00B12A6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B3558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目标和方案</w:t>
            </w:r>
          </w:p>
        </w:tc>
        <w:tc>
          <w:tcPr>
            <w:tcW w:w="1276" w:type="dxa"/>
            <w:vAlign w:val="center"/>
          </w:tcPr>
          <w:p w:rsidR="00E55A36" w:rsidRDefault="00EB3558" w:rsidP="00B12A6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B3558">
              <w:rPr>
                <w:rFonts w:eastAsiaTheme="minorEastAsia" w:hAnsiTheme="minorEastAsia" w:hint="eastAsia"/>
                <w:sz w:val="24"/>
                <w:szCs w:val="24"/>
              </w:rPr>
              <w:t>E</w:t>
            </w:r>
            <w:r w:rsidR="00E55A36" w:rsidRPr="00EB3558">
              <w:rPr>
                <w:rFonts w:eastAsiaTheme="minorEastAsia" w:hAnsiTheme="minorEastAsia" w:hint="eastAsia"/>
                <w:sz w:val="24"/>
                <w:szCs w:val="24"/>
              </w:rPr>
              <w:t xml:space="preserve"> 6.2</w:t>
            </w:r>
          </w:p>
        </w:tc>
        <w:tc>
          <w:tcPr>
            <w:tcW w:w="10606" w:type="dxa"/>
            <w:vAlign w:val="center"/>
          </w:tcPr>
          <w:p w:rsidR="00E55A36" w:rsidRPr="00E55A36" w:rsidRDefault="005C6DBB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查行政部</w:t>
            </w:r>
            <w:r w:rsidR="00E55A36" w:rsidRPr="00E55A36">
              <w:rPr>
                <w:rFonts w:eastAsiaTheme="minorEastAsia" w:hAnsiTheme="minorEastAsia"/>
                <w:sz w:val="24"/>
                <w:szCs w:val="24"/>
              </w:rPr>
              <w:t>目标</w:t>
            </w:r>
            <w:r w:rsidR="00E55A36" w:rsidRPr="00E55A36">
              <w:rPr>
                <w:rFonts w:eastAsiaTheme="minorEastAsia" w:hAnsiTheme="minorEastAsia" w:hint="eastAsia"/>
                <w:sz w:val="24"/>
                <w:szCs w:val="24"/>
              </w:rPr>
              <w:t>：</w:t>
            </w:r>
            <w:r w:rsidR="00E55A36"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                             2020.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7</w:t>
            </w:r>
            <w:r w:rsidR="00E55A36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E55A36">
              <w:rPr>
                <w:rFonts w:eastAsiaTheme="minorEastAsia" w:hAnsiTheme="minorEastAsia" w:hint="eastAsia"/>
                <w:sz w:val="24"/>
                <w:szCs w:val="24"/>
              </w:rPr>
              <w:t>日考核</w:t>
            </w:r>
          </w:p>
          <w:p w:rsidR="00E55A36" w:rsidRPr="00E55A36" w:rsidRDefault="00E55A36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固体废弃物分类处理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100%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                       100%</w:t>
            </w:r>
          </w:p>
          <w:p w:rsidR="00E55A36" w:rsidRDefault="00E55A36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火灾事故发生率为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                              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次</w:t>
            </w:r>
          </w:p>
          <w:p w:rsidR="005C6DBB" w:rsidRPr="00E55A36" w:rsidRDefault="005C6DBB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培训不及时次数≤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1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次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                             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次</w:t>
            </w:r>
          </w:p>
          <w:p w:rsidR="00E55A36" w:rsidRPr="00E55A36" w:rsidRDefault="00E55A36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2020.</w:t>
            </w:r>
            <w:r w:rsidR="005C6DBB">
              <w:rPr>
                <w:rFonts w:eastAsiaTheme="minorEastAsia" w:hAnsiTheme="minorEastAsia" w:hint="eastAsia"/>
                <w:sz w:val="24"/>
                <w:szCs w:val="24"/>
              </w:rPr>
              <w:t>7.1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日经考核已完成。</w:t>
            </w:r>
          </w:p>
          <w:p w:rsidR="00E55A36" w:rsidRPr="00E55A36" w:rsidRDefault="00E55A36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抽环境管理方案，明确了措施、责任人、时间、资金投入要求。</w:t>
            </w:r>
          </w:p>
          <w:p w:rsidR="00E55A36" w:rsidRPr="00E55A36" w:rsidRDefault="00E55A36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查火灾事故为零的管理方案，方法、措施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技术手段：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1.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实施不定期的办公场所用电巡检；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2.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进行应急预案演练；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3.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讲解真实火灾事故案例并展示宣传栏或演示屏幕，警示公司人员；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火灾应急预案，管理部门：</w:t>
            </w:r>
            <w:r w:rsidR="005C6DBB">
              <w:rPr>
                <w:rFonts w:eastAsiaTheme="minorEastAsia" w:hAnsiTheme="minorEastAsia" w:hint="eastAsia"/>
                <w:sz w:val="24"/>
                <w:szCs w:val="24"/>
              </w:rPr>
              <w:t>办公室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；资金投入：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1200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元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。时间要求：在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年度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E55A36" w:rsidRPr="00E55A36" w:rsidRDefault="00E55A36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编制：</w:t>
            </w:r>
            <w:r w:rsidR="005C6DBB">
              <w:rPr>
                <w:rFonts w:eastAsiaTheme="minorEastAsia" w:hAnsiTheme="minorEastAsia" w:hint="eastAsia"/>
                <w:sz w:val="24"/>
                <w:szCs w:val="24"/>
              </w:rPr>
              <w:t>办公室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，批准：</w:t>
            </w:r>
            <w:r w:rsidR="005C6DBB">
              <w:rPr>
                <w:rFonts w:eastAsiaTheme="minorEastAsia" w:hAnsiTheme="minorEastAsia" w:hint="eastAsia"/>
                <w:sz w:val="24"/>
                <w:szCs w:val="24"/>
              </w:rPr>
              <w:t>潘文香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，日期：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="005C6DBB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.1</w:t>
            </w:r>
            <w:r w:rsidR="005C6DBB">
              <w:rPr>
                <w:rFonts w:eastAsiaTheme="minorEastAsia" w:hAnsiTheme="minorEastAsia" w:hint="eastAsia"/>
                <w:sz w:val="24"/>
                <w:szCs w:val="24"/>
              </w:rPr>
              <w:t>.15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E55A36" w:rsidRPr="00E55A36" w:rsidRDefault="00E55A36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查固体废弃物分类处置的管理方案，方法、措施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技术手段：</w:t>
            </w:r>
          </w:p>
          <w:p w:rsidR="00E55A36" w:rsidRPr="00E55A36" w:rsidRDefault="00E55A36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、对全体员工进行关于固体废弃物分类要求的培训；</w:t>
            </w:r>
          </w:p>
          <w:p w:rsidR="00E55A36" w:rsidRPr="00E55A36" w:rsidRDefault="00E55A36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、固体废弃物排放管理规定加强固体废弃物管理。</w:t>
            </w:r>
          </w:p>
          <w:p w:rsidR="00E55A36" w:rsidRPr="00E55A36" w:rsidRDefault="00E55A36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、危险固体废弃物实现分类管理：</w:t>
            </w:r>
          </w:p>
          <w:p w:rsidR="00E55A36" w:rsidRPr="00E55A36" w:rsidRDefault="00E55A36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）建立一般固体废弃物的分类标准及管理规定；</w:t>
            </w:r>
          </w:p>
          <w:p w:rsidR="00E55A36" w:rsidRPr="00E55A36" w:rsidRDefault="00E55A36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）不可回收利用的、应及应分类推放、明确标识、到达一定数量后送环卫部门处置或按其指定的方法进行处置；</w:t>
            </w:r>
          </w:p>
          <w:p w:rsidR="00E55A36" w:rsidRPr="00E55A36" w:rsidRDefault="00E55A36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、预计费用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千元。</w:t>
            </w:r>
          </w:p>
          <w:p w:rsidR="005C6DBB" w:rsidRPr="00E55A36" w:rsidRDefault="005C6DBB" w:rsidP="005C6DBB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编制：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办公室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，批准：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潘文香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，日期：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.1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.15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E55A36" w:rsidRDefault="00E55A36" w:rsidP="003C535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管理方案</w:t>
            </w:r>
            <w:r w:rsidR="003C5356">
              <w:rPr>
                <w:rFonts w:eastAsiaTheme="minorEastAsia" w:hAnsiTheme="minorEastAsia" w:hint="eastAsia"/>
                <w:sz w:val="24"/>
                <w:szCs w:val="24"/>
              </w:rPr>
              <w:t>由责任部门组织实施，部分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已完成，</w:t>
            </w:r>
            <w:r w:rsidR="003C5356">
              <w:rPr>
                <w:rFonts w:eastAsiaTheme="minorEastAsia" w:hAnsiTheme="minorEastAsia" w:hint="eastAsia"/>
                <w:sz w:val="24"/>
                <w:szCs w:val="24"/>
              </w:rPr>
              <w:t>并需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长期</w:t>
            </w:r>
            <w:r w:rsidR="003C5356">
              <w:rPr>
                <w:rFonts w:eastAsiaTheme="minorEastAsia" w:hAnsiTheme="minorEastAsia" w:hint="eastAsia"/>
                <w:sz w:val="24"/>
                <w:szCs w:val="24"/>
              </w:rPr>
              <w:t>落实保持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实施。</w:t>
            </w:r>
          </w:p>
        </w:tc>
        <w:tc>
          <w:tcPr>
            <w:tcW w:w="1585" w:type="dxa"/>
          </w:tcPr>
          <w:p w:rsidR="00E55A36" w:rsidRDefault="00E55A36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DF525C" w:rsidRPr="00DF525C" w:rsidTr="008F5A57">
        <w:trPr>
          <w:trHeight w:val="830"/>
        </w:trPr>
        <w:tc>
          <w:tcPr>
            <w:tcW w:w="1242" w:type="dxa"/>
            <w:vAlign w:val="center"/>
          </w:tcPr>
          <w:p w:rsidR="00DF525C" w:rsidRPr="00DF525C" w:rsidRDefault="00DF525C" w:rsidP="008F5A57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环境因素</w:t>
            </w:r>
          </w:p>
        </w:tc>
        <w:tc>
          <w:tcPr>
            <w:tcW w:w="1276" w:type="dxa"/>
          </w:tcPr>
          <w:p w:rsidR="00DF525C" w:rsidRPr="00DF525C" w:rsidRDefault="00450041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</w:t>
            </w:r>
            <w:r w:rsidR="00DF525C" w:rsidRPr="00DF525C">
              <w:rPr>
                <w:rFonts w:eastAsiaTheme="minorEastAsia"/>
                <w:sz w:val="24"/>
                <w:szCs w:val="24"/>
              </w:rPr>
              <w:t>6.1.2</w:t>
            </w:r>
          </w:p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</w:tcPr>
          <w:p w:rsidR="00DF525C" w:rsidRPr="00DF525C" w:rsidRDefault="00DF525C" w:rsidP="00C2621F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bCs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提供了</w:t>
            </w:r>
            <w:r w:rsidR="005C6DBB" w:rsidRPr="005C6DBB">
              <w:rPr>
                <w:rFonts w:eastAsiaTheme="minorEastAsia" w:hAnsiTheme="minorEastAsia" w:hint="eastAsia"/>
                <w:sz w:val="24"/>
                <w:szCs w:val="24"/>
              </w:rPr>
              <w:t>环境因素识别与评价控制程序</w:t>
            </w:r>
            <w:r w:rsidR="005C6DBB">
              <w:rPr>
                <w:rFonts w:eastAsiaTheme="minorEastAsia" w:hAnsiTheme="minorEastAsia"/>
                <w:bCs/>
                <w:sz w:val="24"/>
                <w:szCs w:val="24"/>
              </w:rPr>
              <w:t>，对环境因素</w:t>
            </w:r>
            <w:r w:rsidRPr="00DF525C">
              <w:rPr>
                <w:rFonts w:eastAsiaTheme="minorEastAsia" w:hAnsiTheme="minorEastAsia"/>
                <w:bCs/>
                <w:sz w:val="24"/>
                <w:szCs w:val="24"/>
              </w:rPr>
              <w:t>的识别、评价结果、控制手段等做出了规定。</w:t>
            </w:r>
          </w:p>
          <w:p w:rsidR="00DF525C" w:rsidRPr="00DF525C" w:rsidRDefault="005C6DBB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bCs/>
                <w:sz w:val="24"/>
                <w:szCs w:val="24"/>
              </w:rPr>
              <w:t>行政</w:t>
            </w:r>
            <w:r w:rsidR="00450041">
              <w:rPr>
                <w:rFonts w:eastAsiaTheme="minorEastAsia" w:hAnsiTheme="minorEastAsia"/>
                <w:bCs/>
                <w:sz w:val="24"/>
                <w:szCs w:val="24"/>
              </w:rPr>
              <w:t>部</w:t>
            </w:r>
            <w:r w:rsidR="00B01C24">
              <w:rPr>
                <w:rFonts w:eastAsiaTheme="minorEastAsia" w:hAnsiTheme="minorEastAsia"/>
                <w:bCs/>
                <w:sz w:val="24"/>
                <w:szCs w:val="24"/>
              </w:rPr>
              <w:t>作为环境</w:t>
            </w:r>
            <w:r w:rsidR="00DF525C" w:rsidRPr="00DF525C">
              <w:rPr>
                <w:rFonts w:eastAsiaTheme="minorEastAsia" w:hAnsiTheme="minorEastAsia"/>
                <w:bCs/>
                <w:sz w:val="24"/>
                <w:szCs w:val="24"/>
              </w:rPr>
              <w:t>管理体系的推进</w:t>
            </w:r>
            <w:r w:rsidR="00DF525C" w:rsidRPr="00DF525C">
              <w:rPr>
                <w:rFonts w:eastAsiaTheme="minorEastAsia" w:hAnsiTheme="minorEastAsia"/>
                <w:sz w:val="24"/>
                <w:szCs w:val="24"/>
              </w:rPr>
              <w:t>部门，主要统筹负责识别评价相</w:t>
            </w:r>
            <w:r w:rsidR="00B01C24">
              <w:rPr>
                <w:rFonts w:eastAsiaTheme="minorEastAsia" w:hAnsiTheme="minorEastAsia"/>
                <w:sz w:val="24"/>
                <w:szCs w:val="24"/>
              </w:rPr>
              <w:t>关的环境因素</w:t>
            </w:r>
            <w:r w:rsidR="001C5171">
              <w:rPr>
                <w:rFonts w:eastAsiaTheme="minorEastAsia" w:hAnsiTheme="minorEastAsia"/>
                <w:sz w:val="24"/>
                <w:szCs w:val="24"/>
              </w:rPr>
              <w:t>。根据办公区、采购、销售</w:t>
            </w:r>
            <w:r w:rsidR="00C2621F">
              <w:rPr>
                <w:rFonts w:eastAsiaTheme="minorEastAsia" w:hAnsiTheme="minorEastAsia"/>
                <w:sz w:val="24"/>
                <w:szCs w:val="24"/>
              </w:rPr>
              <w:t>过程环节识别</w:t>
            </w:r>
            <w:r w:rsidR="00DF525C" w:rsidRPr="00DF525C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查</w:t>
            </w:r>
            <w:r w:rsidRPr="00DF525C">
              <w:rPr>
                <w:rFonts w:eastAsiaTheme="minorEastAsia"/>
                <w:sz w:val="24"/>
                <w:szCs w:val="24"/>
              </w:rPr>
              <w:t>“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环境因素辨识和评价登记表</w:t>
            </w:r>
            <w:r w:rsidRPr="00DF525C">
              <w:rPr>
                <w:rFonts w:eastAsiaTheme="minorEastAsia"/>
                <w:sz w:val="24"/>
                <w:szCs w:val="24"/>
              </w:rPr>
              <w:t>”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，识别考虑了正常、异常、紧急，过去、现在、未来三种时态。涉及</w:t>
            </w:r>
            <w:r w:rsidR="005C6DBB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的环境因素有生活垃圾的处置不当污染环境、办公场所吸烟污染环境、复印机打印机废墨盒处置污染环境、火灾发生后废弃物污染大气、水土等。</w:t>
            </w:r>
          </w:p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采取多因子评价法进行了评价，查到</w:t>
            </w:r>
            <w:r w:rsidRPr="00DF525C">
              <w:rPr>
                <w:rFonts w:eastAsiaTheme="minorEastAsia"/>
                <w:sz w:val="24"/>
                <w:szCs w:val="24"/>
              </w:rPr>
              <w:t>“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重要环境因素清单</w:t>
            </w:r>
            <w:r w:rsidRPr="00DF525C">
              <w:rPr>
                <w:rFonts w:eastAsiaTheme="minorEastAsia"/>
                <w:sz w:val="24"/>
                <w:szCs w:val="24"/>
              </w:rPr>
              <w:t>”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，评价出</w:t>
            </w:r>
            <w:r w:rsidR="001C5171">
              <w:rPr>
                <w:rFonts w:eastAsiaTheme="minorEastAsia" w:hAnsiTheme="minorEastAsia"/>
                <w:sz w:val="24"/>
                <w:szCs w:val="24"/>
              </w:rPr>
              <w:t>固废排放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="00B01C24">
              <w:rPr>
                <w:rFonts w:eastAsiaTheme="minorEastAsia" w:hAnsiTheme="minorEastAsia"/>
                <w:sz w:val="24"/>
                <w:szCs w:val="24"/>
              </w:rPr>
              <w:t>潜在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火灾事故</w:t>
            </w:r>
            <w:r w:rsidR="00B01C24">
              <w:rPr>
                <w:rFonts w:eastAsiaTheme="minorEastAsia" w:hAnsiTheme="minorEastAsia"/>
                <w:sz w:val="24"/>
                <w:szCs w:val="24"/>
              </w:rPr>
              <w:t>的发生等</w:t>
            </w:r>
            <w:r w:rsidR="00B01C24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="00B01C24">
              <w:rPr>
                <w:rFonts w:eastAsiaTheme="minorEastAsia" w:hAnsiTheme="minorEastAsia" w:hint="eastAsia"/>
                <w:sz w:val="24"/>
                <w:szCs w:val="24"/>
              </w:rPr>
              <w:t>项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重要环境因素。</w:t>
            </w:r>
          </w:p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经评价</w:t>
            </w:r>
            <w:r w:rsidR="00B01C24">
              <w:rPr>
                <w:rFonts w:eastAsiaTheme="minorEastAsia" w:hAnsiTheme="minorEastAsia"/>
                <w:sz w:val="24"/>
                <w:szCs w:val="24"/>
              </w:rPr>
              <w:t>办公室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的重要环境因素为：日常办公过程中</w:t>
            </w:r>
            <w:r w:rsidR="001C5171">
              <w:rPr>
                <w:rFonts w:eastAsiaTheme="minorEastAsia" w:hAnsiTheme="minorEastAsia"/>
                <w:sz w:val="24"/>
                <w:szCs w:val="24"/>
              </w:rPr>
              <w:t>固废排放</w:t>
            </w:r>
            <w:r w:rsidR="001C5171" w:rsidRPr="00DF525C">
              <w:rPr>
                <w:rFonts w:eastAsiaTheme="minorEastAsia" w:hAnsiTheme="minorEastAsia"/>
                <w:sz w:val="24"/>
                <w:szCs w:val="24"/>
              </w:rPr>
              <w:t>、火灾事故</w:t>
            </w:r>
            <w:r w:rsidR="00B01C24">
              <w:rPr>
                <w:rFonts w:eastAsiaTheme="minorEastAsia" w:hAnsiTheme="minorEastAsia"/>
                <w:sz w:val="24"/>
                <w:szCs w:val="24"/>
              </w:rPr>
              <w:t>的发生、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主要控制措施：办公危废交耗材供应公司，生活垃圾由物业部门拉走，加强日常培训，日常检查，配备消防器材</w:t>
            </w:r>
            <w:r w:rsidR="00B01C24">
              <w:rPr>
                <w:rFonts w:eastAsiaTheme="minorEastAsia" w:hAnsiTheme="minorEastAsia"/>
                <w:sz w:val="24"/>
                <w:szCs w:val="24"/>
              </w:rPr>
              <w:t>、制订管理</w:t>
            </w:r>
            <w:r w:rsidR="001C5171">
              <w:rPr>
                <w:rFonts w:eastAsiaTheme="minorEastAsia" w:hAnsiTheme="minorEastAsia"/>
                <w:sz w:val="24"/>
                <w:szCs w:val="24"/>
              </w:rPr>
              <w:t>制度</w:t>
            </w:r>
            <w:r w:rsidR="00B01C24">
              <w:rPr>
                <w:rFonts w:eastAsiaTheme="minorEastAsia" w:hAnsiTheme="minorEastAsia"/>
                <w:sz w:val="24"/>
                <w:szCs w:val="24"/>
              </w:rPr>
              <w:t>、应急预案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等措施。</w:t>
            </w:r>
          </w:p>
          <w:p w:rsidR="00C2621F" w:rsidRPr="00DF525C" w:rsidRDefault="00DF525C" w:rsidP="001C5171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具体控制措施见</w:t>
            </w:r>
            <w:r w:rsidRPr="00DF525C">
              <w:rPr>
                <w:rFonts w:eastAsiaTheme="minorEastAsia"/>
                <w:sz w:val="24"/>
                <w:szCs w:val="24"/>
              </w:rPr>
              <w:t>E8.1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审核记录。</w:t>
            </w:r>
          </w:p>
        </w:tc>
        <w:tc>
          <w:tcPr>
            <w:tcW w:w="1585" w:type="dxa"/>
          </w:tcPr>
          <w:p w:rsidR="00DF525C" w:rsidRPr="00DF525C" w:rsidRDefault="00A86046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CE3B8F" w:rsidRPr="00DF525C" w:rsidTr="00450041">
        <w:trPr>
          <w:trHeight w:val="1823"/>
        </w:trPr>
        <w:tc>
          <w:tcPr>
            <w:tcW w:w="1242" w:type="dxa"/>
          </w:tcPr>
          <w:p w:rsidR="00CE3B8F" w:rsidRPr="00DF525C" w:rsidRDefault="00CE3B8F" w:rsidP="005F25D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合规义务、法律法规和其他要求</w:t>
            </w:r>
          </w:p>
        </w:tc>
        <w:tc>
          <w:tcPr>
            <w:tcW w:w="1276" w:type="dxa"/>
            <w:vAlign w:val="center"/>
          </w:tcPr>
          <w:p w:rsidR="00CE3B8F" w:rsidRPr="00DF525C" w:rsidRDefault="00450041" w:rsidP="005F25D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</w:t>
            </w:r>
            <w:r w:rsidR="00CE3B8F" w:rsidRPr="00DF525C">
              <w:rPr>
                <w:rFonts w:eastAsiaTheme="minorEastAsia"/>
                <w:sz w:val="24"/>
                <w:szCs w:val="24"/>
              </w:rPr>
              <w:t>6.1.3</w:t>
            </w:r>
          </w:p>
        </w:tc>
        <w:tc>
          <w:tcPr>
            <w:tcW w:w="10606" w:type="dxa"/>
            <w:vAlign w:val="center"/>
          </w:tcPr>
          <w:p w:rsidR="00CE3B8F" w:rsidRPr="00DF525C" w:rsidRDefault="005C6DBB" w:rsidP="005F25D7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编制了环境法律法规控制程序</w:t>
            </w:r>
            <w:r w:rsidR="00CE3B8F" w:rsidRPr="00DF525C">
              <w:rPr>
                <w:rFonts w:eastAsiaTheme="minorEastAsia" w:hAnsiTheme="minorEastAsia"/>
                <w:sz w:val="24"/>
                <w:szCs w:val="24"/>
              </w:rPr>
              <w:t>，对法律法规的识别更新和应用进行规定，</w:t>
            </w:r>
            <w:r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="00CE3B8F" w:rsidRPr="00DF525C">
              <w:rPr>
                <w:rFonts w:eastAsiaTheme="minorEastAsia" w:hAnsiTheme="minorEastAsia"/>
                <w:sz w:val="24"/>
                <w:szCs w:val="24"/>
              </w:rPr>
              <w:t>为主控部门。</w:t>
            </w:r>
          </w:p>
          <w:p w:rsidR="00CE3B8F" w:rsidRPr="00DF525C" w:rsidRDefault="00CE3B8F" w:rsidP="005F25D7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部门人员介绍：主要通过网络、报纸杂志电视等新闻媒体、购买、上级下发等多种形式</w:t>
            </w:r>
            <w:r w:rsidR="008F5A57">
              <w:rPr>
                <w:rFonts w:eastAsiaTheme="minorEastAsia" w:hAnsiTheme="minorEastAsia"/>
                <w:sz w:val="24"/>
                <w:szCs w:val="24"/>
              </w:rPr>
              <w:t>收集本公司适用的法律法规。提供了《环境法律法规及其他要求清单》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，识别了企业相关环境法律法规、标准和其他要求。如《中华人民共和国环境保护法》、《中华人民共和国安全生产法》、《中华人民共和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国职业病防治法》、《中华人民共和国消防法》、《中华人民共和国大气污染防治法》、《江西省环境污染防治条例》、《江西省安全生产条例》、《机关、团体、企业、事业单位消防安全管理规定》等。</w:t>
            </w:r>
          </w:p>
          <w:p w:rsidR="00CE3B8F" w:rsidRPr="00DF525C" w:rsidRDefault="005C6DBB" w:rsidP="005F25D7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已识别法律法规及其它要求的适用条款，并与环境因素</w:t>
            </w:r>
            <w:r w:rsidR="00CE3B8F" w:rsidRPr="00DF525C">
              <w:rPr>
                <w:rFonts w:eastAsiaTheme="minorEastAsia" w:hAnsiTheme="minorEastAsia"/>
                <w:sz w:val="24"/>
                <w:szCs w:val="24"/>
              </w:rPr>
              <w:t>相对应。</w:t>
            </w:r>
          </w:p>
          <w:p w:rsidR="00CE3B8F" w:rsidRPr="00DF525C" w:rsidRDefault="00CE3B8F" w:rsidP="005F25D7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公司收集的</w:t>
            </w:r>
            <w:r>
              <w:rPr>
                <w:rFonts w:eastAsiaTheme="minorEastAsia" w:hAnsiTheme="minorEastAsia"/>
                <w:sz w:val="24"/>
                <w:szCs w:val="24"/>
              </w:rPr>
              <w:t>法律、法规及其它要求部分已过期，现场指正。各部门如有需要到</w:t>
            </w:r>
            <w:r w:rsidR="005C6DBB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查阅。公司通过培训、会议等方式向有关员工传达法律、法规及其它要求的相关要求。</w:t>
            </w:r>
          </w:p>
        </w:tc>
        <w:tc>
          <w:tcPr>
            <w:tcW w:w="1585" w:type="dxa"/>
          </w:tcPr>
          <w:p w:rsidR="00CE3B8F" w:rsidRPr="00DF525C" w:rsidRDefault="00CE3B8F" w:rsidP="005F25D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DF525C" w:rsidRPr="00DF525C" w:rsidTr="00C2621F">
        <w:trPr>
          <w:trHeight w:val="3106"/>
        </w:trPr>
        <w:tc>
          <w:tcPr>
            <w:tcW w:w="1242" w:type="dxa"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措施的策划</w:t>
            </w:r>
          </w:p>
        </w:tc>
        <w:tc>
          <w:tcPr>
            <w:tcW w:w="1276" w:type="dxa"/>
            <w:vAlign w:val="center"/>
          </w:tcPr>
          <w:p w:rsidR="00DF525C" w:rsidRPr="00DF525C" w:rsidRDefault="00450041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</w:t>
            </w:r>
            <w:r w:rsidR="00DF525C" w:rsidRPr="00DF525C">
              <w:rPr>
                <w:rFonts w:eastAsiaTheme="minorEastAsia"/>
                <w:sz w:val="24"/>
                <w:szCs w:val="24"/>
              </w:rPr>
              <w:t>6.1.4</w:t>
            </w:r>
          </w:p>
        </w:tc>
        <w:tc>
          <w:tcPr>
            <w:tcW w:w="10606" w:type="dxa"/>
            <w:vAlign w:val="center"/>
          </w:tcPr>
          <w:p w:rsidR="00DF525C" w:rsidRPr="00DF525C" w:rsidRDefault="008F5A57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公司根据环境因素的风险辨识结果，制定出《重要环境因素清单》</w:t>
            </w:r>
            <w:r w:rsidR="00DF525C" w:rsidRPr="00DF525C">
              <w:rPr>
                <w:rFonts w:eastAsiaTheme="minorEastAsia" w:hAnsiTheme="minorEastAsia"/>
                <w:sz w:val="24"/>
                <w:szCs w:val="24"/>
              </w:rPr>
              <w:t>，清单内明确了控制措施计划，通过具体的措施进行有效控制：目标、管理方案、管理制度运行控制、应急预案、日常检查、日常培训。</w:t>
            </w:r>
          </w:p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每年对公司适用的合规义务进行识别更新并定期评价、检查。</w:t>
            </w:r>
          </w:p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585" w:type="dxa"/>
          </w:tcPr>
          <w:p w:rsidR="00DF525C" w:rsidRPr="00DF525C" w:rsidRDefault="00A86046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D41DD6" w:rsidRPr="00DF525C" w:rsidTr="00216E39">
        <w:trPr>
          <w:trHeight w:val="689"/>
        </w:trPr>
        <w:tc>
          <w:tcPr>
            <w:tcW w:w="1242" w:type="dxa"/>
            <w:vAlign w:val="center"/>
          </w:tcPr>
          <w:p w:rsidR="00D41DD6" w:rsidRDefault="00D41DD6" w:rsidP="00E2069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41DD6">
              <w:rPr>
                <w:rFonts w:eastAsiaTheme="minorEastAsia" w:hAnsiTheme="minorEastAsia" w:hint="eastAsia"/>
                <w:sz w:val="24"/>
                <w:szCs w:val="24"/>
              </w:rPr>
              <w:t>人力资源、能力、意识</w:t>
            </w:r>
          </w:p>
        </w:tc>
        <w:tc>
          <w:tcPr>
            <w:tcW w:w="1276" w:type="dxa"/>
          </w:tcPr>
          <w:p w:rsidR="00D41DD6" w:rsidRDefault="00D41DD6" w:rsidP="00E2069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E</w:t>
            </w:r>
            <w:r w:rsidRPr="00D41DD6">
              <w:rPr>
                <w:rFonts w:eastAsiaTheme="minorEastAsia" w:hint="eastAsia"/>
                <w:sz w:val="24"/>
                <w:szCs w:val="24"/>
              </w:rPr>
              <w:t>7.2</w:t>
            </w:r>
            <w:r w:rsidRPr="00D41DD6">
              <w:rPr>
                <w:rFonts w:eastAsiaTheme="minorEastAsia" w:hint="eastAsia"/>
                <w:sz w:val="24"/>
                <w:szCs w:val="24"/>
              </w:rPr>
              <w:t>、</w:t>
            </w:r>
            <w:r w:rsidRPr="00D41DD6">
              <w:rPr>
                <w:rFonts w:eastAsiaTheme="minorEastAsia" w:hint="eastAsia"/>
                <w:sz w:val="24"/>
                <w:szCs w:val="24"/>
              </w:rPr>
              <w:t>7.3</w:t>
            </w:r>
          </w:p>
        </w:tc>
        <w:tc>
          <w:tcPr>
            <w:tcW w:w="10606" w:type="dxa"/>
          </w:tcPr>
          <w:p w:rsidR="00D41DD6" w:rsidRPr="00D41DD6" w:rsidRDefault="00D41DD6" w:rsidP="00D41DD6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41DD6">
              <w:rPr>
                <w:rFonts w:eastAsiaTheme="minorEastAsia" w:hAnsiTheme="minorEastAsia" w:hint="eastAsia"/>
                <w:sz w:val="24"/>
                <w:szCs w:val="24"/>
              </w:rPr>
              <w:t>编制执行《人力资源控制程序》、《岗位任职资格》，规定了人力资源配备、培训计划与实施，考核与认可等予以规定。</w:t>
            </w:r>
          </w:p>
          <w:p w:rsidR="00D41DD6" w:rsidRPr="00D41DD6" w:rsidRDefault="00D41DD6" w:rsidP="00D41DD6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企业配置了适宜的人员：如管理人员、采购人员</w:t>
            </w:r>
            <w:r w:rsidRPr="00D41DD6">
              <w:rPr>
                <w:rFonts w:eastAsiaTheme="minorEastAsia" w:hAnsiTheme="minorEastAsia" w:hint="eastAsia"/>
                <w:sz w:val="24"/>
                <w:szCs w:val="24"/>
              </w:rPr>
              <w:t>、销售人员、检验人员等；人员配置基本满足日常管理体系运行要求。</w:t>
            </w:r>
          </w:p>
          <w:p w:rsidR="00D41DD6" w:rsidRPr="00D41DD6" w:rsidRDefault="00D41DD6" w:rsidP="00D41DD6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41DD6">
              <w:rPr>
                <w:rFonts w:eastAsiaTheme="minorEastAsia" w:hAnsiTheme="minorEastAsia" w:hint="eastAsia"/>
                <w:sz w:val="24"/>
                <w:szCs w:val="24"/>
              </w:rPr>
              <w:t>行政部对各岗位人员进行能力考核，根据结果采取措施，通常是采取培训方式。</w:t>
            </w:r>
          </w:p>
          <w:p w:rsidR="00D41DD6" w:rsidRPr="00D41DD6" w:rsidRDefault="00D41DD6" w:rsidP="00D41DD6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41DD6">
              <w:rPr>
                <w:rFonts w:eastAsiaTheme="minorEastAsia" w:hAnsiTheme="minorEastAsia" w:hint="eastAsia"/>
                <w:sz w:val="24"/>
                <w:szCs w:val="24"/>
              </w:rPr>
              <w:t>查到“</w:t>
            </w:r>
            <w:r w:rsidRPr="00D41DD6">
              <w:rPr>
                <w:rFonts w:eastAsiaTheme="minorEastAsia" w:hAnsiTheme="minorEastAsia" w:hint="eastAsia"/>
                <w:sz w:val="24"/>
                <w:szCs w:val="24"/>
              </w:rPr>
              <w:t>2020</w:t>
            </w:r>
            <w:r w:rsidRPr="00D41DD6">
              <w:rPr>
                <w:rFonts w:eastAsiaTheme="minorEastAsia" w:hAnsiTheme="minorEastAsia" w:hint="eastAsia"/>
                <w:sz w:val="24"/>
                <w:szCs w:val="24"/>
              </w:rPr>
              <w:t>年度培训计划”，编制</w:t>
            </w:r>
            <w:r w:rsidRPr="00D41DD6">
              <w:rPr>
                <w:rFonts w:eastAsiaTheme="minorEastAsia" w:hAnsiTheme="minorEastAsia" w:hint="eastAsia"/>
                <w:sz w:val="24"/>
                <w:szCs w:val="24"/>
              </w:rPr>
              <w:t xml:space="preserve">: </w:t>
            </w:r>
            <w:r w:rsidRPr="00D41DD6">
              <w:rPr>
                <w:rFonts w:eastAsiaTheme="minorEastAsia" w:hAnsiTheme="minorEastAsia" w:hint="eastAsia"/>
                <w:sz w:val="24"/>
                <w:szCs w:val="24"/>
              </w:rPr>
              <w:t>行政部</w:t>
            </w:r>
            <w:r w:rsidRPr="00D41DD6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 w:rsidRPr="00D41DD6">
              <w:rPr>
                <w:rFonts w:eastAsiaTheme="minorEastAsia" w:hAnsiTheme="minorEastAsia" w:hint="eastAsia"/>
                <w:sz w:val="24"/>
                <w:szCs w:val="24"/>
              </w:rPr>
              <w:t>、审核：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吴海兵</w:t>
            </w:r>
            <w:r w:rsidRPr="00D41DD6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 w:rsidRPr="00D41DD6">
              <w:rPr>
                <w:rFonts w:eastAsiaTheme="minorEastAsia" w:hAnsiTheme="minorEastAsia" w:hint="eastAsia"/>
                <w:sz w:val="24"/>
                <w:szCs w:val="24"/>
              </w:rPr>
              <w:t>批准：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潘文香</w:t>
            </w:r>
            <w:r w:rsidRPr="00D41DD6">
              <w:rPr>
                <w:rFonts w:eastAsiaTheme="minorEastAsia" w:hAnsiTheme="minorEastAsia" w:hint="eastAsia"/>
                <w:sz w:val="24"/>
                <w:szCs w:val="24"/>
              </w:rPr>
              <w:t>，日期</w:t>
            </w:r>
            <w:r w:rsidRPr="00D41DD6">
              <w:rPr>
                <w:rFonts w:eastAsiaTheme="minorEastAsia" w:hAnsiTheme="minorEastAsia" w:hint="eastAsia"/>
                <w:sz w:val="24"/>
                <w:szCs w:val="24"/>
              </w:rPr>
              <w:t>:2020</w:t>
            </w:r>
            <w:r w:rsidRPr="00D41DD6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Pr="00D41DD6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D41DD6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15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日。培训内容涉及：标准、体系文件、内审员、岗位技能、环境</w:t>
            </w:r>
            <w:r w:rsidRPr="00D41DD6">
              <w:rPr>
                <w:rFonts w:eastAsiaTheme="minorEastAsia" w:hAnsiTheme="minorEastAsia" w:hint="eastAsia"/>
                <w:sz w:val="24"/>
                <w:szCs w:val="24"/>
              </w:rPr>
              <w:t>管理目标及方案、相关法规等。</w:t>
            </w:r>
          </w:p>
          <w:p w:rsidR="00D41DD6" w:rsidRPr="00D41DD6" w:rsidRDefault="00D41DD6" w:rsidP="00D41DD6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41DD6">
              <w:rPr>
                <w:rFonts w:eastAsiaTheme="minorEastAsia" w:hAnsiTheme="minorEastAsia" w:hint="eastAsia"/>
                <w:sz w:val="24"/>
                <w:szCs w:val="24"/>
              </w:rPr>
              <w:t>查到：</w:t>
            </w:r>
            <w:r w:rsidRPr="00D41DD6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D41DD6">
              <w:rPr>
                <w:rFonts w:eastAsiaTheme="minorEastAsia" w:hAnsiTheme="minorEastAsia" w:hint="eastAsia"/>
                <w:sz w:val="24"/>
                <w:szCs w:val="24"/>
              </w:rPr>
              <w:t>、《培训记录及培训效果评价表》，</w:t>
            </w:r>
            <w:r w:rsidRPr="00D41DD6">
              <w:rPr>
                <w:rFonts w:eastAsiaTheme="minorEastAsia" w:hAnsiTheme="minorEastAsia" w:hint="eastAsia"/>
                <w:sz w:val="24"/>
                <w:szCs w:val="24"/>
              </w:rPr>
              <w:t>2020.1.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D41DD6"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Pr="00D41DD6">
              <w:rPr>
                <w:rFonts w:eastAsiaTheme="minorEastAsia" w:hAnsiTheme="minorEastAsia" w:hint="eastAsia"/>
                <w:sz w:val="24"/>
                <w:szCs w:val="24"/>
              </w:rPr>
              <w:t>日</w:t>
            </w:r>
            <w:r w:rsidRPr="00D41DD6">
              <w:rPr>
                <w:rFonts w:eastAsiaTheme="minorEastAsia" w:hAnsiTheme="minorEastAsia" w:hint="eastAsia"/>
                <w:sz w:val="24"/>
                <w:szCs w:val="24"/>
              </w:rPr>
              <w:t xml:space="preserve"> ISO14001:2015</w:t>
            </w:r>
            <w:r w:rsidRPr="00D41DD6">
              <w:rPr>
                <w:rFonts w:eastAsiaTheme="minorEastAsia" w:hAnsiTheme="minorEastAsia" w:hint="eastAsia"/>
                <w:sz w:val="24"/>
                <w:szCs w:val="24"/>
              </w:rPr>
              <w:t>标准知识、概念培训，记录了培训内容摘要，通过现场提问答辩对培训效果予以考核评价，考核合格。</w:t>
            </w:r>
          </w:p>
          <w:p w:rsidR="00D41DD6" w:rsidRPr="00D41DD6" w:rsidRDefault="00D41DD6" w:rsidP="00D41DD6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41DD6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D41DD6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D41DD6">
              <w:rPr>
                <w:rFonts w:eastAsiaTheme="minorEastAsia" w:hAnsiTheme="minorEastAsia" w:hint="eastAsia"/>
                <w:sz w:val="24"/>
                <w:szCs w:val="24"/>
              </w:rPr>
              <w:t>2020.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D41DD6">
              <w:rPr>
                <w:rFonts w:eastAsiaTheme="minorEastAsia" w:hAnsiTheme="minorEastAsia" w:hint="eastAsia"/>
                <w:sz w:val="24"/>
                <w:szCs w:val="24"/>
              </w:rPr>
              <w:t>.10</w:t>
            </w:r>
            <w:r w:rsidRPr="00D41DD6">
              <w:rPr>
                <w:rFonts w:eastAsiaTheme="minorEastAsia" w:hAnsiTheme="minorEastAsia" w:hint="eastAsia"/>
                <w:sz w:val="24"/>
                <w:szCs w:val="24"/>
              </w:rPr>
              <w:t>日管理手册、程序文件培训，培训方式授课，有培训内容摘要，经现场讨论考核合格。</w:t>
            </w:r>
          </w:p>
          <w:p w:rsidR="00D41DD6" w:rsidRDefault="00D41DD6" w:rsidP="00D41DD6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D41DD6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D41DD6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D41DD6">
              <w:rPr>
                <w:rFonts w:eastAsiaTheme="minorEastAsia" w:hAnsiTheme="minorEastAsia" w:hint="eastAsia"/>
                <w:sz w:val="24"/>
                <w:szCs w:val="24"/>
              </w:rPr>
              <w:t>2020.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D41DD6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24</w:t>
            </w:r>
            <w:r w:rsidRPr="00D41DD6">
              <w:rPr>
                <w:rFonts w:eastAsiaTheme="minorEastAsia" w:hAnsiTheme="minorEastAsia" w:hint="eastAsia"/>
                <w:sz w:val="24"/>
                <w:szCs w:val="24"/>
              </w:rPr>
              <w:t>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内审员</w:t>
            </w:r>
            <w:r w:rsidRPr="00D41DD6">
              <w:rPr>
                <w:rFonts w:eastAsiaTheme="minorEastAsia" w:hAnsiTheme="minorEastAsia" w:hint="eastAsia"/>
                <w:sz w:val="24"/>
                <w:szCs w:val="24"/>
              </w:rPr>
              <w:t>培训，培训方式授课，有培训内容摘要，经现场讨论考核合格。</w:t>
            </w:r>
          </w:p>
          <w:p w:rsidR="00673DCF" w:rsidRPr="00673DCF" w:rsidRDefault="00673DCF" w:rsidP="00D41DD6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另抽查了其他环境管理目标及方案培训、环境法规培训等培训，，有培训内容摘要，</w:t>
            </w:r>
            <w:r w:rsidRPr="00D41DD6">
              <w:rPr>
                <w:rFonts w:eastAsiaTheme="minorEastAsia" w:hAnsiTheme="minorEastAsia" w:hint="eastAsia"/>
                <w:sz w:val="24"/>
                <w:szCs w:val="24"/>
              </w:rPr>
              <w:t>考核合格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记录</w:t>
            </w:r>
            <w:r w:rsidRPr="00D41DD6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D41DD6" w:rsidRPr="00D41DD6" w:rsidRDefault="00D41DD6" w:rsidP="00D41DD6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41DD6">
              <w:rPr>
                <w:rFonts w:eastAsiaTheme="minorEastAsia" w:hAnsiTheme="minorEastAsia" w:hint="eastAsia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:rsidR="00D41DD6" w:rsidRPr="00D41DD6" w:rsidRDefault="00D41DD6" w:rsidP="00D41DD6">
            <w:pPr>
              <w:autoSpaceDE w:val="0"/>
              <w:autoSpaceDN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41DD6">
              <w:rPr>
                <w:rFonts w:eastAsiaTheme="minorEastAsia" w:hAnsiTheme="minorEastAsia" w:hint="eastAsia"/>
                <w:sz w:val="24"/>
                <w:szCs w:val="24"/>
              </w:rPr>
              <w:t>查无特种作业人员。</w:t>
            </w:r>
          </w:p>
          <w:p w:rsidR="00D41DD6" w:rsidRPr="00D41DD6" w:rsidRDefault="00D41DD6" w:rsidP="00D41D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41DD6">
              <w:rPr>
                <w:rFonts w:eastAsiaTheme="minorEastAsia" w:hAnsiTheme="minorEastAsia" w:hint="eastAsia"/>
                <w:sz w:val="24"/>
                <w:szCs w:val="24"/>
              </w:rPr>
              <w:t>企业已对人力资源的管理、控制进行了策划，并已实施控制，针对体系知识的系统深入学习进行了现场交流。</w:t>
            </w:r>
          </w:p>
        </w:tc>
        <w:tc>
          <w:tcPr>
            <w:tcW w:w="1585" w:type="dxa"/>
          </w:tcPr>
          <w:p w:rsidR="00D41DD6" w:rsidRDefault="00D41DD6" w:rsidP="005F25D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D41DD6" w:rsidRPr="00DF525C" w:rsidTr="00ED60D1">
        <w:trPr>
          <w:trHeight w:val="689"/>
        </w:trPr>
        <w:tc>
          <w:tcPr>
            <w:tcW w:w="1242" w:type="dxa"/>
            <w:vAlign w:val="center"/>
          </w:tcPr>
          <w:p w:rsidR="00D41DD6" w:rsidRPr="00DF525C" w:rsidRDefault="00D41DD6" w:rsidP="00E2069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形成文件的信息</w:t>
            </w:r>
          </w:p>
        </w:tc>
        <w:tc>
          <w:tcPr>
            <w:tcW w:w="1276" w:type="dxa"/>
          </w:tcPr>
          <w:p w:rsidR="00D41DD6" w:rsidRPr="00DF525C" w:rsidRDefault="00D41DD6" w:rsidP="00E2069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</w:t>
            </w:r>
            <w:r w:rsidRPr="00DF525C">
              <w:rPr>
                <w:rFonts w:eastAsiaTheme="minorEastAsia"/>
                <w:sz w:val="24"/>
                <w:szCs w:val="24"/>
              </w:rPr>
              <w:t>7.5</w:t>
            </w:r>
          </w:p>
        </w:tc>
        <w:tc>
          <w:tcPr>
            <w:tcW w:w="10606" w:type="dxa"/>
          </w:tcPr>
          <w:p w:rsidR="00D41DD6" w:rsidRPr="00DF525C" w:rsidRDefault="00D41DD6" w:rsidP="00E2069E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编制了《文件控制程序》，规定了对文件的编制、审批、更新、更改、现行修订状态、文件的发放、保存、使用、借阅、复制以及外来文件的管理、记录的形成和收集、传递和归档、储存和处理、分类和编码、借阅等进行了规定，内容满足并覆盖标准所要求的内容，符合要求。</w:t>
            </w:r>
          </w:p>
          <w:p w:rsidR="00D41DD6" w:rsidRPr="00DF525C" w:rsidRDefault="00D41DD6" w:rsidP="00E2069E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组织策划的体系文件主要包括：《</w:t>
            </w:r>
            <w:r>
              <w:rPr>
                <w:rFonts w:eastAsiaTheme="minorEastAsia" w:hAnsiTheme="minorEastAsia"/>
                <w:sz w:val="24"/>
                <w:szCs w:val="24"/>
              </w:rPr>
              <w:t>环境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管理手册》，版本：</w:t>
            </w:r>
            <w:r>
              <w:rPr>
                <w:rFonts w:eastAsiaTheme="minorEastAsia" w:hint="eastAsia"/>
                <w:sz w:val="24"/>
                <w:szCs w:val="24"/>
              </w:rPr>
              <w:t>A0</w:t>
            </w:r>
            <w:r>
              <w:rPr>
                <w:rFonts w:eastAsiaTheme="minorEastAsia" w:hAnsiTheme="minorEastAsia"/>
                <w:sz w:val="24"/>
                <w:szCs w:val="24"/>
              </w:rPr>
              <w:t>；《环境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管理体系程序文件》版本：</w:t>
            </w:r>
            <w:r w:rsidRPr="00DF525C">
              <w:rPr>
                <w:rFonts w:eastAsiaTheme="minorEastAsia"/>
                <w:sz w:val="24"/>
                <w:szCs w:val="24"/>
              </w:rPr>
              <w:lastRenderedPageBreak/>
              <w:t>A/0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/>
                <w:sz w:val="24"/>
                <w:szCs w:val="24"/>
              </w:rPr>
              <w:t>有管理制度、操作规程，以及相关运行记录等。以上文件编制人：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行政部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，审核人：</w:t>
            </w:r>
            <w:r>
              <w:rPr>
                <w:rFonts w:eastAsiaTheme="minorEastAsia" w:hAnsiTheme="minorEastAsia"/>
                <w:sz w:val="24"/>
                <w:szCs w:val="24"/>
              </w:rPr>
              <w:t>吴海兵</w:t>
            </w:r>
            <w:r>
              <w:rPr>
                <w:rFonts w:eastAsiaTheme="minorEastAsia" w:hAnsiTheme="minor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/>
                <w:sz w:val="24"/>
                <w:szCs w:val="24"/>
              </w:rPr>
              <w:t>批准人：潘文香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，发布实施日期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eastAsiaTheme="minorEastAsia" w:hint="eastAsia"/>
                <w:sz w:val="24"/>
                <w:szCs w:val="24"/>
              </w:rPr>
              <w:t>20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年</w:t>
            </w:r>
            <w:r>
              <w:rPr>
                <w:rFonts w:eastAsiaTheme="minorEastAsia" w:hint="eastAsia"/>
                <w:sz w:val="24"/>
                <w:szCs w:val="24"/>
              </w:rPr>
              <w:t>1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月</w:t>
            </w:r>
            <w:r>
              <w:rPr>
                <w:rFonts w:eastAsiaTheme="minorEastAsia" w:hint="eastAsia"/>
                <w:sz w:val="24"/>
                <w:szCs w:val="24"/>
              </w:rPr>
              <w:t>15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日。</w:t>
            </w:r>
          </w:p>
          <w:p w:rsidR="00D41DD6" w:rsidRPr="00DF525C" w:rsidRDefault="00D41DD6" w:rsidP="00E2069E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公司环境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方针随手册一同发布，并编制目标、指标与管理方案一览表，方针目标发布经过总经理批准、评审，适宜。</w:t>
            </w:r>
          </w:p>
          <w:p w:rsidR="00D41DD6" w:rsidRPr="00DF525C" w:rsidRDefault="00D41DD6" w:rsidP="00E2069E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公司体系文件运行良好，能够满足经营需要。公司文件经过验证</w:t>
            </w:r>
            <w:r>
              <w:rPr>
                <w:rFonts w:eastAsiaTheme="minorEastAsia" w:hAnsiTheme="minorEastAsia"/>
                <w:sz w:val="24"/>
                <w:szCs w:val="24"/>
              </w:rPr>
              <w:t>，管理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手册和程序文件基本符合</w:t>
            </w:r>
            <w:r w:rsidRPr="00DF525C">
              <w:rPr>
                <w:rFonts w:eastAsiaTheme="minorEastAsia"/>
                <w:sz w:val="24"/>
                <w:szCs w:val="24"/>
              </w:rPr>
              <w:t>ISO</w:t>
            </w:r>
            <w:r>
              <w:rPr>
                <w:rFonts w:eastAsiaTheme="minorEastAsia" w:hint="eastAsia"/>
                <w:sz w:val="24"/>
                <w:szCs w:val="24"/>
              </w:rPr>
              <w:t>14001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Pr="00DF525C">
              <w:rPr>
                <w:rFonts w:eastAsiaTheme="minorEastAsia"/>
                <w:sz w:val="24"/>
                <w:szCs w:val="24"/>
              </w:rPr>
              <w:t>2015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标准要求</w:t>
            </w:r>
            <w:r>
              <w:rPr>
                <w:rFonts w:eastAsiaTheme="minorEastAsia" w:hAnsiTheme="minorEastAsia"/>
                <w:sz w:val="24"/>
                <w:szCs w:val="24"/>
              </w:rPr>
              <w:t>，部分不合理处在文件审核中已提出要求纠正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D41DD6" w:rsidRPr="00DF525C" w:rsidRDefault="00D41DD6" w:rsidP="00E2069E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查文件发放情况：</w:t>
            </w:r>
          </w:p>
          <w:p w:rsidR="00D41DD6" w:rsidRPr="00DF525C" w:rsidRDefault="00D41DD6" w:rsidP="00E2069E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提供了《文件发放、回收登记表》，所有文件均由行政部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发放，录有管理手册、程序、作业文件及标准、法律法规等外来文件。</w:t>
            </w:r>
          </w:p>
          <w:p w:rsidR="00D41DD6" w:rsidRPr="00DF525C" w:rsidRDefault="00D41DD6" w:rsidP="00E2069E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查外来文件管理：</w:t>
            </w:r>
          </w:p>
          <w:p w:rsidR="00D41DD6" w:rsidRPr="00DF525C" w:rsidRDefault="00D41DD6" w:rsidP="00E2069E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公司对外来文件及法律法规进行了收集、识别、分发</w:t>
            </w:r>
            <w:r>
              <w:rPr>
                <w:rFonts w:eastAsiaTheme="minorEastAsia" w:hAnsiTheme="minorEastAsia"/>
                <w:sz w:val="24"/>
                <w:szCs w:val="24"/>
              </w:rPr>
              <w:t>、控制。外来文件采用了统一保管、借阅使用的方法进行控制。由行政部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负责通过到主管部门、网上收集、标准发布部门进</w:t>
            </w:r>
            <w:r>
              <w:rPr>
                <w:rFonts w:eastAsiaTheme="minorEastAsia" w:hAnsiTheme="minorEastAsia"/>
                <w:sz w:val="24"/>
                <w:szCs w:val="24"/>
              </w:rPr>
              <w:t>行购买，并对外来文件的识别、跟踪、控制。查到：《外来文件清单》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，有：</w:t>
            </w:r>
            <w:r w:rsidRPr="00754CB9">
              <w:rPr>
                <w:rFonts w:eastAsiaTheme="minorEastAsia" w:hAnsiTheme="minorEastAsia" w:hint="eastAsia"/>
                <w:sz w:val="24"/>
                <w:szCs w:val="24"/>
              </w:rPr>
              <w:t>《中华人民共和国安全生产法》、《中华人民共和国质量法》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《</w:t>
            </w:r>
            <w:r w:rsidRPr="00754CB9">
              <w:rPr>
                <w:rFonts w:eastAsiaTheme="minorEastAsia" w:hAnsiTheme="minorEastAsia" w:hint="eastAsia"/>
                <w:sz w:val="24"/>
                <w:szCs w:val="24"/>
              </w:rPr>
              <w:t>中华人民共和国合同法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》《</w:t>
            </w:r>
            <w:r w:rsidRPr="00754CB9">
              <w:rPr>
                <w:rFonts w:eastAsiaTheme="minorEastAsia" w:hAnsiTheme="minorEastAsia" w:hint="eastAsia"/>
                <w:sz w:val="24"/>
                <w:szCs w:val="24"/>
              </w:rPr>
              <w:t>木家具通用技术条件</w:t>
            </w:r>
            <w:r w:rsidRPr="00754CB9">
              <w:rPr>
                <w:rFonts w:eastAsiaTheme="minorEastAsia" w:hAnsiTheme="minorEastAsia"/>
                <w:sz w:val="24"/>
                <w:szCs w:val="24"/>
              </w:rPr>
              <w:t>GB/T3324-2017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》</w:t>
            </w:r>
            <w:r w:rsidRPr="00754CB9">
              <w:rPr>
                <w:rFonts w:eastAsiaTheme="minorEastAsia" w:hAnsiTheme="minorEastAsia" w:hint="eastAsia"/>
                <w:sz w:val="24"/>
                <w:szCs w:val="24"/>
              </w:rPr>
              <w:t>等法律法规和执行标准，外来文件管理符合要求。</w:t>
            </w:r>
          </w:p>
          <w:p w:rsidR="00D41DD6" w:rsidRPr="00DF525C" w:rsidRDefault="00D41DD6" w:rsidP="00D41DD6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41DD6">
              <w:rPr>
                <w:rFonts w:eastAsiaTheme="minorEastAsia" w:hAnsiTheme="minorEastAsia" w:hint="eastAsia"/>
                <w:sz w:val="24"/>
                <w:szCs w:val="24"/>
              </w:rPr>
              <w:t>查作废文件控制：根据文审要求修订了管理手册，替换了修改页，原页面销毁。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D41DD6" w:rsidRPr="00DF525C" w:rsidRDefault="00D41DD6" w:rsidP="00E2069E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现场查看组织</w:t>
            </w:r>
            <w:r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文件管理情况，通过纸张、电子版形式文件化，文件名称、编号、内容等字迹清晰，标识易于识别、检索、可追溯，纸质文件存放在文件柜中，防水防潮，储存环境适宜。</w:t>
            </w:r>
          </w:p>
          <w:p w:rsidR="00D41DD6" w:rsidRPr="00DF525C" w:rsidRDefault="00D41DD6" w:rsidP="00E2069E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查到了</w:t>
            </w:r>
            <w:r w:rsidRPr="00DF525C">
              <w:rPr>
                <w:rFonts w:eastAsiaTheme="minorEastAsia"/>
                <w:sz w:val="24"/>
                <w:szCs w:val="24"/>
              </w:rPr>
              <w:t>“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记录一览表</w:t>
            </w:r>
            <w:r w:rsidRPr="00DF525C">
              <w:rPr>
                <w:rFonts w:eastAsiaTheme="minorEastAsia"/>
                <w:sz w:val="24"/>
                <w:szCs w:val="24"/>
              </w:rPr>
              <w:t>”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，记录设置符合公司实施运行要求，基本包含了体系要求的相关记录；《记录一览表》，内容清晰，规定了记录的名称、编号、保存期限等信息。</w:t>
            </w:r>
            <w:r w:rsidRPr="00DF525C">
              <w:rPr>
                <w:rFonts w:eastAsiaTheme="minorEastAsia"/>
                <w:sz w:val="24"/>
                <w:szCs w:val="24"/>
              </w:rPr>
              <w:t xml:space="preserve"> 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记录以名称、编号进行唯一性标识。</w:t>
            </w:r>
          </w:p>
          <w:p w:rsidR="00D41DD6" w:rsidRPr="00DF525C" w:rsidRDefault="00D41DD6" w:rsidP="00E2069E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现场查阅了记录：</w:t>
            </w:r>
            <w:r w:rsidRPr="00D41DD6">
              <w:rPr>
                <w:rFonts w:eastAsiaTheme="minorEastAsia" w:hAnsiTheme="minorEastAsia" w:hint="eastAsia"/>
                <w:sz w:val="24"/>
                <w:szCs w:val="24"/>
              </w:rPr>
              <w:t>《合规性评价报告》、《应急演练记录》、《环境、安全检查记录》</w:t>
            </w:r>
            <w:r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《</w:t>
            </w:r>
            <w:r>
              <w:rPr>
                <w:rFonts w:eastAsiaTheme="minorEastAsia" w:hAnsiTheme="minorEastAsia"/>
                <w:sz w:val="24"/>
                <w:szCs w:val="24"/>
              </w:rPr>
              <w:t>文件发放回收记录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》等体系运行记录，记录比较完整，内容规范全面，字迹清楚，有填表人、检查人等信息，易于检索，符合要求。</w:t>
            </w:r>
          </w:p>
          <w:p w:rsidR="00D41DD6" w:rsidRPr="00DF525C" w:rsidRDefault="00D41DD6" w:rsidP="00E2069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 xml:space="preserve">　</w:t>
            </w:r>
            <w:r w:rsidRPr="00DF525C">
              <w:rPr>
                <w:rFonts w:eastAsiaTheme="minorEastAsia"/>
                <w:sz w:val="24"/>
                <w:szCs w:val="24"/>
              </w:rPr>
              <w:t xml:space="preserve"> 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现场察看记录存放处：各类记录分类存放，部门用记录由相关部门保管，置于文件夹或档案盒（袋）内，统一放置于文件资料柜中，干燥、通风、容易查询，记录保存方式和地点基本可以满足企业现有的体系运行需求。</w:t>
            </w:r>
          </w:p>
          <w:p w:rsidR="00D41DD6" w:rsidRPr="00DF525C" w:rsidRDefault="00D41DD6" w:rsidP="00E2069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 xml:space="preserve">　　经了解，目前作废文件已销毁，由行政部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统一处理。</w:t>
            </w:r>
          </w:p>
          <w:p w:rsidR="00D41DD6" w:rsidRPr="00DF525C" w:rsidRDefault="00D41DD6" w:rsidP="00E2069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总体来说，公司文件化信息控制基本有效。</w:t>
            </w:r>
          </w:p>
        </w:tc>
        <w:tc>
          <w:tcPr>
            <w:tcW w:w="1585" w:type="dxa"/>
          </w:tcPr>
          <w:p w:rsidR="00D41DD6" w:rsidRDefault="00D41DD6" w:rsidP="005F25D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CE3B8F" w:rsidRPr="00DF525C" w:rsidTr="00450041">
        <w:trPr>
          <w:trHeight w:val="689"/>
        </w:trPr>
        <w:tc>
          <w:tcPr>
            <w:tcW w:w="1242" w:type="dxa"/>
            <w:vAlign w:val="center"/>
          </w:tcPr>
          <w:p w:rsidR="00CE3B8F" w:rsidRPr="00DF525C" w:rsidRDefault="00CE3B8F" w:rsidP="005F25D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合规性评价</w:t>
            </w:r>
          </w:p>
        </w:tc>
        <w:tc>
          <w:tcPr>
            <w:tcW w:w="1276" w:type="dxa"/>
            <w:vAlign w:val="center"/>
          </w:tcPr>
          <w:p w:rsidR="00CE3B8F" w:rsidRPr="00DF525C" w:rsidRDefault="00450041" w:rsidP="005F25D7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</w:t>
            </w:r>
            <w:r w:rsidR="00CE3B8F" w:rsidRPr="00DF525C">
              <w:rPr>
                <w:rFonts w:eastAsiaTheme="minorEastAsia"/>
                <w:sz w:val="24"/>
                <w:szCs w:val="24"/>
              </w:rPr>
              <w:t>9.1.2</w:t>
            </w:r>
          </w:p>
        </w:tc>
        <w:tc>
          <w:tcPr>
            <w:tcW w:w="10606" w:type="dxa"/>
            <w:vAlign w:val="center"/>
          </w:tcPr>
          <w:p w:rsidR="00CE3B8F" w:rsidRPr="00DF525C" w:rsidRDefault="00CE3B8F" w:rsidP="005F25D7">
            <w:pPr>
              <w:snapToGrid w:val="0"/>
              <w:spacing w:line="360" w:lineRule="auto"/>
              <w:ind w:right="392"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编制了《合规性评价控制程序》，其中规定了对本公司法规及其他要求的合规性评价的要求。</w:t>
            </w:r>
          </w:p>
          <w:p w:rsidR="00CE3B8F" w:rsidRPr="00DF525C" w:rsidRDefault="00CE3B8F" w:rsidP="005F25D7">
            <w:pPr>
              <w:snapToGrid w:val="0"/>
              <w:spacing w:line="360" w:lineRule="auto"/>
              <w:ind w:right="392"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现场提供了《合规性评价报告》、《评价记录综述》</w:t>
            </w:r>
            <w:r w:rsidRPr="00DF525C">
              <w:rPr>
                <w:rFonts w:eastAsiaTheme="minorEastAsia"/>
                <w:sz w:val="24"/>
                <w:szCs w:val="24"/>
              </w:rPr>
              <w:t>,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对公司适用的法律法规及其他要求的遵守情况进行了评价，评价结论：从本次检查的结果来看，我公司没有违反国家法律、法规及相关标准，能严格遵守国家有关环境和职业健康安全管理方面的相关规定，密切关注法律法规的变化，并适时调整，严格按体系标准执行。</w:t>
            </w:r>
          </w:p>
          <w:p w:rsidR="00CE3B8F" w:rsidRPr="00DF525C" w:rsidRDefault="00CE3B8F" w:rsidP="005F25D7">
            <w:pPr>
              <w:snapToGrid w:val="0"/>
              <w:spacing w:line="360" w:lineRule="auto"/>
              <w:ind w:right="392"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评价人：</w:t>
            </w:r>
            <w:r w:rsidR="005C6DBB" w:rsidRPr="005C6DBB">
              <w:rPr>
                <w:rFonts w:eastAsiaTheme="minorEastAsia" w:hAnsiTheme="minorEastAsia" w:hint="eastAsia"/>
                <w:sz w:val="24"/>
                <w:szCs w:val="24"/>
              </w:rPr>
              <w:t>吴海兵、潘巩胜、宁海英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等，</w:t>
            </w:r>
          </w:p>
          <w:p w:rsidR="00CE3B8F" w:rsidRPr="00DF525C" w:rsidRDefault="00CE3B8F" w:rsidP="005F25D7">
            <w:pPr>
              <w:snapToGrid w:val="0"/>
              <w:spacing w:line="360" w:lineRule="auto"/>
              <w:ind w:right="392"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评价日期：</w:t>
            </w:r>
            <w:r w:rsidRPr="00CE3B8F">
              <w:rPr>
                <w:rFonts w:eastAsiaTheme="minorEastAsia" w:hint="eastAsia"/>
                <w:sz w:val="24"/>
                <w:szCs w:val="24"/>
              </w:rPr>
              <w:t>20</w:t>
            </w:r>
            <w:r w:rsidR="005C6DBB">
              <w:rPr>
                <w:rFonts w:eastAsiaTheme="minorEastAsia" w:hint="eastAsia"/>
                <w:sz w:val="24"/>
                <w:szCs w:val="24"/>
              </w:rPr>
              <w:t>20</w:t>
            </w:r>
            <w:r w:rsidRPr="00CE3B8F">
              <w:rPr>
                <w:rFonts w:eastAsiaTheme="minorEastAsia" w:hint="eastAsia"/>
                <w:sz w:val="24"/>
                <w:szCs w:val="24"/>
              </w:rPr>
              <w:t>年</w:t>
            </w:r>
            <w:r w:rsidR="005C6DBB">
              <w:rPr>
                <w:rFonts w:eastAsiaTheme="minorEastAsia" w:hint="eastAsia"/>
                <w:sz w:val="24"/>
                <w:szCs w:val="24"/>
              </w:rPr>
              <w:t>3</w:t>
            </w:r>
            <w:r w:rsidRPr="00CE3B8F">
              <w:rPr>
                <w:rFonts w:eastAsiaTheme="minorEastAsia" w:hint="eastAsia"/>
                <w:sz w:val="24"/>
                <w:szCs w:val="24"/>
              </w:rPr>
              <w:t>月</w:t>
            </w:r>
            <w:r w:rsidR="005C6DBB">
              <w:rPr>
                <w:rFonts w:eastAsiaTheme="minorEastAsia" w:hint="eastAsia"/>
                <w:sz w:val="24"/>
                <w:szCs w:val="24"/>
              </w:rPr>
              <w:t>3</w:t>
            </w:r>
            <w:r w:rsidR="008F5A57">
              <w:rPr>
                <w:rFonts w:eastAsiaTheme="minorEastAsia" w:hint="eastAsia"/>
                <w:sz w:val="24"/>
                <w:szCs w:val="24"/>
              </w:rPr>
              <w:t>0</w:t>
            </w:r>
            <w:r w:rsidRPr="00CE3B8F">
              <w:rPr>
                <w:rFonts w:eastAsiaTheme="minorEastAsia" w:hint="eastAsia"/>
                <w:sz w:val="24"/>
                <w:szCs w:val="24"/>
              </w:rPr>
              <w:t>日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CE3B8F" w:rsidRPr="00DF525C" w:rsidRDefault="00CE3B8F" w:rsidP="005F25D7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部门已对有关法规及其他要求进行识别、评价，满足要求。</w:t>
            </w:r>
          </w:p>
        </w:tc>
        <w:tc>
          <w:tcPr>
            <w:tcW w:w="1585" w:type="dxa"/>
          </w:tcPr>
          <w:p w:rsidR="00CE3B8F" w:rsidRPr="00DF525C" w:rsidRDefault="00CE3B8F" w:rsidP="005F25D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DF525C" w:rsidRPr="00DF525C" w:rsidTr="002D2568">
        <w:trPr>
          <w:trHeight w:val="547"/>
        </w:trPr>
        <w:tc>
          <w:tcPr>
            <w:tcW w:w="1242" w:type="dxa"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276" w:type="dxa"/>
            <w:vAlign w:val="center"/>
          </w:tcPr>
          <w:p w:rsidR="00DF525C" w:rsidRPr="00DF525C" w:rsidRDefault="00450041" w:rsidP="00C2621F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</w:t>
            </w:r>
            <w:r w:rsidR="00DF525C" w:rsidRPr="00DF525C">
              <w:rPr>
                <w:rFonts w:eastAsiaTheme="minorEastAsia"/>
                <w:sz w:val="24"/>
                <w:szCs w:val="24"/>
              </w:rPr>
              <w:t>9.1.1</w:t>
            </w:r>
          </w:p>
        </w:tc>
        <w:tc>
          <w:tcPr>
            <w:tcW w:w="10606" w:type="dxa"/>
            <w:vAlign w:val="center"/>
          </w:tcPr>
          <w:p w:rsidR="00DF525C" w:rsidRPr="00DF525C" w:rsidRDefault="00DF525C" w:rsidP="00C2621F">
            <w:pPr>
              <w:spacing w:line="360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查到</w:t>
            </w:r>
            <w:r w:rsidR="00BA61D5">
              <w:rPr>
                <w:rFonts w:eastAsiaTheme="minorEastAsia" w:hint="eastAsia"/>
                <w:sz w:val="24"/>
                <w:szCs w:val="24"/>
              </w:rPr>
              <w:t>20</w:t>
            </w:r>
            <w:r w:rsidR="00450041">
              <w:rPr>
                <w:rFonts w:eastAsiaTheme="minorEastAsia" w:hint="eastAsia"/>
                <w:sz w:val="24"/>
                <w:szCs w:val="24"/>
              </w:rPr>
              <w:t>20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="005C6DBB">
              <w:rPr>
                <w:rFonts w:eastAsiaTheme="minorEastAsia" w:hint="eastAsia"/>
                <w:sz w:val="24"/>
                <w:szCs w:val="24"/>
              </w:rPr>
              <w:t>7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="005C6DBB">
              <w:rPr>
                <w:rFonts w:eastAsiaTheme="minorEastAsia" w:hint="eastAsia"/>
                <w:sz w:val="24"/>
                <w:szCs w:val="24"/>
              </w:rPr>
              <w:t>1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Pr="00DF525C">
              <w:rPr>
                <w:rFonts w:eastAsiaTheme="minorEastAsia"/>
                <w:sz w:val="24"/>
                <w:szCs w:val="24"/>
              </w:rPr>
              <w:t>“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目标考核表</w:t>
            </w:r>
            <w:r w:rsidRPr="00DF525C">
              <w:rPr>
                <w:rFonts w:eastAsiaTheme="minorEastAsia"/>
                <w:sz w:val="24"/>
                <w:szCs w:val="24"/>
              </w:rPr>
              <w:t>”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，检查考核已完成，考核人</w:t>
            </w:r>
            <w:r w:rsidR="005C6DBB">
              <w:rPr>
                <w:rFonts w:eastAsiaTheme="minorEastAsia" w:hAnsiTheme="minorEastAsia"/>
                <w:sz w:val="24"/>
                <w:szCs w:val="24"/>
              </w:rPr>
              <w:t>潘文香、吴海兵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DF525C" w:rsidRPr="00AD165B" w:rsidRDefault="00DF525C" w:rsidP="00C2621F">
            <w:pPr>
              <w:spacing w:line="360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AD165B">
              <w:rPr>
                <w:rFonts w:eastAsiaTheme="minorEastAsia" w:hAnsiTheme="minorEastAsia"/>
                <w:sz w:val="24"/>
                <w:szCs w:val="24"/>
              </w:rPr>
              <w:t>查到《环境、安全</w:t>
            </w:r>
            <w:r w:rsidR="00C2621F" w:rsidRPr="00AD165B">
              <w:rPr>
                <w:rFonts w:eastAsiaTheme="minorEastAsia" w:hAnsiTheme="minorEastAsia"/>
                <w:sz w:val="24"/>
                <w:szCs w:val="24"/>
              </w:rPr>
              <w:t>运行</w:t>
            </w:r>
            <w:r w:rsidRPr="00AD165B">
              <w:rPr>
                <w:rFonts w:eastAsiaTheme="minorEastAsia" w:hAnsiTheme="minorEastAsia"/>
                <w:sz w:val="24"/>
                <w:szCs w:val="24"/>
              </w:rPr>
              <w:t>检查记录》，检查项目内容涉及：</w:t>
            </w:r>
          </w:p>
          <w:p w:rsidR="00DF525C" w:rsidRPr="00DD4990" w:rsidRDefault="00DF525C" w:rsidP="00C2621F">
            <w:pPr>
              <w:spacing w:line="360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DD4990">
              <w:rPr>
                <w:rFonts w:eastAsiaTheme="minorEastAsia" w:hAnsiTheme="minorEastAsia"/>
                <w:sz w:val="24"/>
                <w:szCs w:val="24"/>
              </w:rPr>
              <w:t>办公</w:t>
            </w:r>
            <w:r w:rsidRPr="00DD4990">
              <w:rPr>
                <w:rFonts w:eastAsiaTheme="minorEastAsia"/>
                <w:sz w:val="24"/>
                <w:szCs w:val="24"/>
              </w:rPr>
              <w:t>/</w:t>
            </w:r>
            <w:r w:rsidRPr="00DD4990">
              <w:rPr>
                <w:rFonts w:eastAsiaTheme="minorEastAsia" w:hAnsiTheme="minorEastAsia"/>
                <w:sz w:val="24"/>
                <w:szCs w:val="24"/>
              </w:rPr>
              <w:t>生活区域卫生是否清理干净，</w:t>
            </w:r>
            <w:r w:rsidR="001C5171" w:rsidRPr="00DD4990">
              <w:rPr>
                <w:rFonts w:eastAsiaTheme="minorEastAsia" w:hAnsiTheme="minorEastAsia"/>
                <w:sz w:val="24"/>
                <w:szCs w:val="24"/>
              </w:rPr>
              <w:t>固废情况</w:t>
            </w:r>
            <w:r w:rsidR="000118A3" w:rsidRPr="00DD4990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Pr="00DD4990">
              <w:rPr>
                <w:rFonts w:eastAsiaTheme="minorEastAsia" w:hAnsiTheme="minorEastAsia"/>
                <w:sz w:val="24"/>
                <w:szCs w:val="24"/>
              </w:rPr>
              <w:t>办公区域是否安全用电</w:t>
            </w:r>
            <w:r w:rsidR="000118A3" w:rsidRPr="00DD4990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Pr="00DD4990">
              <w:rPr>
                <w:rFonts w:eastAsiaTheme="minorEastAsia" w:hAnsiTheme="minorEastAsia"/>
                <w:sz w:val="24"/>
                <w:szCs w:val="24"/>
              </w:rPr>
              <w:t>消防设施是否完好</w:t>
            </w:r>
            <w:r w:rsidR="000118A3" w:rsidRPr="00DD4990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Pr="00DD4990">
              <w:rPr>
                <w:rFonts w:eastAsiaTheme="minorEastAsia" w:hAnsiTheme="minorEastAsia"/>
                <w:sz w:val="24"/>
                <w:szCs w:val="24"/>
              </w:rPr>
              <w:t>消防通道是否畅通</w:t>
            </w:r>
            <w:r w:rsidR="00AD165B" w:rsidRPr="00DD4990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0118A3" w:rsidRPr="00DD4990">
              <w:rPr>
                <w:rFonts w:eastAsiaTheme="minorEastAsia" w:hAnsiTheme="minorEastAsia"/>
                <w:sz w:val="24"/>
                <w:szCs w:val="24"/>
              </w:rPr>
              <w:t>能源消耗</w:t>
            </w:r>
            <w:r w:rsidRPr="00DD4990">
              <w:rPr>
                <w:rFonts w:eastAsiaTheme="minorEastAsia" w:hAnsiTheme="minorEastAsia"/>
                <w:sz w:val="24"/>
                <w:szCs w:val="24"/>
              </w:rPr>
              <w:t>等。</w:t>
            </w:r>
          </w:p>
          <w:p w:rsidR="00DF525C" w:rsidRDefault="00DF525C" w:rsidP="00C2621F">
            <w:pPr>
              <w:spacing w:line="360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DD4990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DD4990">
              <w:rPr>
                <w:rFonts w:eastAsiaTheme="minorEastAsia"/>
                <w:sz w:val="24"/>
                <w:szCs w:val="24"/>
              </w:rPr>
              <w:t>20</w:t>
            </w:r>
            <w:r w:rsidR="005C6DBB">
              <w:rPr>
                <w:rFonts w:eastAsiaTheme="minorEastAsia" w:hint="eastAsia"/>
                <w:sz w:val="24"/>
                <w:szCs w:val="24"/>
              </w:rPr>
              <w:t>20</w:t>
            </w:r>
            <w:r w:rsidRPr="00DD4990">
              <w:rPr>
                <w:rFonts w:eastAsiaTheme="minorEastAsia"/>
                <w:sz w:val="24"/>
                <w:szCs w:val="24"/>
              </w:rPr>
              <w:t>.</w:t>
            </w:r>
            <w:r w:rsidR="005C6DBB">
              <w:rPr>
                <w:rFonts w:eastAsiaTheme="minorEastAsia" w:hint="eastAsia"/>
                <w:sz w:val="24"/>
                <w:szCs w:val="24"/>
              </w:rPr>
              <w:t>4</w:t>
            </w:r>
            <w:r w:rsidR="008F5A57">
              <w:rPr>
                <w:rFonts w:eastAsiaTheme="minorEastAsia" w:hint="eastAsia"/>
                <w:sz w:val="24"/>
                <w:szCs w:val="24"/>
              </w:rPr>
              <w:t>.25</w:t>
            </w:r>
            <w:r w:rsidRPr="00DD4990">
              <w:rPr>
                <w:rFonts w:eastAsiaTheme="minorEastAsia" w:hAnsiTheme="minorEastAsia"/>
                <w:sz w:val="24"/>
                <w:szCs w:val="24"/>
              </w:rPr>
              <w:t>日、</w:t>
            </w:r>
            <w:r w:rsidRPr="00DD4990">
              <w:rPr>
                <w:rFonts w:eastAsiaTheme="minorEastAsia"/>
                <w:sz w:val="24"/>
                <w:szCs w:val="24"/>
              </w:rPr>
              <w:t>20</w:t>
            </w:r>
            <w:r w:rsidR="00450041">
              <w:rPr>
                <w:rFonts w:eastAsiaTheme="minorEastAsia" w:hint="eastAsia"/>
                <w:sz w:val="24"/>
                <w:szCs w:val="24"/>
              </w:rPr>
              <w:t>20.</w:t>
            </w:r>
            <w:r w:rsidR="005C6DBB">
              <w:rPr>
                <w:rFonts w:eastAsiaTheme="minorEastAsia" w:hint="eastAsia"/>
                <w:sz w:val="24"/>
                <w:szCs w:val="24"/>
              </w:rPr>
              <w:t>5</w:t>
            </w:r>
            <w:r w:rsidRPr="00DD4990">
              <w:rPr>
                <w:rFonts w:eastAsiaTheme="minorEastAsia"/>
                <w:sz w:val="24"/>
                <w:szCs w:val="24"/>
              </w:rPr>
              <w:t>.</w:t>
            </w:r>
            <w:r w:rsidR="008F5A57">
              <w:rPr>
                <w:rFonts w:eastAsiaTheme="minorEastAsia" w:hint="eastAsia"/>
                <w:sz w:val="24"/>
                <w:szCs w:val="24"/>
              </w:rPr>
              <w:t>19</w:t>
            </w:r>
            <w:r w:rsidRPr="00DD4990">
              <w:rPr>
                <w:rFonts w:eastAsiaTheme="minorEastAsia" w:hAnsiTheme="minorEastAsia"/>
                <w:sz w:val="24"/>
                <w:szCs w:val="24"/>
              </w:rPr>
              <w:t>日、</w:t>
            </w:r>
            <w:r w:rsidRPr="00DD4990">
              <w:rPr>
                <w:rFonts w:eastAsiaTheme="minorEastAsia"/>
                <w:sz w:val="24"/>
                <w:szCs w:val="24"/>
              </w:rPr>
              <w:t>20</w:t>
            </w:r>
            <w:r w:rsidR="000118A3" w:rsidRPr="00DD4990">
              <w:rPr>
                <w:rFonts w:eastAsiaTheme="minorEastAsia" w:hint="eastAsia"/>
                <w:sz w:val="24"/>
                <w:szCs w:val="24"/>
              </w:rPr>
              <w:t>20</w:t>
            </w:r>
            <w:r w:rsidRPr="00DD4990">
              <w:rPr>
                <w:rFonts w:eastAsiaTheme="minorEastAsia"/>
                <w:sz w:val="24"/>
                <w:szCs w:val="24"/>
              </w:rPr>
              <w:t>.</w:t>
            </w:r>
            <w:r w:rsidR="005C6DBB">
              <w:rPr>
                <w:rFonts w:eastAsiaTheme="minorEastAsia" w:hint="eastAsia"/>
                <w:sz w:val="24"/>
                <w:szCs w:val="24"/>
              </w:rPr>
              <w:t>8</w:t>
            </w:r>
            <w:r w:rsidR="00AD165B" w:rsidRPr="00DD4990">
              <w:rPr>
                <w:rFonts w:eastAsiaTheme="minorEastAsia"/>
                <w:sz w:val="24"/>
                <w:szCs w:val="24"/>
              </w:rPr>
              <w:t>.</w:t>
            </w:r>
            <w:r w:rsidR="008F5A57">
              <w:rPr>
                <w:rFonts w:eastAsiaTheme="minorEastAsia" w:hint="eastAsia"/>
                <w:sz w:val="24"/>
                <w:szCs w:val="24"/>
              </w:rPr>
              <w:t>20</w:t>
            </w:r>
            <w:r w:rsidRPr="00DD4990">
              <w:rPr>
                <w:rFonts w:eastAsiaTheme="minorEastAsia" w:hAnsiTheme="minorEastAsia"/>
                <w:sz w:val="24"/>
                <w:szCs w:val="24"/>
              </w:rPr>
              <w:t>日检查结果均正常，检查人</w:t>
            </w:r>
            <w:r w:rsidR="005C6DBB" w:rsidRPr="005C6DBB">
              <w:rPr>
                <w:rFonts w:eastAsiaTheme="minorEastAsia" w:hAnsiTheme="minorEastAsia" w:hint="eastAsia"/>
                <w:sz w:val="24"/>
                <w:szCs w:val="24"/>
              </w:rPr>
              <w:t>潘巩胜</w:t>
            </w:r>
            <w:r w:rsidRPr="00DD4990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B22A56" w:rsidRPr="00EE52B1" w:rsidRDefault="00B22A56" w:rsidP="00B22A56">
            <w:pPr>
              <w:snapToGrid w:val="0"/>
              <w:spacing w:line="360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未有上级主管部门的监督检查。</w:t>
            </w:r>
          </w:p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公司经营能遵守相关的法律法规，没有违反环境、职业健康安全法律法规现象，近期没有发生环境与职业健康安全的事故。</w:t>
            </w:r>
          </w:p>
        </w:tc>
        <w:tc>
          <w:tcPr>
            <w:tcW w:w="1585" w:type="dxa"/>
          </w:tcPr>
          <w:p w:rsidR="00DF525C" w:rsidRPr="00DF525C" w:rsidRDefault="00A86046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DF525C" w:rsidRPr="00DF525C" w:rsidTr="00C2621F">
        <w:trPr>
          <w:trHeight w:val="959"/>
        </w:trPr>
        <w:tc>
          <w:tcPr>
            <w:tcW w:w="1242" w:type="dxa"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运行策划和控制</w:t>
            </w:r>
          </w:p>
        </w:tc>
        <w:tc>
          <w:tcPr>
            <w:tcW w:w="1276" w:type="dxa"/>
            <w:vAlign w:val="center"/>
          </w:tcPr>
          <w:p w:rsidR="00DF525C" w:rsidRPr="00DF525C" w:rsidRDefault="00450041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</w:t>
            </w:r>
            <w:r w:rsidR="00DF525C" w:rsidRPr="00DF525C">
              <w:rPr>
                <w:rFonts w:eastAsiaTheme="minorEastAsia"/>
                <w:sz w:val="24"/>
                <w:szCs w:val="24"/>
              </w:rPr>
              <w:t>8.1</w:t>
            </w:r>
          </w:p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104529" w:rsidRPr="00104529" w:rsidRDefault="00104529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公司制定并实施了运行控制程序、废弃物控制程序、噪声控制程序、消防控制程序、资源能源控制程序、安全防火规程、员工职业健康及劳动保护管理规定、办公用品管理规定、节约用水管理规定、垃圾管理规定、固体废弃物管理规定、应急预案等环境控制程序和管理制度。</w:t>
            </w:r>
          </w:p>
          <w:p w:rsidR="00104529" w:rsidRPr="00104529" w:rsidRDefault="00104529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企业</w:t>
            </w:r>
            <w:r w:rsidR="00450041">
              <w:rPr>
                <w:rFonts w:eastAsiaTheme="minorEastAsia" w:hAnsiTheme="minorEastAsia" w:hint="eastAsia"/>
                <w:sz w:val="24"/>
                <w:szCs w:val="24"/>
              </w:rPr>
              <w:t>注册地址</w:t>
            </w:r>
            <w:r w:rsidR="0023427F" w:rsidRPr="0023427F">
              <w:rPr>
                <w:rFonts w:eastAsiaTheme="minorEastAsia" w:hAnsiTheme="minorEastAsia" w:hint="eastAsia"/>
                <w:sz w:val="24"/>
                <w:szCs w:val="24"/>
              </w:rPr>
              <w:t>江西省赣州市南康区龙岭工业园西区</w:t>
            </w:r>
            <w:r w:rsidR="00450041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公</w:t>
            </w:r>
            <w:r w:rsidR="006D1842">
              <w:rPr>
                <w:rFonts w:eastAsiaTheme="minorEastAsia" w:hAnsiTheme="minorEastAsia" w:hint="eastAsia"/>
                <w:sz w:val="24"/>
                <w:szCs w:val="24"/>
              </w:rPr>
              <w:t>司四周是其他企业，无重大敏感区，根据体系运行的需要设置了</w:t>
            </w: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办公区。</w:t>
            </w:r>
          </w:p>
          <w:p w:rsidR="00104529" w:rsidRPr="00104529" w:rsidRDefault="0023427F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行政部</w:t>
            </w:r>
            <w:r w:rsidR="00104529" w:rsidRPr="00104529">
              <w:rPr>
                <w:rFonts w:eastAsiaTheme="minorEastAsia" w:hAnsiTheme="minorEastAsia" w:hint="eastAsia"/>
                <w:sz w:val="24"/>
                <w:szCs w:val="24"/>
              </w:rPr>
              <w:t>定期组织环</w:t>
            </w:r>
            <w:r w:rsidR="008F5A57">
              <w:rPr>
                <w:rFonts w:eastAsiaTheme="minorEastAsia" w:hAnsiTheme="minorEastAsia" w:hint="eastAsia"/>
                <w:sz w:val="24"/>
                <w:szCs w:val="24"/>
              </w:rPr>
              <w:t>保和安全知识培训，员工具备了基本的环保和职业健康安全防护意识，抽问员工能清楚知悉相关环境因素及佩戴的防护要求</w:t>
            </w:r>
            <w:r w:rsidR="00104529" w:rsidRPr="00104529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104529" w:rsidRPr="00104529" w:rsidRDefault="00104529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按公司要求人走关灯，</w:t>
            </w:r>
            <w:r w:rsidR="0023427F">
              <w:rPr>
                <w:rFonts w:eastAsiaTheme="minorEastAsia" w:hAnsiTheme="minorEastAsia" w:hint="eastAsia"/>
                <w:sz w:val="24"/>
                <w:szCs w:val="24"/>
              </w:rPr>
              <w:t>行政部</w:t>
            </w: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电脑要求人走后电源切断。</w:t>
            </w:r>
          </w:p>
          <w:p w:rsidR="00104529" w:rsidRPr="00104529" w:rsidRDefault="0023427F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行政部</w:t>
            </w:r>
            <w:r w:rsidR="00104529" w:rsidRPr="00104529">
              <w:rPr>
                <w:rFonts w:eastAsiaTheme="minorEastAsia" w:hAnsiTheme="minorEastAsia" w:hint="eastAsia"/>
                <w:sz w:val="24"/>
                <w:szCs w:val="24"/>
              </w:rPr>
              <w:t>内主要是电的使用，电器有漏电保护器，经常对电路、电源进行检查，没有露电现象发</w:t>
            </w:r>
            <w:r w:rsidR="00104529" w:rsidRPr="00104529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生。</w:t>
            </w:r>
          </w:p>
          <w:p w:rsidR="00104529" w:rsidRPr="00104529" w:rsidRDefault="00B81991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行政部</w:t>
            </w:r>
            <w:r w:rsidR="00104529" w:rsidRPr="00104529">
              <w:rPr>
                <w:rFonts w:eastAsiaTheme="minorEastAsia" w:hAnsiTheme="minorEastAsia" w:hint="eastAsia"/>
                <w:sz w:val="24"/>
                <w:szCs w:val="24"/>
              </w:rPr>
              <w:t>垃圾主要包含可回收垃圾、硒鼓、废纸。公司配置了垃圾箱，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行政部</w:t>
            </w:r>
            <w:r w:rsidR="00104529" w:rsidRPr="00104529">
              <w:rPr>
                <w:rFonts w:eastAsiaTheme="minorEastAsia" w:hAnsiTheme="minorEastAsia" w:hint="eastAsia"/>
                <w:sz w:val="24"/>
                <w:szCs w:val="24"/>
              </w:rPr>
              <w:t>统一处理。</w:t>
            </w:r>
          </w:p>
          <w:p w:rsidR="00104529" w:rsidRPr="00104529" w:rsidRDefault="008E6F9C" w:rsidP="008E6F9C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E6F9C">
              <w:rPr>
                <w:rFonts w:eastAsiaTheme="minorEastAsia" w:hAnsiTheme="minorEastAsia" w:hint="eastAsia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</w:t>
            </w:r>
            <w:r w:rsidR="008F5A57">
              <w:rPr>
                <w:rFonts w:eastAsiaTheme="minorEastAsia" w:hAnsiTheme="minorEastAsia" w:hint="eastAsia"/>
                <w:sz w:val="24"/>
                <w:szCs w:val="24"/>
              </w:rPr>
              <w:t>办公室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联系环卫人员</w:t>
            </w:r>
            <w:r w:rsidRPr="008E6F9C">
              <w:rPr>
                <w:rFonts w:eastAsiaTheme="minorEastAsia" w:hAnsiTheme="minorEastAsia" w:hint="eastAsia"/>
                <w:sz w:val="24"/>
                <w:szCs w:val="24"/>
              </w:rPr>
              <w:t>处理</w:t>
            </w:r>
            <w:r w:rsidR="00104529" w:rsidRPr="00104529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104529" w:rsidRDefault="008F5A57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为满足环境</w:t>
            </w:r>
            <w:r w:rsidR="00104529" w:rsidRPr="003C5356">
              <w:rPr>
                <w:rFonts w:eastAsiaTheme="minorEastAsia" w:hAnsiTheme="minorEastAsia" w:hint="eastAsia"/>
                <w:sz w:val="24"/>
                <w:szCs w:val="24"/>
              </w:rPr>
              <w:t>体系的运行，公司投入了环保及安全资金，主要是安全教育培训、</w:t>
            </w:r>
            <w:r w:rsidR="003C5356" w:rsidRPr="003C5356">
              <w:rPr>
                <w:rFonts w:eastAsiaTheme="minorEastAsia" w:hAnsiTheme="minorEastAsia" w:hint="eastAsia"/>
                <w:sz w:val="24"/>
                <w:szCs w:val="24"/>
              </w:rPr>
              <w:t>环保设施、劳保用品、社保等，</w:t>
            </w:r>
            <w:r w:rsidR="003C5356" w:rsidRPr="003C5356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="003C5356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="003C5356" w:rsidRPr="003C5356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="003C5356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3C5356">
              <w:rPr>
                <w:rFonts w:eastAsiaTheme="minorEastAsia" w:hAnsiTheme="minorEastAsia" w:hint="eastAsia"/>
                <w:sz w:val="24"/>
                <w:szCs w:val="24"/>
              </w:rPr>
              <w:t>月至今</w:t>
            </w:r>
            <w:r w:rsidR="00104529" w:rsidRPr="003C5356">
              <w:rPr>
                <w:rFonts w:eastAsiaTheme="minorEastAsia" w:hAnsiTheme="minorEastAsia" w:hint="eastAsia"/>
                <w:sz w:val="24"/>
                <w:szCs w:val="24"/>
              </w:rPr>
              <w:t>支出约</w:t>
            </w:r>
            <w:r w:rsidR="00B81991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="00104529" w:rsidRPr="003C5356">
              <w:rPr>
                <w:rFonts w:eastAsiaTheme="minorEastAsia" w:hAnsiTheme="minorEastAsia" w:hint="eastAsia"/>
                <w:sz w:val="24"/>
                <w:szCs w:val="24"/>
              </w:rPr>
              <w:t>万元。</w:t>
            </w:r>
          </w:p>
          <w:p w:rsidR="00104529" w:rsidRPr="00104529" w:rsidRDefault="00104529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办公纸张尽量采取双面打印，人走灯灭，定期检查水管跑冒滴漏。</w:t>
            </w:r>
          </w:p>
          <w:p w:rsidR="00104529" w:rsidRDefault="00104529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查看现场办公区域配备了灭火器等消防设施，状况正常。</w:t>
            </w:r>
          </w:p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 w:rsidR="00DF525C" w:rsidRPr="00DF525C" w:rsidRDefault="00A86046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DF525C" w:rsidRPr="00DF525C" w:rsidTr="00E55A36">
        <w:trPr>
          <w:trHeight w:val="972"/>
        </w:trPr>
        <w:tc>
          <w:tcPr>
            <w:tcW w:w="1242" w:type="dxa"/>
            <w:vAlign w:val="center"/>
          </w:tcPr>
          <w:p w:rsidR="00DF525C" w:rsidRPr="00DF525C" w:rsidRDefault="00DF525C" w:rsidP="00C2621F">
            <w:pPr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276" w:type="dxa"/>
          </w:tcPr>
          <w:p w:rsidR="00DF525C" w:rsidRPr="00DF525C" w:rsidRDefault="00450041" w:rsidP="003C5356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</w:t>
            </w:r>
            <w:r w:rsidR="00DF525C" w:rsidRPr="00DF525C">
              <w:rPr>
                <w:rFonts w:eastAsiaTheme="minorEastAsia"/>
                <w:sz w:val="24"/>
                <w:szCs w:val="24"/>
              </w:rPr>
              <w:t>8.2</w:t>
            </w:r>
          </w:p>
        </w:tc>
        <w:tc>
          <w:tcPr>
            <w:tcW w:w="10606" w:type="dxa"/>
          </w:tcPr>
          <w:p w:rsidR="00450041" w:rsidRPr="009B3BA0" w:rsidRDefault="00450041" w:rsidP="0045004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编制了《应急准备和响应程序》，</w:t>
            </w:r>
            <w:r>
              <w:rPr>
                <w:rFonts w:eastAsiaTheme="minorEastAsia" w:hAnsiTheme="minorEastAsia"/>
                <w:sz w:val="24"/>
                <w:szCs w:val="24"/>
              </w:rPr>
              <w:t>确定的紧急情况有：火灾、触电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等。</w:t>
            </w:r>
            <w:r w:rsidR="00E55A36">
              <w:rPr>
                <w:rFonts w:eastAsiaTheme="minorEastAsia" w:hAnsiTheme="minorEastAsia" w:hint="eastAsia"/>
                <w:sz w:val="24"/>
                <w:szCs w:val="24"/>
              </w:rPr>
              <w:t>建立了火灾、触电、疫情防控等应急预案，由办公室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组织演练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450041" w:rsidRPr="009B3BA0" w:rsidRDefault="00450041" w:rsidP="0045004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查看了火灾应急预案演习记录，演练时间</w:t>
            </w:r>
            <w:r w:rsidR="0008705B">
              <w:rPr>
                <w:rFonts w:eastAsiaTheme="minorEastAsia" w:hAnsiTheme="minorEastAsia" w:hint="eastAsia"/>
                <w:sz w:val="24"/>
                <w:szCs w:val="24"/>
              </w:rPr>
              <w:t xml:space="preserve">  2020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="0008705B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="0008705B">
              <w:rPr>
                <w:rFonts w:eastAsiaTheme="minorEastAsia" w:hAnsiTheme="minorEastAsia" w:hint="eastAsia"/>
                <w:sz w:val="24"/>
                <w:szCs w:val="24"/>
              </w:rPr>
              <w:t>23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日</w:t>
            </w:r>
          </w:p>
          <w:p w:rsidR="00450041" w:rsidRPr="009B3BA0" w:rsidRDefault="00450041" w:rsidP="0045004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负责人：</w:t>
            </w:r>
            <w:r w:rsidR="00B81991">
              <w:rPr>
                <w:rFonts w:eastAsiaTheme="minorEastAsia" w:hAnsiTheme="minorEastAsia" w:hint="eastAsia"/>
                <w:sz w:val="24"/>
                <w:szCs w:val="24"/>
              </w:rPr>
              <w:t>潘文香</w:t>
            </w:r>
          </w:p>
          <w:p w:rsidR="00450041" w:rsidRPr="009B3BA0" w:rsidRDefault="00450041" w:rsidP="0045004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参加人：</w:t>
            </w:r>
            <w:r w:rsidR="00B81991">
              <w:rPr>
                <w:rFonts w:eastAsiaTheme="minorEastAsia" w:hAnsiTheme="minorEastAsia" w:hint="eastAsia"/>
                <w:sz w:val="24"/>
                <w:szCs w:val="24"/>
              </w:rPr>
              <w:t>行政部、供销</w:t>
            </w:r>
            <w:r w:rsidR="00E55A36">
              <w:rPr>
                <w:rFonts w:eastAsiaTheme="minorEastAsia" w:hAnsiTheme="minorEastAsia" w:hint="eastAsia"/>
                <w:sz w:val="24"/>
                <w:szCs w:val="24"/>
              </w:rPr>
              <w:t>部</w:t>
            </w:r>
          </w:p>
          <w:p w:rsidR="00450041" w:rsidRPr="009B3BA0" w:rsidRDefault="00450041" w:rsidP="0045004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演练的效果</w:t>
            </w:r>
          </w:p>
          <w:p w:rsidR="00450041" w:rsidRPr="009B3BA0" w:rsidRDefault="00450041" w:rsidP="0045004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、组织指挥有序，项目岗位配合较好，达到了预定目标，演练的效果较好。</w:t>
            </w:r>
          </w:p>
          <w:p w:rsidR="00450041" w:rsidRPr="009B3BA0" w:rsidRDefault="00450041" w:rsidP="0045004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、人员的速度较快，及时按照预定方案对事故处理人员进行保护。</w:t>
            </w:r>
          </w:p>
          <w:p w:rsidR="00450041" w:rsidRPr="009B3BA0" w:rsidRDefault="00450041" w:rsidP="0045004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、各参训人员着装整齐，装备佩戴完整，精神饱满。</w:t>
            </w:r>
          </w:p>
          <w:p w:rsidR="00450041" w:rsidRPr="009B3BA0" w:rsidRDefault="00450041" w:rsidP="0045004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4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、处理事故得当，速度较快，分工明确，能各负其责</w:t>
            </w:r>
          </w:p>
          <w:p w:rsidR="00450041" w:rsidRDefault="00450041" w:rsidP="0045004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演练达到了目的。有效。</w:t>
            </w:r>
          </w:p>
          <w:p w:rsidR="00450041" w:rsidRPr="009B3BA0" w:rsidRDefault="00450041" w:rsidP="0045004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查</w:t>
            </w:r>
            <w:r w:rsidR="0008705B">
              <w:rPr>
                <w:rFonts w:eastAsiaTheme="minorEastAsia" w:hAnsiTheme="minorEastAsia" w:hint="eastAsia"/>
                <w:sz w:val="24"/>
                <w:szCs w:val="24"/>
              </w:rPr>
              <w:t>2020.3.25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日触电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应急预案演习记录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，情况同上。</w:t>
            </w:r>
          </w:p>
          <w:p w:rsidR="00450041" w:rsidRPr="009B3BA0" w:rsidRDefault="00450041" w:rsidP="0045004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针对近期出现的新型冠状病毒引发的肺炎疫情，公司制定了疫情防控预案，公司有进行返岗人员健康报备管理、每日人员出入登记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量体温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戴口罩、是否发热、等，严格按政府和预案的要求执行。</w:t>
            </w:r>
          </w:p>
          <w:p w:rsidR="00DF525C" w:rsidRPr="00DF525C" w:rsidRDefault="00450041" w:rsidP="00450041">
            <w:pPr>
              <w:spacing w:line="360" w:lineRule="auto"/>
              <w:ind w:firstLineChars="250" w:firstLine="600"/>
              <w:rPr>
                <w:rFonts w:eastAsia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DF525C" w:rsidRPr="00DF525C" w:rsidRDefault="00A86046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3C5356" w:rsidRPr="00DF525C" w:rsidTr="00904A41">
        <w:trPr>
          <w:trHeight w:val="1151"/>
        </w:trPr>
        <w:tc>
          <w:tcPr>
            <w:tcW w:w="1242" w:type="dxa"/>
            <w:vAlign w:val="center"/>
          </w:tcPr>
          <w:p w:rsidR="003C5356" w:rsidRPr="003C5356" w:rsidRDefault="003C5356" w:rsidP="003C5356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内部审核</w:t>
            </w:r>
          </w:p>
        </w:tc>
        <w:tc>
          <w:tcPr>
            <w:tcW w:w="1276" w:type="dxa"/>
          </w:tcPr>
          <w:p w:rsidR="003C5356" w:rsidRPr="003C5356" w:rsidRDefault="003C5356" w:rsidP="00B12A6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3C5356">
              <w:rPr>
                <w:rFonts w:eastAsiaTheme="minorEastAsia" w:hint="eastAsia"/>
                <w:sz w:val="24"/>
                <w:szCs w:val="24"/>
              </w:rPr>
              <w:t>E9.2</w:t>
            </w:r>
          </w:p>
        </w:tc>
        <w:tc>
          <w:tcPr>
            <w:tcW w:w="10606" w:type="dxa"/>
          </w:tcPr>
          <w:p w:rsidR="003C5356" w:rsidRPr="003C5356" w:rsidRDefault="003C5356" w:rsidP="003C535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由组长</w:t>
            </w:r>
            <w:r w:rsidR="0008705B">
              <w:rPr>
                <w:rFonts w:ascii="宋体" w:hAnsi="宋体" w:hint="eastAsia"/>
                <w:sz w:val="24"/>
              </w:rPr>
              <w:t>吴海兵</w:t>
            </w: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组织内部审核，查年度审核计划：提供《内部审核计划》，其内容已包括了审核目的、范围、依据。</w:t>
            </w:r>
          </w:p>
          <w:p w:rsidR="003C5356" w:rsidRPr="003C5356" w:rsidRDefault="003C5356" w:rsidP="003C5356">
            <w:pPr>
              <w:tabs>
                <w:tab w:val="left" w:pos="6597"/>
              </w:tabs>
              <w:spacing w:line="30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审核组构成：审核组长：</w:t>
            </w:r>
            <w:r w:rsidR="0008705B">
              <w:rPr>
                <w:rFonts w:ascii="宋体" w:hAnsi="宋体" w:hint="eastAsia"/>
                <w:sz w:val="24"/>
              </w:rPr>
              <w:t>吴海兵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   </w:t>
            </w: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审核组成员：</w:t>
            </w:r>
            <w:r w:rsidR="0008705B">
              <w:rPr>
                <w:rFonts w:ascii="宋体" w:cs="宋体" w:hint="eastAsia"/>
                <w:color w:val="000000"/>
                <w:kern w:val="0"/>
                <w:sz w:val="24"/>
              </w:rPr>
              <w:t>宁海英</w:t>
            </w:r>
          </w:p>
          <w:p w:rsidR="003C5356" w:rsidRPr="003C5356" w:rsidRDefault="003C5356" w:rsidP="003C5356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 xml:space="preserve">1. </w:t>
            </w: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审核时间</w:t>
            </w: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2020</w:t>
            </w: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="0008705B"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="0008705B">
              <w:rPr>
                <w:rFonts w:eastAsiaTheme="minorEastAsia" w:hAnsiTheme="minorEastAsia" w:hint="eastAsia"/>
                <w:sz w:val="24"/>
                <w:szCs w:val="24"/>
              </w:rPr>
              <w:t>7</w:t>
            </w: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日，</w:t>
            </w:r>
          </w:p>
          <w:p w:rsidR="003C5356" w:rsidRPr="003C5356" w:rsidRDefault="003C5356" w:rsidP="003C5356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2.</w:t>
            </w: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审核按计划进行，抽查检查表管理层、</w:t>
            </w:r>
            <w:r w:rsidR="0008705B">
              <w:rPr>
                <w:rFonts w:eastAsiaTheme="minorEastAsia" w:hAnsiTheme="minorEastAsia" w:hint="eastAsia"/>
                <w:sz w:val="24"/>
                <w:szCs w:val="24"/>
              </w:rPr>
              <w:t>行政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室</w:t>
            </w: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08705B">
              <w:rPr>
                <w:rFonts w:eastAsiaTheme="minorEastAsia" w:hAnsiTheme="minorEastAsia" w:hint="eastAsia"/>
                <w:sz w:val="24"/>
                <w:szCs w:val="24"/>
              </w:rPr>
              <w:t>供销</w:t>
            </w: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部审核记录与计划相一致，内审员经内部培训合格，能力还需加强；</w:t>
            </w:r>
          </w:p>
          <w:p w:rsidR="003C5356" w:rsidRPr="003C5356" w:rsidRDefault="003C5356" w:rsidP="003C5356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审核计划已考虑到互查的公正性，无审核员审核本部门的工作，计划内容涉及各部门，条款覆盖整个体系。本次内审发现</w:t>
            </w: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08705B">
              <w:rPr>
                <w:rFonts w:eastAsiaTheme="minorEastAsia" w:hAnsiTheme="minorEastAsia" w:hint="eastAsia"/>
                <w:sz w:val="24"/>
                <w:szCs w:val="24"/>
              </w:rPr>
              <w:t>个一般不符合项（供销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部门未提供今年的环境日常检查记录</w:t>
            </w: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），针对不合格，责任部门已分析了原因并采取了纠正措施，按要求进行了整改，最后内审员进行了验证，纠正措施实施有效。</w:t>
            </w:r>
          </w:p>
          <w:p w:rsidR="003C5356" w:rsidRPr="003C5356" w:rsidRDefault="003C5356" w:rsidP="0008705B">
            <w:pPr>
              <w:tabs>
                <w:tab w:val="left" w:pos="6597"/>
              </w:tabs>
              <w:spacing w:line="400" w:lineRule="exact"/>
              <w:rPr>
                <w:rFonts w:eastAsiaTheme="minorEastAsia" w:hAnsiTheme="minorEastAsia"/>
                <w:sz w:val="24"/>
                <w:szCs w:val="24"/>
              </w:rPr>
            </w:pP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内部审核结论：本次内审在各部门的支持和配合下，内审组能够较系统地对公司进行检查，认为公司三体系运行基本良好，运行达到一定的效果，基本符合</w:t>
            </w: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ISO</w:t>
            </w:r>
            <w:r w:rsidR="0008705B">
              <w:rPr>
                <w:rFonts w:eastAsiaTheme="minorEastAsia" w:hAnsiTheme="minorEastAsia" w:hint="eastAsia"/>
                <w:sz w:val="24"/>
                <w:szCs w:val="24"/>
              </w:rPr>
              <w:t>14001</w:t>
            </w: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:2015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标准要求，</w:t>
            </w: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但仍存在不足，各部门应举一反三，对类似问题予以整改。</w:t>
            </w:r>
          </w:p>
        </w:tc>
        <w:tc>
          <w:tcPr>
            <w:tcW w:w="1585" w:type="dxa"/>
            <w:vAlign w:val="center"/>
          </w:tcPr>
          <w:p w:rsidR="003C5356" w:rsidRDefault="003C5356" w:rsidP="00B12A6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C5356" w:rsidRPr="00DF525C" w:rsidTr="00904A41">
        <w:trPr>
          <w:trHeight w:val="1151"/>
        </w:trPr>
        <w:tc>
          <w:tcPr>
            <w:tcW w:w="1242" w:type="dxa"/>
            <w:vAlign w:val="center"/>
          </w:tcPr>
          <w:p w:rsidR="003C5356" w:rsidRPr="003C5356" w:rsidRDefault="003C5356" w:rsidP="003C5356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276" w:type="dxa"/>
          </w:tcPr>
          <w:p w:rsidR="003C5356" w:rsidRPr="003C5356" w:rsidRDefault="003C5356" w:rsidP="00B12A6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3C5356">
              <w:rPr>
                <w:rFonts w:eastAsiaTheme="minorEastAsia" w:hint="eastAsia"/>
                <w:sz w:val="24"/>
                <w:szCs w:val="24"/>
              </w:rPr>
              <w:t>E10.2</w:t>
            </w:r>
          </w:p>
        </w:tc>
        <w:tc>
          <w:tcPr>
            <w:tcW w:w="10606" w:type="dxa"/>
          </w:tcPr>
          <w:p w:rsidR="003C5356" w:rsidRPr="003C5356" w:rsidRDefault="003C5356" w:rsidP="003C535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保持实施《不符合、纠正</w:t>
            </w: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措施控制程序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》，对纠正预防措施识别、评审、验证、</w:t>
            </w: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调查、处理等作了规定，其内容符合组织实际及标准要求。</w:t>
            </w: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</w:p>
          <w:p w:rsidR="003C5356" w:rsidRPr="003C5356" w:rsidRDefault="003C5356" w:rsidP="003C535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对内审中提出不合格项进行了原因分析</w:t>
            </w: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,</w:t>
            </w: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并制定、实施了纠正措施，并由内审员对所采取的纠正措施进行了验证，纠正措施有效，管理评审中发现的薄弱环节，分析了原因，采取了纠正措施（参见内审和管理评审审核记录）。</w:t>
            </w:r>
          </w:p>
          <w:p w:rsidR="003C5356" w:rsidRPr="003C5356" w:rsidRDefault="003C5356" w:rsidP="003C535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</w:t>
            </w: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 w:rsidR="003C5356" w:rsidRPr="003C5356" w:rsidRDefault="003C5356" w:rsidP="003C535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企业不合格和纠正措施的管理符合标准规定要求。</w:t>
            </w:r>
          </w:p>
        </w:tc>
        <w:tc>
          <w:tcPr>
            <w:tcW w:w="1585" w:type="dxa"/>
            <w:vAlign w:val="center"/>
          </w:tcPr>
          <w:p w:rsidR="003C5356" w:rsidRDefault="003C5356" w:rsidP="00B12A6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C2621F" w:rsidRPr="00DF525C" w:rsidRDefault="00CE5C79">
      <w:pPr>
        <w:rPr>
          <w:rFonts w:eastAsiaTheme="minorEastAsia"/>
        </w:rPr>
      </w:pPr>
      <w:r w:rsidRPr="00DF525C">
        <w:rPr>
          <w:rFonts w:eastAsiaTheme="minorEastAsia"/>
        </w:rPr>
        <w:ptab w:relativeTo="margin" w:alignment="center" w:leader="none"/>
      </w:r>
    </w:p>
    <w:p w:rsidR="00C2621F" w:rsidRPr="00DF525C" w:rsidRDefault="00C2621F">
      <w:pPr>
        <w:rPr>
          <w:rFonts w:eastAsiaTheme="minorEastAsia"/>
        </w:rPr>
      </w:pPr>
    </w:p>
    <w:p w:rsidR="00C2621F" w:rsidRPr="00DF525C" w:rsidRDefault="00C2621F">
      <w:pPr>
        <w:rPr>
          <w:rFonts w:eastAsiaTheme="minorEastAsia"/>
        </w:rPr>
      </w:pPr>
    </w:p>
    <w:p w:rsidR="00C2621F" w:rsidRPr="00DF525C" w:rsidRDefault="00CE5C79" w:rsidP="00C2621F">
      <w:pPr>
        <w:pStyle w:val="a4"/>
        <w:rPr>
          <w:rFonts w:eastAsiaTheme="minorEastAsia"/>
        </w:rPr>
      </w:pPr>
      <w:r w:rsidRPr="00DF525C">
        <w:rPr>
          <w:rFonts w:eastAsiaTheme="minorEastAsia" w:hAnsiTheme="minorEastAsia"/>
        </w:rPr>
        <w:t>说明：不符合标注</w:t>
      </w:r>
      <w:r w:rsidRPr="00DF525C">
        <w:rPr>
          <w:rFonts w:eastAsiaTheme="minorEastAsia"/>
        </w:rPr>
        <w:t>N</w:t>
      </w:r>
    </w:p>
    <w:sectPr w:rsidR="00C2621F" w:rsidRPr="00DF525C" w:rsidSect="00C2621F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696" w:rsidRDefault="00AE1696" w:rsidP="004749F5">
      <w:r>
        <w:separator/>
      </w:r>
    </w:p>
  </w:endnote>
  <w:endnote w:type="continuationSeparator" w:id="1">
    <w:p w:rsidR="00AE1696" w:rsidRDefault="00AE1696" w:rsidP="00474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C2621F" w:rsidRDefault="00B75E0A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2621F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73DCF">
              <w:rPr>
                <w:b/>
                <w:noProof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  <w:r w:rsidR="00C2621F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2621F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73DCF">
              <w:rPr>
                <w:b/>
                <w:noProof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2621F" w:rsidRDefault="00C2621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696" w:rsidRDefault="00AE1696" w:rsidP="004749F5">
      <w:r>
        <w:separator/>
      </w:r>
    </w:p>
  </w:footnote>
  <w:footnote w:type="continuationSeparator" w:id="1">
    <w:p w:rsidR="00AE1696" w:rsidRDefault="00AE1696" w:rsidP="004749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21F" w:rsidRPr="00390345" w:rsidRDefault="00C2621F" w:rsidP="00DF525C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2621F" w:rsidRDefault="00B75E0A" w:rsidP="00C2621F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554.75pt;margin-top:2.2pt;width:172pt;height:20.2pt;z-index:251658240" stroked="f">
          <v:textbox>
            <w:txbxContent>
              <w:p w:rsidR="00C2621F" w:rsidRPr="000B51BD" w:rsidRDefault="00C2621F" w:rsidP="00C2621F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bookmarkStart w:id="0" w:name="_GoBack"/>
                <w:bookmarkEnd w:id="0"/>
                <w:r>
                  <w:rPr>
                    <w:sz w:val="18"/>
                    <w:szCs w:val="18"/>
                  </w:rPr>
                  <w:t>I</w:t>
                </w:r>
                <w:r w:rsidR="00B01C24">
                  <w:rPr>
                    <w:sz w:val="18"/>
                    <w:szCs w:val="18"/>
                  </w:rPr>
                  <w:t>I</w:t>
                </w:r>
                <w:r w:rsidR="00B01C24">
                  <w:rPr>
                    <w:rFonts w:hint="eastAsia"/>
                    <w:sz w:val="18"/>
                    <w:szCs w:val="18"/>
                  </w:rPr>
                  <w:t>-12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2621F" w:rsidRPr="00390345">
      <w:rPr>
        <w:rStyle w:val="CharChar1"/>
        <w:rFonts w:hint="default"/>
        <w:w w:val="90"/>
      </w:rPr>
      <w:t>Beijing International Standard united Certification Co.,Ltd.</w:t>
    </w:r>
  </w:p>
  <w:p w:rsidR="00C2621F" w:rsidRDefault="00C2621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2C508F"/>
    <w:multiLevelType w:val="singleLevel"/>
    <w:tmpl w:val="882C508F"/>
    <w:lvl w:ilvl="0">
      <w:start w:val="3"/>
      <w:numFmt w:val="decimal"/>
      <w:suff w:val="nothing"/>
      <w:lvlText w:val="%1、"/>
      <w:lvlJc w:val="left"/>
    </w:lvl>
  </w:abstractNum>
  <w:abstractNum w:abstractNumId="1">
    <w:nsid w:val="D40F911C"/>
    <w:multiLevelType w:val="singleLevel"/>
    <w:tmpl w:val="D40F911C"/>
    <w:lvl w:ilvl="0">
      <w:start w:val="1"/>
      <w:numFmt w:val="decimal"/>
      <w:suff w:val="nothing"/>
      <w:lvlText w:val="%1、"/>
      <w:lvlJc w:val="left"/>
    </w:lvl>
  </w:abstractNum>
  <w:abstractNum w:abstractNumId="2">
    <w:nsid w:val="012211AD"/>
    <w:multiLevelType w:val="multilevel"/>
    <w:tmpl w:val="012211A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EF279D"/>
    <w:multiLevelType w:val="singleLevel"/>
    <w:tmpl w:val="58EF279D"/>
    <w:lvl w:ilvl="0">
      <w:start w:val="1"/>
      <w:numFmt w:val="decimal"/>
      <w:suff w:val="nothing"/>
      <w:lvlText w:val="%1."/>
      <w:lvlJc w:val="left"/>
    </w:lvl>
  </w:abstractNum>
  <w:abstractNum w:abstractNumId="4">
    <w:nsid w:val="59375C33"/>
    <w:multiLevelType w:val="singleLevel"/>
    <w:tmpl w:val="59375C33"/>
    <w:lvl w:ilvl="0">
      <w:start w:val="1"/>
      <w:numFmt w:val="decimal"/>
      <w:suff w:val="nothing"/>
      <w:lvlText w:val="%1."/>
      <w:lvlJc w:val="left"/>
    </w:lvl>
  </w:abstractNum>
  <w:abstractNum w:abstractNumId="5">
    <w:nsid w:val="59375D41"/>
    <w:multiLevelType w:val="singleLevel"/>
    <w:tmpl w:val="59375D41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49F5"/>
    <w:rsid w:val="000118A3"/>
    <w:rsid w:val="0003628E"/>
    <w:rsid w:val="000417AF"/>
    <w:rsid w:val="0004695D"/>
    <w:rsid w:val="00047B7D"/>
    <w:rsid w:val="0008705B"/>
    <w:rsid w:val="000C3CF0"/>
    <w:rsid w:val="000C63B7"/>
    <w:rsid w:val="00104529"/>
    <w:rsid w:val="00124B0C"/>
    <w:rsid w:val="001A263F"/>
    <w:rsid w:val="001C5171"/>
    <w:rsid w:val="0023427F"/>
    <w:rsid w:val="002D2568"/>
    <w:rsid w:val="00307AF4"/>
    <w:rsid w:val="003658B7"/>
    <w:rsid w:val="003851F8"/>
    <w:rsid w:val="003C5356"/>
    <w:rsid w:val="00434681"/>
    <w:rsid w:val="00442DF0"/>
    <w:rsid w:val="00450041"/>
    <w:rsid w:val="004611E0"/>
    <w:rsid w:val="0046783C"/>
    <w:rsid w:val="004749F5"/>
    <w:rsid w:val="004C3F2B"/>
    <w:rsid w:val="004F035C"/>
    <w:rsid w:val="004F7207"/>
    <w:rsid w:val="005025A6"/>
    <w:rsid w:val="00510FC7"/>
    <w:rsid w:val="005443B8"/>
    <w:rsid w:val="005B1827"/>
    <w:rsid w:val="005B43C6"/>
    <w:rsid w:val="005C6DBB"/>
    <w:rsid w:val="005F5909"/>
    <w:rsid w:val="00604D47"/>
    <w:rsid w:val="00613B25"/>
    <w:rsid w:val="00613D91"/>
    <w:rsid w:val="00673DCF"/>
    <w:rsid w:val="006C00D7"/>
    <w:rsid w:val="006D1842"/>
    <w:rsid w:val="006D2E1D"/>
    <w:rsid w:val="006E2A1E"/>
    <w:rsid w:val="007159F5"/>
    <w:rsid w:val="007C588A"/>
    <w:rsid w:val="008228DA"/>
    <w:rsid w:val="008306E2"/>
    <w:rsid w:val="008351A8"/>
    <w:rsid w:val="008647D3"/>
    <w:rsid w:val="008E6F9C"/>
    <w:rsid w:val="008F5A57"/>
    <w:rsid w:val="00912B74"/>
    <w:rsid w:val="0099711F"/>
    <w:rsid w:val="009C6152"/>
    <w:rsid w:val="00A67B16"/>
    <w:rsid w:val="00A717F3"/>
    <w:rsid w:val="00A826F7"/>
    <w:rsid w:val="00A85F5C"/>
    <w:rsid w:val="00A86046"/>
    <w:rsid w:val="00AD165B"/>
    <w:rsid w:val="00AE1696"/>
    <w:rsid w:val="00AE3014"/>
    <w:rsid w:val="00B01C24"/>
    <w:rsid w:val="00B22A56"/>
    <w:rsid w:val="00B239B7"/>
    <w:rsid w:val="00B54156"/>
    <w:rsid w:val="00B75E0A"/>
    <w:rsid w:val="00B81991"/>
    <w:rsid w:val="00BA61D5"/>
    <w:rsid w:val="00BB1867"/>
    <w:rsid w:val="00C2621F"/>
    <w:rsid w:val="00C60904"/>
    <w:rsid w:val="00C94399"/>
    <w:rsid w:val="00CE3B8F"/>
    <w:rsid w:val="00CE428E"/>
    <w:rsid w:val="00CE5C79"/>
    <w:rsid w:val="00D41DD6"/>
    <w:rsid w:val="00D6144E"/>
    <w:rsid w:val="00D63F73"/>
    <w:rsid w:val="00D671DC"/>
    <w:rsid w:val="00DB45F4"/>
    <w:rsid w:val="00DC1AE7"/>
    <w:rsid w:val="00DD4990"/>
    <w:rsid w:val="00DF525C"/>
    <w:rsid w:val="00E34F41"/>
    <w:rsid w:val="00E55A36"/>
    <w:rsid w:val="00EB3558"/>
    <w:rsid w:val="00ED089E"/>
    <w:rsid w:val="00F8329B"/>
    <w:rsid w:val="00FB51A0"/>
    <w:rsid w:val="00FC33BD"/>
    <w:rsid w:val="00FD7107"/>
    <w:rsid w:val="00FF4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</TotalTime>
  <Pages>11</Pages>
  <Words>932</Words>
  <Characters>5317</Characters>
  <Application>Microsoft Office Word</Application>
  <DocSecurity>0</DocSecurity>
  <Lines>44</Lines>
  <Paragraphs>12</Paragraphs>
  <ScaleCrop>false</ScaleCrop>
  <Company/>
  <LinksUpToDate>false</LinksUpToDate>
  <CharactersWithSpaces>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49</cp:revision>
  <dcterms:created xsi:type="dcterms:W3CDTF">2015-06-17T12:51:00Z</dcterms:created>
  <dcterms:modified xsi:type="dcterms:W3CDTF">2020-09-16T07:49:00Z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