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重庆东晟来电力设备有限公司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0433-2019-EO</w:t>
      </w:r>
      <w:bookmarkEnd w:id="1"/>
    </w:p>
    <w:tbl>
      <w:tblPr>
        <w:tblStyle w:val="4"/>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91500107305261578P</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安全生产许可证、编号：（渝）JZ安许证字</w:t>
            </w:r>
          </w:p>
          <w:p>
            <w:pPr>
              <w:spacing w:line="440" w:lineRule="exact"/>
              <w:rPr>
                <w:rFonts w:hint="default"/>
                <w:color w:val="000000"/>
                <w:szCs w:val="21"/>
                <w:lang w:val="en-US" w:eastAsia="zh-CN"/>
              </w:rPr>
            </w:pPr>
            <w:r>
              <w:rPr>
                <w:rFonts w:hint="eastAsia"/>
                <w:color w:val="000000"/>
                <w:szCs w:val="21"/>
                <w:lang w:val="en-US" w:eastAsia="zh-CN"/>
              </w:rPr>
              <w:t>（2018）010935-04。</w:t>
            </w:r>
          </w:p>
          <w:p>
            <w:pPr>
              <w:spacing w:line="440" w:lineRule="exact"/>
              <w:rPr>
                <w:color w:val="000000"/>
                <w:szCs w:val="21"/>
              </w:rPr>
            </w:pPr>
          </w:p>
          <w:p>
            <w:pPr>
              <w:spacing w:line="440" w:lineRule="exact"/>
              <w:rPr>
                <w:rFonts w:hint="eastAsia"/>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承装（修、试）电子设施许可证，编号：</w:t>
            </w:r>
          </w:p>
          <w:p>
            <w:pPr>
              <w:spacing w:line="440" w:lineRule="exact"/>
              <w:rPr>
                <w:rFonts w:hint="default"/>
                <w:color w:val="000000"/>
                <w:szCs w:val="21"/>
                <w:lang w:val="en-US" w:eastAsia="zh-CN"/>
              </w:rPr>
            </w:pPr>
            <w:r>
              <w:rPr>
                <w:rFonts w:hint="eastAsia"/>
                <w:color w:val="000000"/>
                <w:szCs w:val="21"/>
                <w:lang w:val="en-US" w:eastAsia="zh-CN"/>
              </w:rPr>
              <w:t>5-1-00344-2017；电力工程施工总承包叁级。</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rFonts w:hint="eastAsia"/>
                <w:color w:val="000000"/>
                <w:szCs w:val="21"/>
                <w:u w:val="single"/>
                <w:lang w:val="en-US" w:eastAsia="zh-CN"/>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p>
          <w:p>
            <w:pPr>
              <w:rPr>
                <w:rFonts w:hint="eastAsia"/>
                <w:color w:val="000000"/>
                <w:szCs w:val="21"/>
                <w:u w:val="single"/>
                <w:lang w:val="en-US" w:eastAsia="zh-CN"/>
              </w:rPr>
            </w:pPr>
          </w:p>
          <w:p>
            <w:pPr>
              <w:rPr>
                <w:color w:val="000000"/>
                <w:szCs w:val="21"/>
              </w:rPr>
            </w:pP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bookmarkStart w:id="2" w:name="_GoBack"/>
            <w:bookmarkEnd w:id="2"/>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403592"/>
    <w:rsid w:val="156B352E"/>
    <w:rsid w:val="2D8F1C31"/>
    <w:rsid w:val="58FE2CA2"/>
    <w:rsid w:val="5D9C4C76"/>
    <w:rsid w:val="7F402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8</TotalTime>
  <ScaleCrop>false</ScaleCrop>
  <LinksUpToDate>false</LinksUpToDate>
  <CharactersWithSpaces>1400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2019-09-27T01:17:40Z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