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四川奥群木业有限公司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魏云虎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查危险固废管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</w:rPr>
              <w:t>理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</w:rPr>
              <w:t>提供危险固废处理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记录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szCs w:val="21"/>
                <w:highlight w:val="none"/>
                <w:lang w:val="en-US" w:eastAsia="zh-CN"/>
              </w:rPr>
              <w:t>不符合策划及标准要求。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  <w:bookmarkStart w:id="5" w:name="_GoBack"/>
            <w:bookmarkEnd w:id="5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2F63FC"/>
    <w:rsid w:val="7BFF2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2020-09-23T05:43:47Z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