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B5F49" w14:textId="77777777" w:rsidR="00F70CA8" w:rsidRDefault="00A66E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70CA8" w14:paraId="65B5F2CB"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A8378D1" w14:textId="77777777" w:rsidR="00F70CA8" w:rsidRDefault="00A66E8D">
            <w:pPr>
              <w:spacing w:before="120"/>
              <w:jc w:val="center"/>
              <w:rPr>
                <w:color w:val="000000"/>
                <w:sz w:val="24"/>
                <w:szCs w:val="24"/>
              </w:rPr>
            </w:pPr>
            <w:r>
              <w:rPr>
                <w:rFonts w:hint="eastAsia"/>
                <w:color w:val="000000"/>
                <w:sz w:val="24"/>
                <w:szCs w:val="24"/>
              </w:rPr>
              <w:t>过程与活动、</w:t>
            </w:r>
          </w:p>
          <w:p w14:paraId="50BEC929" w14:textId="77777777" w:rsidR="00F70CA8" w:rsidRDefault="00A66E8D">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237FE90" w14:textId="77777777" w:rsidR="00F70CA8" w:rsidRDefault="00A66E8D">
            <w:pPr>
              <w:rPr>
                <w:color w:val="000000"/>
                <w:sz w:val="24"/>
                <w:szCs w:val="24"/>
              </w:rPr>
            </w:pPr>
            <w:r>
              <w:rPr>
                <w:rFonts w:hint="eastAsia"/>
                <w:color w:val="000000"/>
                <w:sz w:val="24"/>
                <w:szCs w:val="24"/>
              </w:rPr>
              <w:t>涉及</w:t>
            </w:r>
          </w:p>
          <w:p w14:paraId="792DBDE4" w14:textId="77777777" w:rsidR="00F70CA8" w:rsidRDefault="00A66E8D">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ADABD06" w14:textId="77777777" w:rsidR="00F70CA8" w:rsidRPr="00930C74" w:rsidRDefault="00A66E8D" w:rsidP="00117F16">
            <w:pPr>
              <w:rPr>
                <w:color w:val="000000"/>
                <w:sz w:val="24"/>
                <w:szCs w:val="24"/>
              </w:rPr>
            </w:pPr>
            <w:r w:rsidRPr="00930C74">
              <w:rPr>
                <w:rFonts w:hint="eastAsia"/>
                <w:color w:val="000000"/>
                <w:sz w:val="24"/>
                <w:szCs w:val="24"/>
              </w:rPr>
              <w:t>受审核部门：领导层</w:t>
            </w:r>
            <w:r w:rsidRPr="00930C74">
              <w:rPr>
                <w:rFonts w:hint="eastAsia"/>
                <w:color w:val="000000"/>
                <w:sz w:val="24"/>
                <w:szCs w:val="24"/>
              </w:rPr>
              <w:t xml:space="preserve">              </w:t>
            </w:r>
            <w:r w:rsidR="00117F16" w:rsidRPr="00930C74">
              <w:rPr>
                <w:rFonts w:hint="eastAsia"/>
                <w:color w:val="000000"/>
                <w:sz w:val="24"/>
                <w:szCs w:val="24"/>
              </w:rPr>
              <w:t>主管领</w:t>
            </w:r>
            <w:r w:rsidR="00CA34AB" w:rsidRPr="00930C74">
              <w:rPr>
                <w:rFonts w:hint="eastAsia"/>
                <w:color w:val="000000"/>
                <w:sz w:val="24"/>
                <w:szCs w:val="24"/>
              </w:rPr>
              <w:t>导：</w:t>
            </w:r>
            <w:r w:rsidR="00930C74" w:rsidRPr="00930C74">
              <w:rPr>
                <w:rFonts w:hint="eastAsia"/>
                <w:color w:val="000000"/>
                <w:sz w:val="24"/>
                <w:szCs w:val="24"/>
              </w:rPr>
              <w:t>谢让荣</w:t>
            </w:r>
            <w:r w:rsidR="00CA34AB" w:rsidRPr="00930C74">
              <w:rPr>
                <w:rFonts w:hint="eastAsia"/>
                <w:color w:val="000000"/>
                <w:sz w:val="24"/>
                <w:szCs w:val="24"/>
              </w:rPr>
              <w:t xml:space="preserve"> </w:t>
            </w:r>
            <w:r w:rsidR="00CA34AB" w:rsidRPr="00930C74">
              <w:rPr>
                <w:color w:val="000000"/>
                <w:sz w:val="24"/>
                <w:szCs w:val="24"/>
              </w:rPr>
              <w:t xml:space="preserve">    </w:t>
            </w:r>
            <w:r w:rsidRPr="00930C74">
              <w:rPr>
                <w:rFonts w:hint="eastAsia"/>
                <w:color w:val="000000"/>
                <w:sz w:val="24"/>
                <w:szCs w:val="24"/>
              </w:rPr>
              <w:t xml:space="preserve">    </w:t>
            </w:r>
            <w:r w:rsidRPr="00930C74">
              <w:rPr>
                <w:rFonts w:hint="eastAsia"/>
                <w:color w:val="000000"/>
                <w:sz w:val="24"/>
                <w:szCs w:val="24"/>
              </w:rPr>
              <w:t>陪同人员：</w:t>
            </w:r>
            <w:r w:rsidR="00930C74" w:rsidRPr="00930C74">
              <w:rPr>
                <w:rFonts w:hint="eastAsia"/>
                <w:color w:val="000000"/>
                <w:sz w:val="24"/>
                <w:szCs w:val="24"/>
              </w:rPr>
              <w:t>万先正</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929047" w14:textId="77777777" w:rsidR="00F70CA8" w:rsidRDefault="00A66E8D">
            <w:pPr>
              <w:rPr>
                <w:color w:val="000000"/>
                <w:sz w:val="24"/>
                <w:szCs w:val="24"/>
              </w:rPr>
            </w:pPr>
            <w:r>
              <w:rPr>
                <w:rFonts w:hint="eastAsia"/>
                <w:color w:val="000000"/>
                <w:sz w:val="24"/>
                <w:szCs w:val="24"/>
              </w:rPr>
              <w:t>判定</w:t>
            </w:r>
          </w:p>
        </w:tc>
      </w:tr>
      <w:tr w:rsidR="00F70CA8" w14:paraId="35EBED94"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0305162" w14:textId="77777777" w:rsidR="00F70CA8" w:rsidRDefault="00F70CA8">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8AEC4D7"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3C23456" w14:textId="77777777" w:rsidR="00F70CA8" w:rsidRPr="008A2795" w:rsidRDefault="00A66E8D">
            <w:pPr>
              <w:spacing w:before="120"/>
              <w:rPr>
                <w:color w:val="000000"/>
              </w:rPr>
            </w:pPr>
            <w:r w:rsidRPr="008A2795">
              <w:rPr>
                <w:rFonts w:hint="eastAsia"/>
                <w:color w:val="000000"/>
                <w:sz w:val="24"/>
                <w:szCs w:val="24"/>
              </w:rPr>
              <w:t>审核员：</w:t>
            </w:r>
            <w:r w:rsidR="001852D8" w:rsidRPr="008A2795">
              <w:rPr>
                <w:rFonts w:hint="eastAsia"/>
                <w:color w:val="000000"/>
                <w:sz w:val="24"/>
                <w:szCs w:val="24"/>
              </w:rPr>
              <w:t>肖新龙、张静、吴思彦、陈丽丹</w:t>
            </w:r>
            <w:r w:rsidRPr="008A2795">
              <w:rPr>
                <w:rFonts w:hint="eastAsia"/>
                <w:color w:val="000000"/>
                <w:sz w:val="24"/>
                <w:szCs w:val="24"/>
              </w:rPr>
              <w:t xml:space="preserve">   </w:t>
            </w:r>
            <w:r w:rsidR="006548E9" w:rsidRPr="008A2795">
              <w:rPr>
                <w:color w:val="000000"/>
                <w:sz w:val="24"/>
                <w:szCs w:val="24"/>
              </w:rPr>
              <w:t xml:space="preserve">   </w:t>
            </w:r>
            <w:r w:rsidRPr="008A2795">
              <w:rPr>
                <w:rFonts w:hint="eastAsia"/>
                <w:color w:val="000000"/>
                <w:sz w:val="24"/>
                <w:szCs w:val="24"/>
              </w:rPr>
              <w:t>审核时间：</w:t>
            </w:r>
            <w:r w:rsidR="001852D8" w:rsidRPr="008A2795">
              <w:rPr>
                <w:rFonts w:hint="eastAsia"/>
                <w:color w:val="000000"/>
                <w:sz w:val="24"/>
                <w:szCs w:val="24"/>
              </w:rPr>
              <w:t>2</w:t>
            </w:r>
            <w:r w:rsidR="001852D8" w:rsidRPr="008A2795">
              <w:rPr>
                <w:color w:val="000000"/>
                <w:sz w:val="24"/>
                <w:szCs w:val="24"/>
              </w:rPr>
              <w:t>020-10-14</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C5EA4FA" w14:textId="77777777" w:rsidR="00F70CA8" w:rsidRDefault="00F70CA8">
            <w:pPr>
              <w:rPr>
                <w:color w:val="000000"/>
              </w:rPr>
            </w:pPr>
          </w:p>
        </w:tc>
      </w:tr>
      <w:tr w:rsidR="00F70CA8" w14:paraId="0014BB34"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70609AD" w14:textId="77777777" w:rsidR="00F70CA8" w:rsidRDefault="00F70CA8">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DAE138D"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310308" w14:textId="77777777" w:rsidR="00F70CA8" w:rsidRDefault="00A66E8D">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54E18A7" w14:textId="77777777" w:rsidR="00F70CA8" w:rsidRDefault="00F70CA8">
            <w:pPr>
              <w:rPr>
                <w:color w:val="000000"/>
              </w:rPr>
            </w:pPr>
          </w:p>
        </w:tc>
      </w:tr>
      <w:tr w:rsidR="00F70CA8" w14:paraId="2F559BE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5E6905" w14:textId="77777777" w:rsidR="00F70CA8" w:rsidRDefault="00A66E8D">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5EEFC852" w14:textId="77777777" w:rsidR="00F70CA8" w:rsidRDefault="00A66E8D">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FE4E1A9"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B1CB23" w14:textId="77777777" w:rsidR="00F70CA8" w:rsidRDefault="00A66E8D">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11CAE724" w14:textId="77777777" w:rsidR="00F70CA8" w:rsidRDefault="00A66E8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6E7EC4">
              <w:rPr>
                <w:rFonts w:hint="eastAsia"/>
                <w:color w:val="000000"/>
                <w:szCs w:val="21"/>
                <w:u w:val="single"/>
              </w:rPr>
              <w:t xml:space="preserve"> 915105033094518037</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14:paraId="3012196F" w14:textId="77777777" w:rsidR="00F70CA8" w:rsidRDefault="00F70CA8">
            <w:pPr>
              <w:spacing w:line="440" w:lineRule="exact"/>
              <w:ind w:firstLineChars="200" w:firstLine="420"/>
              <w:rPr>
                <w:color w:val="000000"/>
                <w:szCs w:val="21"/>
              </w:rPr>
            </w:pPr>
          </w:p>
          <w:p w14:paraId="41668A7F" w14:textId="77777777" w:rsidR="00F70CA8" w:rsidRPr="00C721AE" w:rsidRDefault="00A66E8D" w:rsidP="00C721AE">
            <w:pPr>
              <w:pStyle w:val="a9"/>
              <w:rPr>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C721AE" w:rsidRPr="00C721AE">
              <w:rPr>
                <w:rFonts w:hint="eastAsia"/>
                <w:u w:val="single"/>
              </w:rPr>
              <w:t>粮食收购；粮食销售、仓储；预包装食品兼散装食品；</w:t>
            </w:r>
          </w:p>
          <w:p w14:paraId="15DBF571" w14:textId="77777777" w:rsidR="00F70CA8" w:rsidRDefault="00A66E8D">
            <w:pPr>
              <w:spacing w:line="440" w:lineRule="exact"/>
              <w:ind w:firstLineChars="200" w:firstLine="42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sidR="00A033D0">
              <w:rPr>
                <w:rFonts w:hint="eastAsia"/>
                <w:u w:val="single"/>
              </w:rPr>
              <w:t>预包装食品、散装食品（高粱</w:t>
            </w:r>
            <w:r w:rsidR="00A033D0">
              <w:rPr>
                <w:rFonts w:hint="eastAsia"/>
                <w:u w:val="single"/>
              </w:rPr>
              <w:t>/</w:t>
            </w:r>
            <w:r w:rsidR="00A033D0">
              <w:rPr>
                <w:rFonts w:hint="eastAsia"/>
                <w:u w:val="single"/>
              </w:rPr>
              <w:t>玉米</w:t>
            </w:r>
            <w:r w:rsidR="00A033D0">
              <w:rPr>
                <w:rFonts w:hint="eastAsia"/>
                <w:u w:val="single"/>
              </w:rPr>
              <w:t>/</w:t>
            </w:r>
            <w:r w:rsidR="00A033D0">
              <w:rPr>
                <w:rFonts w:hint="eastAsia"/>
                <w:u w:val="single"/>
              </w:rPr>
              <w:t>小麦</w:t>
            </w:r>
            <w:r w:rsidR="00A033D0">
              <w:rPr>
                <w:rFonts w:hint="eastAsia"/>
                <w:u w:val="single"/>
              </w:rPr>
              <w:t>/</w:t>
            </w:r>
            <w:r w:rsidR="00A033D0">
              <w:rPr>
                <w:rFonts w:hint="eastAsia"/>
                <w:u w:val="single"/>
              </w:rPr>
              <w:t>大米</w:t>
            </w:r>
            <w:r w:rsidR="00A033D0">
              <w:rPr>
                <w:rFonts w:hint="eastAsia"/>
                <w:u w:val="single"/>
              </w:rPr>
              <w:t>/</w:t>
            </w:r>
            <w:r w:rsidR="00A033D0">
              <w:rPr>
                <w:rFonts w:hint="eastAsia"/>
                <w:u w:val="single"/>
              </w:rPr>
              <w:t>糯米）的销售（运输和贮藏）</w:t>
            </w:r>
            <w:r>
              <w:rPr>
                <w:rFonts w:hint="eastAsia"/>
                <w:color w:val="000000"/>
                <w:szCs w:val="21"/>
              </w:rPr>
              <w:t>；</w:t>
            </w:r>
          </w:p>
          <w:p w14:paraId="3263B895" w14:textId="77777777" w:rsidR="00F70CA8" w:rsidRDefault="00F70CA8">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6ACFF60" w14:textId="7050E1BC" w:rsidR="00F70CA8" w:rsidRDefault="00964673">
            <w:pPr>
              <w:rPr>
                <w:color w:val="000000"/>
              </w:rPr>
            </w:pPr>
            <w:r w:rsidRPr="00964673">
              <w:rPr>
                <w:rFonts w:hint="eastAsia"/>
                <w:color w:val="000000"/>
                <w:sz w:val="15"/>
                <w:szCs w:val="15"/>
              </w:rPr>
              <w:t>☑</w:t>
            </w:r>
            <w:r w:rsidR="00A66E8D">
              <w:rPr>
                <w:rFonts w:hint="eastAsia"/>
                <w:color w:val="000000"/>
              </w:rPr>
              <w:t>证件有效</w:t>
            </w:r>
          </w:p>
          <w:p w14:paraId="25CDD826" w14:textId="77777777" w:rsidR="00F70CA8" w:rsidRDefault="00A66E8D">
            <w:pPr>
              <w:rPr>
                <w:color w:val="000000"/>
              </w:rPr>
            </w:pPr>
            <w:r>
              <w:rPr>
                <w:rFonts w:hint="eastAsia"/>
                <w:color w:val="000000"/>
                <w:szCs w:val="21"/>
              </w:rPr>
              <w:t>□</w:t>
            </w:r>
            <w:r>
              <w:rPr>
                <w:rFonts w:hint="eastAsia"/>
                <w:color w:val="000000"/>
              </w:rPr>
              <w:t>证件失效</w:t>
            </w:r>
          </w:p>
          <w:p w14:paraId="64E9EE36" w14:textId="77777777" w:rsidR="00F70CA8" w:rsidRDefault="00F70CA8">
            <w:pPr>
              <w:rPr>
                <w:color w:val="000000"/>
              </w:rPr>
            </w:pPr>
          </w:p>
          <w:p w14:paraId="7D648799" w14:textId="571BF122" w:rsidR="00F70CA8" w:rsidRDefault="00964673">
            <w:pPr>
              <w:rPr>
                <w:color w:val="000000"/>
              </w:rPr>
            </w:pPr>
            <w:r w:rsidRPr="00964673">
              <w:rPr>
                <w:rFonts w:hint="eastAsia"/>
                <w:color w:val="000000"/>
                <w:sz w:val="15"/>
                <w:szCs w:val="15"/>
              </w:rPr>
              <w:t>☑</w:t>
            </w:r>
            <w:r w:rsidR="00A66E8D">
              <w:rPr>
                <w:rFonts w:hint="eastAsia"/>
                <w:color w:val="000000"/>
              </w:rPr>
              <w:t>范围合规</w:t>
            </w:r>
          </w:p>
          <w:p w14:paraId="14B2EDB3" w14:textId="77777777" w:rsidR="00F70CA8" w:rsidRDefault="00A66E8D">
            <w:pPr>
              <w:rPr>
                <w:color w:val="000000"/>
              </w:rPr>
            </w:pPr>
            <w:r>
              <w:rPr>
                <w:rFonts w:hint="eastAsia"/>
                <w:color w:val="000000"/>
                <w:szCs w:val="21"/>
              </w:rPr>
              <w:t>□</w:t>
            </w:r>
            <w:r>
              <w:rPr>
                <w:rFonts w:hint="eastAsia"/>
                <w:color w:val="000000"/>
              </w:rPr>
              <w:t>超出范围</w:t>
            </w:r>
          </w:p>
        </w:tc>
      </w:tr>
      <w:tr w:rsidR="00F70CA8" w14:paraId="5EF5480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24AEFBF" w14:textId="77777777" w:rsidR="00F70CA8" w:rsidRDefault="00A66E8D">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FDC2B69"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C7A1765" w14:textId="77777777" w:rsidR="00F70CA8" w:rsidRDefault="00A66E8D">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42E0234E" w14:textId="77777777" w:rsidR="00F70CA8" w:rsidRDefault="00A66E8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JY15</w:t>
            </w:r>
            <w:r w:rsidR="00A033D0">
              <w:rPr>
                <w:color w:val="000000"/>
                <w:szCs w:val="21"/>
                <w:u w:val="single"/>
              </w:rPr>
              <w:t>1</w:t>
            </w:r>
            <w:r w:rsidR="00F3608E">
              <w:rPr>
                <w:color w:val="000000"/>
                <w:szCs w:val="21"/>
                <w:u w:val="single"/>
              </w:rPr>
              <w:t xml:space="preserve">05030013038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2022-0</w:t>
            </w:r>
            <w:r w:rsidR="00F3608E">
              <w:rPr>
                <w:color w:val="000000"/>
                <w:szCs w:val="21"/>
                <w:u w:val="single"/>
              </w:rPr>
              <w:t>7</w:t>
            </w:r>
            <w:r>
              <w:rPr>
                <w:rFonts w:hint="eastAsia"/>
                <w:color w:val="000000"/>
                <w:szCs w:val="21"/>
                <w:u w:val="single"/>
              </w:rPr>
              <w:t>-2</w:t>
            </w:r>
            <w:r w:rsidR="00F3608E">
              <w:rPr>
                <w:color w:val="000000"/>
                <w:szCs w:val="21"/>
                <w:u w:val="single"/>
              </w:rPr>
              <w:t>4</w:t>
            </w:r>
            <w:r>
              <w:rPr>
                <w:color w:val="000000"/>
                <w:szCs w:val="21"/>
                <w:u w:val="single"/>
              </w:rPr>
              <w:t xml:space="preserve">     </w:t>
            </w:r>
            <w:r>
              <w:rPr>
                <w:rFonts w:hint="eastAsia"/>
                <w:color w:val="000000"/>
                <w:szCs w:val="21"/>
              </w:rPr>
              <w:t>；</w:t>
            </w:r>
          </w:p>
          <w:p w14:paraId="2BB74838" w14:textId="77777777" w:rsidR="00F70CA8" w:rsidRDefault="00F70CA8">
            <w:pPr>
              <w:spacing w:line="440" w:lineRule="exact"/>
              <w:ind w:firstLineChars="200" w:firstLine="420"/>
              <w:rPr>
                <w:color w:val="000000"/>
                <w:szCs w:val="21"/>
                <w:u w:val="single"/>
              </w:rPr>
            </w:pPr>
          </w:p>
          <w:p w14:paraId="315A60DD" w14:textId="77777777" w:rsidR="00F70CA8" w:rsidRDefault="00A66E8D">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预包装食品（不含冷藏冷冻食品）销售</w:t>
            </w:r>
            <w:r w:rsidR="00576904">
              <w:rPr>
                <w:rFonts w:hint="eastAsia"/>
                <w:color w:val="000000"/>
                <w:szCs w:val="21"/>
                <w:u w:val="single"/>
              </w:rPr>
              <w:t>，散装食品（不含冷藏冷冻食品）销售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342D3ED" w14:textId="1097E48B" w:rsidR="00F70CA8" w:rsidRDefault="00964673">
            <w:pPr>
              <w:rPr>
                <w:color w:val="000000"/>
              </w:rPr>
            </w:pPr>
            <w:r w:rsidRPr="00964673">
              <w:rPr>
                <w:rFonts w:hint="eastAsia"/>
                <w:color w:val="000000"/>
                <w:sz w:val="15"/>
                <w:szCs w:val="15"/>
              </w:rPr>
              <w:t>☑</w:t>
            </w:r>
            <w:r w:rsidR="00A66E8D">
              <w:rPr>
                <w:rFonts w:hint="eastAsia"/>
                <w:color w:val="000000"/>
              </w:rPr>
              <w:t>证件有效</w:t>
            </w:r>
          </w:p>
          <w:p w14:paraId="65C91C8A" w14:textId="77777777" w:rsidR="00F70CA8" w:rsidRDefault="00A66E8D">
            <w:pPr>
              <w:rPr>
                <w:color w:val="000000"/>
              </w:rPr>
            </w:pPr>
            <w:r>
              <w:rPr>
                <w:rFonts w:hint="eastAsia"/>
                <w:color w:val="000000"/>
                <w:szCs w:val="21"/>
              </w:rPr>
              <w:t>□</w:t>
            </w:r>
            <w:r>
              <w:rPr>
                <w:rFonts w:hint="eastAsia"/>
                <w:color w:val="000000"/>
              </w:rPr>
              <w:t>证件失效</w:t>
            </w:r>
          </w:p>
          <w:p w14:paraId="6F58B445" w14:textId="77777777" w:rsidR="00F70CA8" w:rsidRDefault="00F70CA8">
            <w:pPr>
              <w:rPr>
                <w:color w:val="000000"/>
              </w:rPr>
            </w:pPr>
          </w:p>
          <w:p w14:paraId="3908A89D" w14:textId="355C8403" w:rsidR="00F70CA8" w:rsidRDefault="00964673">
            <w:pPr>
              <w:rPr>
                <w:color w:val="000000"/>
              </w:rPr>
            </w:pPr>
            <w:r w:rsidRPr="00964673">
              <w:rPr>
                <w:rFonts w:hint="eastAsia"/>
                <w:color w:val="000000"/>
                <w:sz w:val="15"/>
                <w:szCs w:val="15"/>
              </w:rPr>
              <w:t>☑</w:t>
            </w:r>
            <w:r w:rsidR="00A66E8D">
              <w:rPr>
                <w:rFonts w:hint="eastAsia"/>
                <w:color w:val="000000"/>
              </w:rPr>
              <w:t>范围合规</w:t>
            </w:r>
          </w:p>
          <w:p w14:paraId="1C395818" w14:textId="77777777" w:rsidR="00F70CA8" w:rsidRDefault="00A66E8D">
            <w:pPr>
              <w:rPr>
                <w:rFonts w:ascii="宋体" w:hAnsi="宋体"/>
                <w:color w:val="000000"/>
                <w:szCs w:val="21"/>
              </w:rPr>
            </w:pPr>
            <w:r>
              <w:rPr>
                <w:rFonts w:hint="eastAsia"/>
                <w:color w:val="000000"/>
                <w:szCs w:val="21"/>
              </w:rPr>
              <w:t>□</w:t>
            </w:r>
            <w:r>
              <w:rPr>
                <w:rFonts w:hint="eastAsia"/>
                <w:color w:val="000000"/>
              </w:rPr>
              <w:t>超出范围</w:t>
            </w:r>
          </w:p>
        </w:tc>
      </w:tr>
      <w:tr w:rsidR="00F70CA8" w14:paraId="7668496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2D89D3F" w14:textId="77777777" w:rsidR="00F70CA8" w:rsidRDefault="00A66E8D">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151A8E"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3A89AED" w14:textId="77777777" w:rsidR="00F70CA8" w:rsidRDefault="00A66E8D">
            <w:pPr>
              <w:rPr>
                <w:color w:val="000000"/>
                <w:szCs w:val="21"/>
                <w:u w:val="single"/>
              </w:rPr>
            </w:pPr>
            <w:r>
              <w:rPr>
                <w:rFonts w:hint="eastAsia"/>
                <w:color w:val="000000"/>
              </w:rPr>
              <w:t>注册地址：</w:t>
            </w:r>
            <w:r w:rsidR="000A3FE8" w:rsidRPr="000A3FE8">
              <w:rPr>
                <w:rFonts w:hint="eastAsia"/>
                <w:color w:val="000000"/>
                <w:u w:val="single"/>
              </w:rPr>
              <w:t xml:space="preserve"> </w:t>
            </w:r>
            <w:r w:rsidR="000A3FE8" w:rsidRPr="000A3FE8">
              <w:rPr>
                <w:color w:val="000000"/>
                <w:u w:val="single"/>
              </w:rPr>
              <w:t xml:space="preserve"> </w:t>
            </w:r>
            <w:r w:rsidR="000A3FE8" w:rsidRPr="000A3FE8">
              <w:rPr>
                <w:rFonts w:hint="eastAsia"/>
                <w:color w:val="000000"/>
                <w:szCs w:val="21"/>
                <w:u w:val="single"/>
              </w:rPr>
              <w:t>泸州市纳溪区大渡口镇解放街</w:t>
            </w:r>
            <w:r>
              <w:rPr>
                <w:rFonts w:hint="eastAsia"/>
                <w:color w:val="000000"/>
                <w:szCs w:val="21"/>
                <w:u w:val="single"/>
              </w:rPr>
              <w:t xml:space="preserve">  </w:t>
            </w:r>
          </w:p>
          <w:p w14:paraId="764C1856" w14:textId="77777777" w:rsidR="00F70CA8" w:rsidRDefault="00A66E8D">
            <w:pPr>
              <w:rPr>
                <w:color w:val="000000"/>
              </w:rPr>
            </w:pPr>
            <w:r>
              <w:rPr>
                <w:rFonts w:hint="eastAsia"/>
                <w:color w:val="000000"/>
              </w:rPr>
              <w:t>与《营业执照》和《食品经营许可证》内容一致。</w:t>
            </w:r>
          </w:p>
          <w:p w14:paraId="604E9BD1" w14:textId="77777777" w:rsidR="00F70CA8" w:rsidRDefault="00F70CA8">
            <w:pPr>
              <w:rPr>
                <w:color w:val="000000"/>
              </w:rPr>
            </w:pPr>
          </w:p>
          <w:p w14:paraId="2CF1E443" w14:textId="77777777" w:rsidR="000914E7" w:rsidRDefault="00A66E8D" w:rsidP="000914E7">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r w:rsidR="000914E7" w:rsidRPr="000914E7">
              <w:rPr>
                <w:rFonts w:hint="eastAsia"/>
                <w:szCs w:val="21"/>
                <w:u w:val="single"/>
              </w:rPr>
              <w:t>四川省泸州市纳溪区蓝天路</w:t>
            </w:r>
            <w:r w:rsidR="000914E7" w:rsidRPr="000914E7">
              <w:rPr>
                <w:rFonts w:hint="eastAsia"/>
                <w:szCs w:val="21"/>
                <w:u w:val="single"/>
              </w:rPr>
              <w:t>3</w:t>
            </w:r>
            <w:r w:rsidR="000914E7" w:rsidRPr="000914E7">
              <w:rPr>
                <w:rFonts w:hint="eastAsia"/>
                <w:szCs w:val="21"/>
                <w:u w:val="single"/>
              </w:rPr>
              <w:t>段</w:t>
            </w:r>
            <w:r w:rsidR="000914E7" w:rsidRPr="000914E7">
              <w:rPr>
                <w:rFonts w:hint="eastAsia"/>
                <w:szCs w:val="21"/>
                <w:u w:val="single"/>
              </w:rPr>
              <w:t>12</w:t>
            </w:r>
            <w:r w:rsidR="000914E7" w:rsidRPr="000914E7">
              <w:rPr>
                <w:rFonts w:hint="eastAsia"/>
                <w:szCs w:val="21"/>
                <w:u w:val="single"/>
              </w:rPr>
              <w:t>号（办公地址）</w:t>
            </w:r>
          </w:p>
          <w:p w14:paraId="57BDD4D5" w14:textId="5C562430" w:rsidR="00F70CA8" w:rsidRDefault="000914E7" w:rsidP="006548E9">
            <w:pPr>
              <w:ind w:firstLineChars="500" w:firstLine="1050"/>
              <w:rPr>
                <w:color w:val="000000"/>
              </w:rPr>
            </w:pPr>
            <w:r>
              <w:rPr>
                <w:rFonts w:hint="eastAsia"/>
                <w:color w:val="000000"/>
                <w:szCs w:val="21"/>
                <w:u w:val="single"/>
              </w:rPr>
              <w:t xml:space="preserve"> </w:t>
            </w:r>
            <w:r w:rsidR="006548E9">
              <w:rPr>
                <w:color w:val="000000"/>
                <w:szCs w:val="21"/>
                <w:u w:val="single"/>
              </w:rPr>
              <w:t xml:space="preserve">         </w:t>
            </w:r>
            <w:r>
              <w:rPr>
                <w:rFonts w:hint="eastAsia"/>
                <w:color w:val="000000"/>
                <w:szCs w:val="21"/>
                <w:u w:val="single"/>
              </w:rPr>
              <w:t>仓库见下面</w:t>
            </w:r>
            <w:r w:rsidR="006548E9">
              <w:rPr>
                <w:color w:val="000000"/>
                <w:szCs w:val="21"/>
                <w:u w:val="single"/>
              </w:rPr>
              <w:t xml:space="preserve">  </w:t>
            </w:r>
            <w:r>
              <w:rPr>
                <w:color w:val="000000"/>
                <w:szCs w:val="21"/>
                <w:u w:val="single"/>
              </w:rPr>
              <w:t xml:space="preserve">                          </w:t>
            </w:r>
            <w:r w:rsidR="006548E9">
              <w:rPr>
                <w:color w:val="000000"/>
                <w:szCs w:val="21"/>
                <w:u w:val="single"/>
              </w:rPr>
              <w:t xml:space="preserve">        </w:t>
            </w:r>
            <w:r w:rsidR="00A66E8D">
              <w:rPr>
                <w:color w:val="000000"/>
                <w:szCs w:val="21"/>
                <w:u w:val="single"/>
              </w:rPr>
              <w:t xml:space="preserve"> </w:t>
            </w:r>
          </w:p>
          <w:p w14:paraId="289AE5D8" w14:textId="77777777" w:rsidR="00F70CA8" w:rsidRDefault="00A66E8D">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970499D" w14:textId="1581D1DD" w:rsidR="00F70CA8" w:rsidRDefault="00964673">
            <w:pPr>
              <w:rPr>
                <w:color w:val="000000"/>
              </w:rPr>
            </w:pPr>
            <w:r w:rsidRPr="00964673">
              <w:rPr>
                <w:rFonts w:hint="eastAsia"/>
                <w:color w:val="000000"/>
                <w:sz w:val="15"/>
                <w:szCs w:val="15"/>
              </w:rPr>
              <w:t>☑</w:t>
            </w:r>
            <w:r w:rsidR="00A66E8D">
              <w:rPr>
                <w:rFonts w:hint="eastAsia"/>
                <w:color w:val="000000"/>
              </w:rPr>
              <w:t>内容一致</w:t>
            </w:r>
          </w:p>
          <w:p w14:paraId="43C4E413" w14:textId="77777777" w:rsidR="00F70CA8" w:rsidRDefault="00A66E8D">
            <w:pPr>
              <w:rPr>
                <w:color w:val="000000"/>
              </w:rPr>
            </w:pPr>
            <w:r>
              <w:rPr>
                <w:rFonts w:hint="eastAsia"/>
                <w:color w:val="000000"/>
                <w:szCs w:val="21"/>
              </w:rPr>
              <w:t>□</w:t>
            </w:r>
            <w:r>
              <w:rPr>
                <w:rFonts w:hint="eastAsia"/>
                <w:color w:val="000000"/>
              </w:rPr>
              <w:t>内容不同</w:t>
            </w:r>
          </w:p>
          <w:p w14:paraId="736E9726" w14:textId="77777777" w:rsidR="00F70CA8" w:rsidRDefault="00F70CA8">
            <w:pPr>
              <w:rPr>
                <w:color w:val="000000"/>
              </w:rPr>
            </w:pPr>
          </w:p>
          <w:p w14:paraId="74A97C5F" w14:textId="7142CE2E" w:rsidR="00F70CA8" w:rsidRDefault="00964673">
            <w:pPr>
              <w:rPr>
                <w:color w:val="000000"/>
              </w:rPr>
            </w:pPr>
            <w:r w:rsidRPr="00964673">
              <w:rPr>
                <w:rFonts w:hint="eastAsia"/>
                <w:color w:val="000000"/>
                <w:sz w:val="15"/>
                <w:szCs w:val="15"/>
              </w:rPr>
              <w:t>☑</w:t>
            </w:r>
            <w:r w:rsidR="00A66E8D">
              <w:rPr>
                <w:rFonts w:hint="eastAsia"/>
                <w:color w:val="000000"/>
              </w:rPr>
              <w:t>内容一致</w:t>
            </w:r>
          </w:p>
          <w:p w14:paraId="25153430" w14:textId="77777777" w:rsidR="00F70CA8" w:rsidRDefault="00A66E8D">
            <w:pPr>
              <w:rPr>
                <w:color w:val="000000"/>
              </w:rPr>
            </w:pPr>
            <w:r>
              <w:rPr>
                <w:rFonts w:hint="eastAsia"/>
                <w:color w:val="000000"/>
                <w:szCs w:val="21"/>
              </w:rPr>
              <w:t>□</w:t>
            </w:r>
            <w:r>
              <w:rPr>
                <w:rFonts w:hint="eastAsia"/>
                <w:color w:val="000000"/>
              </w:rPr>
              <w:t>内容不同</w:t>
            </w:r>
          </w:p>
          <w:p w14:paraId="397FC9AA" w14:textId="77777777" w:rsidR="00F70CA8" w:rsidRDefault="00F70CA8">
            <w:pPr>
              <w:rPr>
                <w:color w:val="000000"/>
              </w:rPr>
            </w:pPr>
          </w:p>
        </w:tc>
      </w:tr>
      <w:tr w:rsidR="00F70CA8" w14:paraId="7BF6E2F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9D43182" w14:textId="77777777" w:rsidR="00F70CA8" w:rsidRDefault="00A66E8D">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C7C1A45"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008C54C" w14:textId="77777777" w:rsidR="00F70CA8" w:rsidRDefault="00A66E8D">
            <w:pPr>
              <w:rPr>
                <w:color w:val="000000"/>
              </w:rPr>
            </w:pPr>
            <w:r>
              <w:rPr>
                <w:rFonts w:hint="eastAsia"/>
                <w:color w:val="000000"/>
              </w:rPr>
              <w:t>多现场的名称和具体位置：</w:t>
            </w:r>
          </w:p>
          <w:p w14:paraId="7F21AA68" w14:textId="199036BA" w:rsidR="000914E7" w:rsidRPr="000914E7" w:rsidRDefault="00A66E8D" w:rsidP="000914E7">
            <w:pPr>
              <w:rPr>
                <w:szCs w:val="21"/>
                <w:u w:val="single"/>
              </w:rPr>
            </w:pPr>
            <w:r>
              <w:rPr>
                <w:rFonts w:hint="eastAsia"/>
                <w:color w:val="000000"/>
              </w:rPr>
              <w:t>现场</w:t>
            </w:r>
            <w:r>
              <w:rPr>
                <w:rFonts w:hint="eastAsia"/>
                <w:color w:val="000000"/>
              </w:rPr>
              <w:t>1</w:t>
            </w:r>
            <w:r>
              <w:rPr>
                <w:rFonts w:hint="eastAsia"/>
                <w:color w:val="000000"/>
              </w:rPr>
              <w:t>：</w:t>
            </w:r>
            <w:r w:rsidR="000914E7" w:rsidRPr="000914E7">
              <w:rPr>
                <w:rFonts w:hint="eastAsia"/>
                <w:szCs w:val="21"/>
                <w:u w:val="single"/>
              </w:rPr>
              <w:t>四川省泸州市纳溪区蓝天路三段新厂区内</w:t>
            </w:r>
            <w:r w:rsidR="000914E7" w:rsidRPr="000914E7">
              <w:rPr>
                <w:rFonts w:hint="eastAsia"/>
                <w:szCs w:val="21"/>
                <w:u w:val="single"/>
              </w:rPr>
              <w:t>1</w:t>
            </w:r>
            <w:r w:rsidR="000914E7" w:rsidRPr="000914E7">
              <w:rPr>
                <w:rFonts w:hint="eastAsia"/>
                <w:szCs w:val="21"/>
                <w:u w:val="single"/>
              </w:rPr>
              <w:t>号仓库</w:t>
            </w:r>
            <w:r w:rsidR="00591A66">
              <w:rPr>
                <w:rFonts w:hint="eastAsia"/>
                <w:szCs w:val="21"/>
                <w:u w:val="single"/>
              </w:rPr>
              <w:t xml:space="preserve"> </w:t>
            </w:r>
            <w:r w:rsidR="00591A66">
              <w:rPr>
                <w:szCs w:val="21"/>
                <w:u w:val="single"/>
              </w:rPr>
              <w:t xml:space="preserve">  </w:t>
            </w:r>
            <w:r w:rsidR="000914E7">
              <w:rPr>
                <w:rFonts w:hint="eastAsia"/>
                <w:szCs w:val="21"/>
                <w:u w:val="single"/>
              </w:rPr>
              <w:t>（小麦）</w:t>
            </w:r>
          </w:p>
          <w:p w14:paraId="49934FF7" w14:textId="05108246" w:rsidR="000914E7" w:rsidRPr="000914E7" w:rsidRDefault="000914E7" w:rsidP="000914E7">
            <w:pPr>
              <w:ind w:firstLineChars="400" w:firstLine="840"/>
              <w:rPr>
                <w:szCs w:val="21"/>
                <w:u w:val="single"/>
              </w:rPr>
            </w:pPr>
            <w:r w:rsidRPr="000914E7">
              <w:rPr>
                <w:rFonts w:hint="eastAsia"/>
                <w:szCs w:val="21"/>
                <w:u w:val="single"/>
              </w:rPr>
              <w:t>四川省泸州市纳溪区蓝天路三段新厂区内</w:t>
            </w:r>
            <w:r w:rsidRPr="000914E7">
              <w:rPr>
                <w:rFonts w:hint="eastAsia"/>
                <w:szCs w:val="21"/>
                <w:u w:val="single"/>
              </w:rPr>
              <w:t>2-1</w:t>
            </w:r>
            <w:r w:rsidRPr="000914E7">
              <w:rPr>
                <w:rFonts w:hint="eastAsia"/>
                <w:szCs w:val="21"/>
                <w:u w:val="single"/>
              </w:rPr>
              <w:t>号仓库</w:t>
            </w:r>
            <w:r w:rsidR="00591A66">
              <w:rPr>
                <w:rFonts w:hint="eastAsia"/>
                <w:szCs w:val="21"/>
                <w:u w:val="single"/>
              </w:rPr>
              <w:t xml:space="preserve"> </w:t>
            </w:r>
            <w:r>
              <w:rPr>
                <w:rFonts w:hint="eastAsia"/>
                <w:szCs w:val="21"/>
                <w:u w:val="single"/>
              </w:rPr>
              <w:t>（高粱）</w:t>
            </w:r>
          </w:p>
          <w:p w14:paraId="2B85D4BE" w14:textId="7C0A7BC1" w:rsidR="00F70CA8" w:rsidRPr="000914E7" w:rsidRDefault="000914E7" w:rsidP="000914E7">
            <w:pPr>
              <w:ind w:firstLineChars="400" w:firstLine="840"/>
              <w:rPr>
                <w:szCs w:val="21"/>
                <w:u w:val="single"/>
              </w:rPr>
            </w:pPr>
            <w:r w:rsidRPr="000914E7">
              <w:rPr>
                <w:rFonts w:hint="eastAsia"/>
                <w:szCs w:val="21"/>
                <w:u w:val="single"/>
              </w:rPr>
              <w:t>四川省泸州市纳溪区蓝天路三段新厂区内</w:t>
            </w:r>
            <w:r w:rsidRPr="000914E7">
              <w:rPr>
                <w:rFonts w:hint="eastAsia"/>
                <w:szCs w:val="21"/>
                <w:u w:val="single"/>
              </w:rPr>
              <w:t>3</w:t>
            </w:r>
            <w:r w:rsidRPr="000914E7">
              <w:rPr>
                <w:rFonts w:hint="eastAsia"/>
                <w:szCs w:val="21"/>
                <w:u w:val="single"/>
              </w:rPr>
              <w:t>号仓库</w:t>
            </w:r>
            <w:r w:rsidR="00591A66">
              <w:rPr>
                <w:rFonts w:hint="eastAsia"/>
                <w:szCs w:val="21"/>
                <w:u w:val="single"/>
              </w:rPr>
              <w:t xml:space="preserve"> </w:t>
            </w:r>
            <w:r w:rsidR="00591A66">
              <w:rPr>
                <w:szCs w:val="21"/>
                <w:u w:val="single"/>
              </w:rPr>
              <w:t xml:space="preserve"> </w:t>
            </w:r>
            <w:r>
              <w:rPr>
                <w:rFonts w:hint="eastAsia"/>
                <w:szCs w:val="21"/>
                <w:u w:val="single"/>
              </w:rPr>
              <w:t>（高粱）</w:t>
            </w:r>
            <w:r w:rsidR="00A66E8D">
              <w:rPr>
                <w:color w:val="000000"/>
                <w:szCs w:val="21"/>
                <w:u w:val="single"/>
              </w:rPr>
              <w:t xml:space="preserve"> </w:t>
            </w:r>
          </w:p>
          <w:p w14:paraId="483F5896" w14:textId="77777777" w:rsidR="00F70CA8" w:rsidRDefault="00A66E8D">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41364AFC" w14:textId="77777777" w:rsidR="00F70CA8" w:rsidRDefault="00A66E8D">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5AE76CE1" w14:textId="2624F1AA" w:rsidR="00F70CA8" w:rsidRPr="000914E7" w:rsidRDefault="000914E7">
            <w:pPr>
              <w:rPr>
                <w:b/>
                <w:bCs/>
                <w:color w:val="000000"/>
              </w:rPr>
            </w:pPr>
            <w:r w:rsidRPr="000914E7">
              <w:rPr>
                <w:rFonts w:hint="eastAsia"/>
                <w:b/>
                <w:bCs/>
                <w:color w:val="000000"/>
              </w:rPr>
              <w:t>注：三个仓库紧挨着，与办公场所相邻，相距</w:t>
            </w:r>
            <w:r w:rsidRPr="000914E7">
              <w:rPr>
                <w:rFonts w:hint="eastAsia"/>
                <w:b/>
                <w:bCs/>
                <w:color w:val="000000"/>
              </w:rPr>
              <w:t>200m</w:t>
            </w:r>
            <w:r w:rsidRPr="000914E7">
              <w:rPr>
                <w:rFonts w:hint="eastAsia"/>
                <w:b/>
                <w:bCs/>
                <w:color w:val="000000"/>
              </w:rPr>
              <w:t>以内。</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B48CA94" w14:textId="43E92082" w:rsidR="00F70CA8" w:rsidRDefault="00964673">
            <w:pPr>
              <w:rPr>
                <w:color w:val="000000"/>
              </w:rPr>
            </w:pPr>
            <w:r w:rsidRPr="00964673">
              <w:rPr>
                <w:rFonts w:hint="eastAsia"/>
                <w:color w:val="000000"/>
                <w:sz w:val="15"/>
                <w:szCs w:val="15"/>
              </w:rPr>
              <w:t>☑</w:t>
            </w:r>
            <w:r w:rsidR="00A66E8D">
              <w:rPr>
                <w:rFonts w:hint="eastAsia"/>
                <w:color w:val="000000"/>
              </w:rPr>
              <w:t>内容一致</w:t>
            </w:r>
          </w:p>
          <w:p w14:paraId="32907D9D" w14:textId="77777777" w:rsidR="00F70CA8" w:rsidRDefault="00A66E8D">
            <w:pPr>
              <w:rPr>
                <w:color w:val="000000"/>
              </w:rPr>
            </w:pPr>
            <w:r>
              <w:rPr>
                <w:rFonts w:hint="eastAsia"/>
                <w:color w:val="000000"/>
                <w:szCs w:val="21"/>
              </w:rPr>
              <w:t>□</w:t>
            </w:r>
            <w:r>
              <w:rPr>
                <w:rFonts w:hint="eastAsia"/>
                <w:color w:val="000000"/>
              </w:rPr>
              <w:t>内容不同</w:t>
            </w:r>
          </w:p>
          <w:p w14:paraId="6C2FAE99" w14:textId="77777777" w:rsidR="00F70CA8" w:rsidRDefault="00F70CA8">
            <w:pPr>
              <w:rPr>
                <w:color w:val="000000"/>
              </w:rPr>
            </w:pPr>
          </w:p>
          <w:p w14:paraId="4165DDB3" w14:textId="3E7838D1" w:rsidR="00F70CA8" w:rsidRDefault="00F70CA8">
            <w:pPr>
              <w:rPr>
                <w:color w:val="000000"/>
              </w:rPr>
            </w:pPr>
          </w:p>
        </w:tc>
      </w:tr>
      <w:tr w:rsidR="00F70CA8" w14:paraId="143B01B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96EB7E9" w14:textId="77777777" w:rsidR="00F70CA8" w:rsidRDefault="00A66E8D">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9241E2"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F64596" w14:textId="77777777" w:rsidR="00F70CA8" w:rsidRDefault="00A66E8D">
            <w:pPr>
              <w:rPr>
                <w:color w:val="000000"/>
              </w:rPr>
            </w:pPr>
            <w:r>
              <w:rPr>
                <w:rFonts w:hint="eastAsia"/>
                <w:color w:val="000000"/>
              </w:rPr>
              <w:t>临时现场的名称和具体位置：</w:t>
            </w:r>
          </w:p>
          <w:p w14:paraId="02D82DBD" w14:textId="77777777" w:rsidR="00F70CA8" w:rsidRDefault="00A66E8D">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sidR="00CB321E" w:rsidRPr="00CB321E">
              <w:rPr>
                <w:rFonts w:hint="eastAsia"/>
                <w:color w:val="000000"/>
                <w:szCs w:val="21"/>
                <w:u w:val="single"/>
              </w:rPr>
              <w:t xml:space="preserve"> </w:t>
            </w:r>
            <w:r w:rsidR="00CB321E" w:rsidRPr="00CB321E">
              <w:rPr>
                <w:color w:val="000000"/>
                <w:szCs w:val="21"/>
                <w:u w:val="single"/>
              </w:rPr>
              <w:t xml:space="preserve">                                   </w:t>
            </w:r>
            <w:r w:rsidRPr="00CB321E">
              <w:rPr>
                <w:color w:val="000000"/>
                <w:szCs w:val="21"/>
                <w:u w:val="single"/>
              </w:rPr>
              <w:t xml:space="preserve">    </w:t>
            </w:r>
            <w:r>
              <w:rPr>
                <w:color w:val="000000"/>
                <w:szCs w:val="21"/>
                <w:u w:val="single"/>
              </w:rPr>
              <w:t xml:space="preserve">                </w:t>
            </w:r>
          </w:p>
          <w:p w14:paraId="3A5F5F83" w14:textId="77777777" w:rsidR="00F70CA8" w:rsidRDefault="00A66E8D">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77DFFE3C" w14:textId="77777777" w:rsidR="00F70CA8" w:rsidRDefault="00F70CA8">
            <w:pPr>
              <w:rPr>
                <w:color w:val="000000"/>
                <w:szCs w:val="21"/>
                <w:u w:val="single"/>
              </w:rPr>
            </w:pPr>
          </w:p>
          <w:p w14:paraId="67294CFD" w14:textId="77777777" w:rsidR="00F70CA8" w:rsidRDefault="00A66E8D">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67B763B" w14:textId="77777777" w:rsidR="00F70CA8" w:rsidRDefault="00A66E8D">
            <w:pPr>
              <w:rPr>
                <w:color w:val="000000"/>
              </w:rPr>
            </w:pPr>
            <w:r>
              <w:rPr>
                <w:rFonts w:hint="eastAsia"/>
                <w:color w:val="000000"/>
                <w:szCs w:val="21"/>
              </w:rPr>
              <w:t>□</w:t>
            </w:r>
            <w:r>
              <w:rPr>
                <w:rFonts w:hint="eastAsia"/>
                <w:color w:val="000000"/>
              </w:rPr>
              <w:t>内容一致</w:t>
            </w:r>
          </w:p>
          <w:p w14:paraId="397373A0" w14:textId="77777777" w:rsidR="00F70CA8" w:rsidRDefault="00A66E8D">
            <w:pPr>
              <w:rPr>
                <w:color w:val="000000"/>
              </w:rPr>
            </w:pPr>
            <w:r>
              <w:rPr>
                <w:rFonts w:hint="eastAsia"/>
                <w:color w:val="000000"/>
                <w:szCs w:val="21"/>
              </w:rPr>
              <w:t>□</w:t>
            </w:r>
            <w:r>
              <w:rPr>
                <w:rFonts w:hint="eastAsia"/>
                <w:color w:val="000000"/>
              </w:rPr>
              <w:t>内容不同</w:t>
            </w:r>
          </w:p>
          <w:p w14:paraId="1D2791D3" w14:textId="77777777" w:rsidR="00F70CA8" w:rsidRDefault="00F70CA8">
            <w:pPr>
              <w:rPr>
                <w:color w:val="000000"/>
              </w:rPr>
            </w:pPr>
          </w:p>
          <w:p w14:paraId="5B101D25" w14:textId="252874EE" w:rsidR="00F70CA8" w:rsidRDefault="00F70CA8">
            <w:pPr>
              <w:rPr>
                <w:rFonts w:ascii="宋体" w:hAnsi="宋体"/>
                <w:color w:val="000000"/>
                <w:szCs w:val="21"/>
              </w:rPr>
            </w:pPr>
          </w:p>
        </w:tc>
      </w:tr>
      <w:tr w:rsidR="00F70CA8" w14:paraId="173D8FD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BC9055" w14:textId="77777777" w:rsidR="00F70CA8" w:rsidRDefault="00A66E8D">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AF9ED15"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094785" w14:textId="77777777" w:rsidR="00F70CA8" w:rsidRDefault="00A66E8D">
            <w:pPr>
              <w:rPr>
                <w:color w:val="000000"/>
              </w:rPr>
            </w:pPr>
            <w:r>
              <w:rPr>
                <w:rFonts w:hint="eastAsia"/>
                <w:color w:val="000000"/>
              </w:rPr>
              <w:sym w:font="Wingdings" w:char="00FE"/>
            </w:r>
            <w:r>
              <w:rPr>
                <w:rFonts w:hint="eastAsia"/>
                <w:color w:val="000000"/>
              </w:rPr>
              <w:t>与组织总部在同一管理体系下运行</w:t>
            </w:r>
            <w:r>
              <w:rPr>
                <w:rFonts w:hint="eastAsia"/>
                <w:color w:val="000000"/>
              </w:rPr>
              <w:t xml:space="preserve">     </w:t>
            </w:r>
          </w:p>
          <w:p w14:paraId="3C09B420" w14:textId="77777777" w:rsidR="00F70CA8" w:rsidRDefault="00A66E8D">
            <w:pPr>
              <w:rPr>
                <w:color w:val="000000"/>
              </w:rPr>
            </w:pPr>
            <w:r>
              <w:rPr>
                <w:rFonts w:hint="eastAsia"/>
                <w:color w:val="000000"/>
              </w:rPr>
              <w:sym w:font="Wingdings" w:char="00FE"/>
            </w:r>
            <w:r>
              <w:rPr>
                <w:rFonts w:hint="eastAsia"/>
                <w:color w:val="000000"/>
              </w:rPr>
              <w:t>组织总部有权对</w:t>
            </w:r>
            <w:r>
              <w:t>多场所</w:t>
            </w:r>
            <w:r>
              <w:rPr>
                <w:rFonts w:hint="eastAsia"/>
              </w:rPr>
              <w:t>/</w:t>
            </w:r>
            <w:r>
              <w:rPr>
                <w:rFonts w:hint="eastAsia"/>
              </w:rPr>
              <w:t>临时场所进行监督管理</w:t>
            </w:r>
          </w:p>
          <w:p w14:paraId="5B4FFE4C" w14:textId="77777777" w:rsidR="00F70CA8" w:rsidRDefault="00A66E8D">
            <w:pPr>
              <w:rPr>
                <w:color w:val="000000"/>
              </w:rPr>
            </w:pPr>
            <w:r>
              <w:rPr>
                <w:color w:val="000000"/>
              </w:rPr>
              <w:sym w:font="Wingdings" w:char="00FE"/>
            </w:r>
            <w:r>
              <w:rPr>
                <w:rFonts w:hint="eastAsia"/>
                <w:color w:val="000000"/>
              </w:rPr>
              <w:t>按照统一安排实施内部审核（不强制同一时段）</w:t>
            </w:r>
          </w:p>
          <w:p w14:paraId="26DB9F2C" w14:textId="77777777" w:rsidR="00F70CA8" w:rsidRDefault="00A66E8D">
            <w:pPr>
              <w:rPr>
                <w:color w:val="000000"/>
              </w:rPr>
            </w:pPr>
            <w:r>
              <w:rPr>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2763499" w14:textId="7BAE80B3" w:rsidR="00F70CA8" w:rsidRDefault="00964673">
            <w:pPr>
              <w:rPr>
                <w:color w:val="000000"/>
              </w:rPr>
            </w:pPr>
            <w:r w:rsidRPr="00964673">
              <w:rPr>
                <w:rFonts w:hint="eastAsia"/>
                <w:color w:val="000000"/>
                <w:sz w:val="15"/>
                <w:szCs w:val="15"/>
              </w:rPr>
              <w:t>☑</w:t>
            </w:r>
            <w:r w:rsidR="00A66E8D">
              <w:rPr>
                <w:rFonts w:hint="eastAsia"/>
                <w:color w:val="000000"/>
              </w:rPr>
              <w:t>满足要求</w:t>
            </w:r>
          </w:p>
          <w:p w14:paraId="1BCCB4B7" w14:textId="77777777" w:rsidR="00F70CA8" w:rsidRDefault="00A66E8D">
            <w:pPr>
              <w:rPr>
                <w:color w:val="000000"/>
              </w:rPr>
            </w:pPr>
            <w:r>
              <w:rPr>
                <w:rFonts w:hint="eastAsia"/>
                <w:color w:val="000000"/>
                <w:szCs w:val="21"/>
              </w:rPr>
              <w:t>□</w:t>
            </w:r>
            <w:r>
              <w:rPr>
                <w:rFonts w:hint="eastAsia"/>
                <w:color w:val="000000"/>
              </w:rPr>
              <w:t>不满足要求</w:t>
            </w:r>
          </w:p>
        </w:tc>
      </w:tr>
      <w:tr w:rsidR="00F70CA8" w14:paraId="69EB6966" w14:textId="77777777">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FC52B1D" w14:textId="77777777" w:rsidR="00F70CA8" w:rsidRDefault="00A66E8D">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13CDDA"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4CD07A1" w14:textId="77777777" w:rsidR="00F70CA8" w:rsidRPr="00964673" w:rsidRDefault="00A66E8D">
            <w:pPr>
              <w:rPr>
                <w:color w:val="000000"/>
                <w:szCs w:val="18"/>
              </w:rPr>
            </w:pPr>
            <w:r w:rsidRPr="00964673">
              <w:rPr>
                <w:rFonts w:hint="eastAsia"/>
                <w:color w:val="000000"/>
              </w:rPr>
              <w:t>服务流程图：</w:t>
            </w:r>
          </w:p>
          <w:p w14:paraId="68AA6063" w14:textId="77777777" w:rsidR="00F70CA8" w:rsidRPr="00964673" w:rsidRDefault="00A66E8D">
            <w:pPr>
              <w:rPr>
                <w:color w:val="000000"/>
                <w:szCs w:val="18"/>
              </w:rPr>
            </w:pPr>
            <w:r w:rsidRPr="00964673">
              <w:rPr>
                <w:noProof/>
              </w:rPr>
              <mc:AlternateContent>
                <mc:Choice Requires="wpg">
                  <w:drawing>
                    <wp:anchor distT="0" distB="0" distL="114300" distR="114300" simplePos="0" relativeHeight="251658240" behindDoc="0" locked="0" layoutInCell="1" allowOverlap="1" wp14:anchorId="06441BEE" wp14:editId="7DF026CA">
                      <wp:simplePos x="0" y="0"/>
                      <wp:positionH relativeFrom="column">
                        <wp:posOffset>47625</wp:posOffset>
                      </wp:positionH>
                      <wp:positionV relativeFrom="paragraph">
                        <wp:posOffset>8890</wp:posOffset>
                      </wp:positionV>
                      <wp:extent cx="6308090" cy="785495"/>
                      <wp:effectExtent l="5080" t="4445" r="11430" b="17780"/>
                      <wp:wrapNone/>
                      <wp:docPr id="24" name="组合 24"/>
                      <wp:cNvGraphicFramePr/>
                      <a:graphic xmlns:a="http://schemas.openxmlformats.org/drawingml/2006/main">
                        <a:graphicData uri="http://schemas.microsoft.com/office/word/2010/wordprocessingGroup">
                          <wpg:wgp>
                            <wpg:cNvGrpSpPr/>
                            <wpg:grpSpPr>
                              <a:xfrm>
                                <a:off x="0" y="0"/>
                                <a:ext cx="6308090" cy="785495"/>
                                <a:chOff x="4941" y="18876"/>
                                <a:chExt cx="9934" cy="1237"/>
                              </a:xfrm>
                            </wpg:grpSpPr>
                            <wps:wsp>
                              <wps:cNvPr id="2"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039C3F" w14:textId="77777777" w:rsidR="00F70CA8" w:rsidRDefault="00A66E8D">
                                    <w:r>
                                      <w:rPr>
                                        <w:rFonts w:hint="eastAsia"/>
                                      </w:rPr>
                                      <w:t>入库</w:t>
                                    </w:r>
                                  </w:p>
                                  <w:p w14:paraId="148DE9FE" w14:textId="77777777" w:rsidR="00F70CA8" w:rsidRDefault="00F70CA8"/>
                                </w:txbxContent>
                              </wps:txbx>
                              <wps:bodyPr upright="1"/>
                            </wps:wsp>
                            <wps:wsp>
                              <wps:cNvPr id="3"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wps:spPr>
                              <wps:bodyPr/>
                            </wps:wsp>
                            <wps:wsp>
                              <wps:cNvPr id="4"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764580" w14:textId="77777777" w:rsidR="00F70CA8" w:rsidRDefault="00A66E8D">
                                    <w:r>
                                      <w:rPr>
                                        <w:rFonts w:hint="eastAsia"/>
                                      </w:rPr>
                                      <w:t>接订单</w:t>
                                    </w:r>
                                  </w:p>
                                </w:txbxContent>
                              </wps:txbx>
                              <wps:bodyPr upright="1"/>
                            </wps:wsp>
                            <wps:wsp>
                              <wps:cNvPr id="5"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wps:spPr>
                              <wps:bodyPr/>
                            </wps:wsp>
                            <wps:wsp>
                              <wps:cNvPr id="6"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08DD2" w14:textId="77777777" w:rsidR="00F70CA8" w:rsidRDefault="00A66E8D">
                                    <w:r>
                                      <w:rPr>
                                        <w:rFonts w:hint="eastAsia"/>
                                      </w:rPr>
                                      <w:t>测量水分</w:t>
                                    </w:r>
                                  </w:p>
                                </w:txbxContent>
                              </wps:txbx>
                              <wps:bodyPr upright="1"/>
                            </wps:wsp>
                            <wps:wsp>
                              <wps:cNvPr id="7"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wps:spPr>
                              <wps:bodyPr/>
                            </wps:wsp>
                            <wps:wsp>
                              <wps:cNvPr id="8"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1A627" w14:textId="77777777" w:rsidR="00F70CA8" w:rsidRDefault="00A66E8D">
                                    <w:r>
                                      <w:rPr>
                                        <w:rFonts w:hint="eastAsia"/>
                                      </w:rPr>
                                      <w:t>收购粮食</w:t>
                                    </w:r>
                                  </w:p>
                                </w:txbxContent>
                              </wps:txbx>
                              <wps:bodyPr upright="1"/>
                            </wps:wsp>
                            <wps:wsp>
                              <wps:cNvPr id="11"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wps:spPr>
                              <wps:bodyPr/>
                            </wps:wsp>
                            <wps:wsp>
                              <wps:cNvPr id="12"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7C25A4" w14:textId="77777777" w:rsidR="00F70CA8" w:rsidRDefault="00A66E8D">
                                    <w:r>
                                      <w:rPr>
                                        <w:rFonts w:hint="eastAsia"/>
                                      </w:rPr>
                                      <w:t>验收水分</w:t>
                                    </w:r>
                                  </w:p>
                                </w:txbxContent>
                              </wps:txbx>
                              <wps:bodyPr upright="1"/>
                            </wps:wsp>
                            <wps:wsp>
                              <wps:cNvPr id="13"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wps:spPr>
                              <wps:bodyPr/>
                            </wps:wsp>
                            <wps:wsp>
                              <wps:cNvPr id="15"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wps:spPr>
                              <wps:bodyPr/>
                            </wps:wsp>
                            <wps:wsp>
                              <wps:cNvPr id="16"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B34048" w14:textId="77777777" w:rsidR="00F70CA8" w:rsidRDefault="00A66E8D">
                                    <w:r>
                                      <w:rPr>
                                        <w:rFonts w:hint="eastAsia"/>
                                      </w:rPr>
                                      <w:t>运输（外包）</w:t>
                                    </w:r>
                                  </w:p>
                                </w:txbxContent>
                              </wps:txbx>
                              <wps:bodyPr upright="1"/>
                            </wps:wsp>
                            <wps:wsp>
                              <wps:cNvPr id="17"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wps:spPr>
                              <wps:bodyPr/>
                            </wps:wsp>
                            <wps:wsp>
                              <wps:cNvPr id="18"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6ACC2C" w14:textId="77777777" w:rsidR="00F70CA8" w:rsidRDefault="00A66E8D">
                                    <w:r>
                                      <w:rPr>
                                        <w:rFonts w:hint="eastAsia"/>
                                      </w:rPr>
                                      <w:t>交付</w:t>
                                    </w:r>
                                  </w:p>
                                </w:txbxContent>
                              </wps:txbx>
                              <wps:bodyPr upright="1"/>
                            </wps:wsp>
                            <wps:wsp>
                              <wps:cNvPr id="20"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5961C5" w14:textId="77777777" w:rsidR="00F70CA8" w:rsidRDefault="00A66E8D">
                                    <w:r>
                                      <w:rPr>
                                        <w:rFonts w:hint="eastAsia"/>
                                      </w:rPr>
                                      <w:t>出库</w:t>
                                    </w:r>
                                  </w:p>
                                </w:txbxContent>
                              </wps:txbx>
                              <wps:bodyPr upright="1"/>
                            </wps:wsp>
                          </wpg:wgp>
                        </a:graphicData>
                      </a:graphic>
                    </wp:anchor>
                  </w:drawing>
                </mc:Choice>
                <mc:Fallback>
                  <w:pict>
                    <v:group w14:anchorId="06441BEE" id="组合 24" o:spid="_x0000_s1026" style="position:absolute;left:0;text-align:left;margin-left:3.75pt;margin-top:.7pt;width:496.7pt;height:61.85pt;z-index:251658240" coordorigin="4941,18876" coordsize="9934,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">
                      <v:shapetype id="_x0000_t202" coordsize="21600,21600" o:spt="202" path="m,l,21600r21600,l21600,xe">
                        <v:stroke joinstyle="miter"/>
                        <v:path gradientshapeok="t" o:connecttype="rect"/>
                      </v:shapetype>
                      <v:shape id="文本框 111" o:spid="_x0000_s1027" type="#_x0000_t202" style="position:absolute;left:9119;top:18928;width:127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B039C3F" w14:textId="77777777" w:rsidR="00F70CA8" w:rsidRDefault="00A66E8D">
                              <w:r>
                                <w:rPr>
                                  <w:rFonts w:hint="eastAsia"/>
                                </w:rPr>
                                <w:t>入库</w:t>
                              </w:r>
                            </w:p>
                            <w:p w14:paraId="148DE9FE" w14:textId="77777777" w:rsidR="00F70CA8" w:rsidRDefault="00F70CA8"/>
                          </w:txbxContent>
                        </v:textbox>
                      </v:shape>
                      <v:shapetype id="_x0000_t32" coordsize="21600,21600" o:spt="32" o:oned="t" path="m,l21600,21600e" filled="f">
                        <v:path arrowok="t" fillok="f" o:connecttype="none"/>
                        <o:lock v:ext="edit" shapetype="t"/>
                      </v:shapetype>
                      <v:shape id="自选图形 110" o:spid="_x0000_s1028" type="#_x0000_t32" style="position:absolute;left:10416;top:19139;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文本框 108" o:spid="_x0000_s1029" type="#_x0000_t202" style="position:absolute;left:11056;top:18916;width:131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4764580" w14:textId="77777777" w:rsidR="00F70CA8" w:rsidRDefault="00A66E8D">
                              <w:r>
                                <w:rPr>
                                  <w:rFonts w:hint="eastAsia"/>
                                </w:rPr>
                                <w:t>接订单</w:t>
                              </w:r>
                            </w:p>
                          </w:txbxContent>
                        </v:textbox>
                      </v:shape>
                      <v:shape id="自选图形 109" o:spid="_x0000_s1030" type="#_x0000_t32" style="position:absolute;left:12403;top:1908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文本框 106" o:spid="_x0000_s1031" type="#_x0000_t202" style="position:absolute;left:12998;top:18876;width:12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3F08DD2" w14:textId="77777777" w:rsidR="00F70CA8" w:rsidRDefault="00A66E8D">
                              <w:r>
                                <w:rPr>
                                  <w:rFonts w:hint="eastAsia"/>
                                </w:rPr>
                                <w:t>测量水分</w:t>
                              </w:r>
                            </w:p>
                          </w:txbxContent>
                        </v:textbox>
                      </v:shape>
                      <v:shape id="自选图形 107" o:spid="_x0000_s1032" type="#_x0000_t32" style="position:absolute;left:14275;top:1910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文本框 112" o:spid="_x0000_s1033" type="#_x0000_t202" style="position:absolute;left:4984;top:18944;width:138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101A627" w14:textId="77777777" w:rsidR="00F70CA8" w:rsidRDefault="00A66E8D">
                              <w:r>
                                <w:rPr>
                                  <w:rFonts w:hint="eastAsia"/>
                                </w:rPr>
                                <w:t>收购粮食</w:t>
                              </w:r>
                            </w:p>
                          </w:txbxContent>
                        </v:textbox>
                      </v:shape>
                      <v:shape id="自选图形 105" o:spid="_x0000_s1034" type="#_x0000_t32" style="position:absolute;left:6366;top:19171;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文本框 82" o:spid="_x0000_s1035" type="#_x0000_t202" style="position:absolute;left:6997;top:18936;width:144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27C25A4" w14:textId="77777777" w:rsidR="00F70CA8" w:rsidRDefault="00A66E8D">
                              <w:r>
                                <w:rPr>
                                  <w:rFonts w:hint="eastAsia"/>
                                </w:rPr>
                                <w:t>验收水分</w:t>
                              </w:r>
                            </w:p>
                          </w:txbxContent>
                        </v:textbox>
                      </v:shape>
                      <v:shape id="自选图形 103" o:spid="_x0000_s1036" type="#_x0000_t32" style="position:absolute;left:8484;top:1913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自选图形 120" o:spid="_x0000_s1037" type="#_x0000_t32" style="position:absolute;left:6130;top:1984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文本框 119" o:spid="_x0000_s1038" type="#_x0000_t202" style="position:absolute;left:6720;top:19635;width:170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BB34048" w14:textId="77777777" w:rsidR="00F70CA8" w:rsidRDefault="00A66E8D">
                              <w:r>
                                <w:rPr>
                                  <w:rFonts w:hint="eastAsia"/>
                                </w:rPr>
                                <w:t>运输（外包）</w:t>
                              </w:r>
                            </w:p>
                          </w:txbxContent>
                        </v:textbox>
                      </v:shape>
                      <v:shape id="自选图形 118" o:spid="_x0000_s1039" type="#_x0000_t32" style="position:absolute;left:8427;top:19826;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文本框 117" o:spid="_x0000_s1040" type="#_x0000_t202" style="position:absolute;left:9022;top:19655;width:117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F6ACC2C" w14:textId="77777777" w:rsidR="00F70CA8" w:rsidRDefault="00A66E8D">
                              <w:r>
                                <w:rPr>
                                  <w:rFonts w:hint="eastAsia"/>
                                </w:rPr>
                                <w:t>交付</w:t>
                              </w:r>
                            </w:p>
                          </w:txbxContent>
                        </v:textbox>
                      </v:shape>
                      <v:shape id="文本框 115" o:spid="_x0000_s1041" type="#_x0000_t202" style="position:absolute;left:4941;top:19625;width:117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95961C5" w14:textId="77777777" w:rsidR="00F70CA8" w:rsidRDefault="00A66E8D">
                              <w:r>
                                <w:rPr>
                                  <w:rFonts w:hint="eastAsia"/>
                                </w:rPr>
                                <w:t>出库</w:t>
                              </w:r>
                            </w:p>
                          </w:txbxContent>
                        </v:textbox>
                      </v:shape>
                    </v:group>
                  </w:pict>
                </mc:Fallback>
              </mc:AlternateContent>
            </w:r>
          </w:p>
          <w:p w14:paraId="6B4098F1" w14:textId="77777777" w:rsidR="00F70CA8" w:rsidRPr="00964673" w:rsidRDefault="00F70CA8">
            <w:pPr>
              <w:rPr>
                <w:color w:val="000000"/>
                <w:szCs w:val="18"/>
              </w:rPr>
            </w:pPr>
          </w:p>
          <w:p w14:paraId="283853BB" w14:textId="77777777" w:rsidR="003D275C" w:rsidRPr="00964673" w:rsidRDefault="003D275C">
            <w:pPr>
              <w:rPr>
                <w:color w:val="000000"/>
                <w:szCs w:val="18"/>
              </w:rPr>
            </w:pPr>
          </w:p>
          <w:p w14:paraId="13F10248" w14:textId="77777777" w:rsidR="00F70CA8" w:rsidRPr="00964673" w:rsidRDefault="00F70CA8">
            <w:pPr>
              <w:rPr>
                <w:color w:val="000000"/>
                <w:szCs w:val="18"/>
              </w:rPr>
            </w:pPr>
          </w:p>
          <w:p w14:paraId="1FF1335D" w14:textId="77777777" w:rsidR="00F70CA8" w:rsidRPr="00964673" w:rsidRDefault="00F70CA8">
            <w:pPr>
              <w:rPr>
                <w:color w:val="000000"/>
              </w:rPr>
            </w:pPr>
          </w:p>
          <w:p w14:paraId="034C3AE6" w14:textId="77777777" w:rsidR="00F70CA8" w:rsidRPr="00964673" w:rsidRDefault="00A66E8D">
            <w:pPr>
              <w:rPr>
                <w:color w:val="000000"/>
              </w:rPr>
            </w:pPr>
            <w:r w:rsidRPr="00964673">
              <w:rPr>
                <w:rFonts w:hint="eastAsia"/>
                <w:color w:val="000000"/>
              </w:rPr>
              <w:t>注：</w:t>
            </w:r>
            <w:r w:rsidR="006548E9" w:rsidRPr="00964673">
              <w:rPr>
                <w:rFonts w:hint="eastAsia"/>
                <w:color w:val="000000"/>
              </w:rPr>
              <w:t>散装粮食</w:t>
            </w:r>
            <w:r w:rsidR="006548E9" w:rsidRPr="00964673">
              <w:rPr>
                <w:rFonts w:hint="eastAsia"/>
                <w:u w:val="single"/>
              </w:rPr>
              <w:t>高粱</w:t>
            </w:r>
            <w:r w:rsidR="006548E9" w:rsidRPr="00964673">
              <w:rPr>
                <w:rFonts w:hint="eastAsia"/>
                <w:u w:val="single"/>
              </w:rPr>
              <w:t>/</w:t>
            </w:r>
            <w:r w:rsidR="006548E9" w:rsidRPr="00964673">
              <w:rPr>
                <w:rFonts w:hint="eastAsia"/>
                <w:u w:val="single"/>
              </w:rPr>
              <w:t>玉米</w:t>
            </w:r>
            <w:r w:rsidR="006548E9" w:rsidRPr="00964673">
              <w:rPr>
                <w:rFonts w:hint="eastAsia"/>
                <w:u w:val="single"/>
              </w:rPr>
              <w:t>/</w:t>
            </w:r>
            <w:r w:rsidR="006548E9" w:rsidRPr="00964673">
              <w:rPr>
                <w:rFonts w:hint="eastAsia"/>
                <w:u w:val="single"/>
              </w:rPr>
              <w:t>小麦</w:t>
            </w:r>
            <w:r w:rsidR="006548E9" w:rsidRPr="00964673">
              <w:rPr>
                <w:rFonts w:hint="eastAsia"/>
                <w:u w:val="single"/>
              </w:rPr>
              <w:t>/</w:t>
            </w:r>
            <w:r w:rsidR="006548E9" w:rsidRPr="00964673">
              <w:rPr>
                <w:rFonts w:hint="eastAsia"/>
                <w:u w:val="single"/>
              </w:rPr>
              <w:t>大米</w:t>
            </w:r>
            <w:r w:rsidR="006548E9" w:rsidRPr="00964673">
              <w:rPr>
                <w:rFonts w:hint="eastAsia"/>
                <w:u w:val="single"/>
              </w:rPr>
              <w:t>/</w:t>
            </w:r>
            <w:r w:rsidR="006548E9" w:rsidRPr="00964673">
              <w:rPr>
                <w:rFonts w:hint="eastAsia"/>
                <w:u w:val="single"/>
              </w:rPr>
              <w:t>糯米</w:t>
            </w:r>
            <w:r w:rsidRPr="00964673">
              <w:rPr>
                <w:rFonts w:hint="eastAsia"/>
                <w:color w:val="000000"/>
              </w:rPr>
              <w:t>需要抽检水分</w:t>
            </w:r>
            <w:r w:rsidR="00EA1A44" w:rsidRPr="00964673">
              <w:rPr>
                <w:rFonts w:hint="eastAsia"/>
                <w:color w:val="000000"/>
              </w:rPr>
              <w:t>（确认下实际的生产流程）</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E7C414E" w14:textId="1BE26DEB" w:rsidR="00F70CA8" w:rsidRDefault="00964673">
            <w:pPr>
              <w:rPr>
                <w:color w:val="000000"/>
              </w:rPr>
            </w:pPr>
            <w:r w:rsidRPr="00964673">
              <w:rPr>
                <w:rFonts w:hint="eastAsia"/>
                <w:color w:val="000000"/>
                <w:sz w:val="15"/>
                <w:szCs w:val="15"/>
              </w:rPr>
              <w:t>☑</w:t>
            </w:r>
            <w:r w:rsidR="00A66E8D">
              <w:rPr>
                <w:rFonts w:hint="eastAsia"/>
                <w:color w:val="000000"/>
              </w:rPr>
              <w:t>内容一致</w:t>
            </w:r>
          </w:p>
          <w:p w14:paraId="1FE20636" w14:textId="77777777" w:rsidR="00F70CA8" w:rsidRDefault="00A66E8D">
            <w:pPr>
              <w:rPr>
                <w:color w:val="000000"/>
              </w:rPr>
            </w:pPr>
            <w:r>
              <w:rPr>
                <w:rFonts w:hint="eastAsia"/>
                <w:color w:val="000000"/>
                <w:szCs w:val="21"/>
              </w:rPr>
              <w:t>□</w:t>
            </w:r>
            <w:r>
              <w:rPr>
                <w:rFonts w:hint="eastAsia"/>
                <w:color w:val="000000"/>
              </w:rPr>
              <w:t>内容不同</w:t>
            </w:r>
          </w:p>
          <w:p w14:paraId="3D150AED" w14:textId="77777777" w:rsidR="00F70CA8" w:rsidRDefault="00F70CA8">
            <w:pPr>
              <w:rPr>
                <w:color w:val="000000"/>
              </w:rPr>
            </w:pPr>
          </w:p>
          <w:p w14:paraId="1D914AB3" w14:textId="1C1AA17C" w:rsidR="00F70CA8" w:rsidRDefault="00F70CA8">
            <w:pPr>
              <w:rPr>
                <w:rFonts w:ascii="宋体" w:hAnsi="宋体"/>
                <w:color w:val="000000"/>
                <w:szCs w:val="21"/>
              </w:rPr>
            </w:pPr>
          </w:p>
        </w:tc>
      </w:tr>
      <w:tr w:rsidR="00F70CA8" w14:paraId="437AFAFF"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7376CFD" w14:textId="77777777" w:rsidR="00F70CA8" w:rsidRDefault="00A66E8D">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45CCDD8" w14:textId="77777777" w:rsidR="00F70CA8" w:rsidRDefault="00F70CA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51D08E" w14:textId="77777777" w:rsidR="00F70CA8" w:rsidRDefault="00A66E8D">
            <w:pPr>
              <w:rPr>
                <w:color w:val="000000"/>
                <w:szCs w:val="21"/>
              </w:rPr>
            </w:pPr>
            <w:r>
              <w:rPr>
                <w:rFonts w:hint="eastAsia"/>
                <w:color w:val="000000"/>
                <w:szCs w:val="21"/>
              </w:rPr>
              <w:t>认证范围内管理体系覆盖的人数（总计</w:t>
            </w:r>
            <w:r>
              <w:rPr>
                <w:color w:val="000000"/>
                <w:szCs w:val="21"/>
                <w:u w:val="single"/>
              </w:rPr>
              <w:t xml:space="preserve"> </w:t>
            </w:r>
            <w:r w:rsidR="00117F16">
              <w:rPr>
                <w:color w:val="000000"/>
                <w:szCs w:val="21"/>
                <w:u w:val="single"/>
              </w:rPr>
              <w:t xml:space="preserve">22 </w:t>
            </w:r>
            <w:r>
              <w:rPr>
                <w:rFonts w:hint="eastAsia"/>
                <w:color w:val="000000"/>
                <w:szCs w:val="21"/>
              </w:rPr>
              <w:t>人）</w:t>
            </w:r>
          </w:p>
          <w:p w14:paraId="08BA9F72" w14:textId="77777777" w:rsidR="00CB321E" w:rsidRPr="00117F16" w:rsidRDefault="00CB321E">
            <w:pPr>
              <w:rPr>
                <w:color w:val="000000"/>
                <w:szCs w:val="18"/>
              </w:rPr>
            </w:pPr>
          </w:p>
          <w:p w14:paraId="7A83934E" w14:textId="3227F325" w:rsidR="00F70CA8" w:rsidRDefault="00A66E8D">
            <w:pPr>
              <w:rPr>
                <w:color w:val="000000"/>
                <w:szCs w:val="18"/>
              </w:rPr>
            </w:pPr>
            <w:r w:rsidRPr="000914E7">
              <w:rPr>
                <w:rFonts w:hint="eastAsia"/>
                <w:color w:val="000000"/>
                <w:szCs w:val="18"/>
              </w:rPr>
              <w:t>管理人员</w:t>
            </w:r>
            <w:r w:rsidR="000914E7" w:rsidRPr="000914E7">
              <w:rPr>
                <w:rFonts w:hint="eastAsia"/>
                <w:color w:val="000000"/>
                <w:szCs w:val="21"/>
                <w:u w:val="single"/>
              </w:rPr>
              <w:t>3</w:t>
            </w:r>
            <w:r w:rsidR="000914E7" w:rsidRPr="000914E7">
              <w:rPr>
                <w:color w:val="000000"/>
                <w:szCs w:val="21"/>
                <w:u w:val="single"/>
              </w:rPr>
              <w:t xml:space="preserve"> </w:t>
            </w:r>
            <w:r w:rsidRPr="000914E7">
              <w:rPr>
                <w:color w:val="000000"/>
                <w:szCs w:val="21"/>
                <w:u w:val="single"/>
              </w:rPr>
              <w:t xml:space="preserve">   </w:t>
            </w:r>
            <w:r w:rsidRPr="000914E7">
              <w:rPr>
                <w:rFonts w:hint="eastAsia"/>
                <w:color w:val="000000"/>
                <w:szCs w:val="21"/>
              </w:rPr>
              <w:t>人</w:t>
            </w:r>
            <w:r w:rsidRPr="000914E7">
              <w:rPr>
                <w:rFonts w:hint="eastAsia"/>
                <w:color w:val="000000"/>
                <w:szCs w:val="18"/>
              </w:rPr>
              <w:t>；操作人员</w:t>
            </w:r>
            <w:r w:rsidRPr="000914E7">
              <w:rPr>
                <w:color w:val="000000"/>
                <w:szCs w:val="21"/>
                <w:u w:val="single"/>
              </w:rPr>
              <w:t xml:space="preserve">  </w:t>
            </w:r>
            <w:r w:rsidR="000914E7" w:rsidRPr="000914E7">
              <w:rPr>
                <w:rFonts w:hint="eastAsia"/>
                <w:color w:val="000000"/>
                <w:szCs w:val="21"/>
                <w:u w:val="single"/>
              </w:rPr>
              <w:t>19</w:t>
            </w:r>
            <w:r w:rsidRPr="000914E7">
              <w:rPr>
                <w:color w:val="000000"/>
                <w:szCs w:val="21"/>
                <w:u w:val="single"/>
              </w:rPr>
              <w:t xml:space="preserve">  </w:t>
            </w:r>
            <w:r w:rsidRPr="000914E7">
              <w:rPr>
                <w:rFonts w:hint="eastAsia"/>
                <w:color w:val="000000"/>
                <w:szCs w:val="21"/>
              </w:rPr>
              <w:t>人</w:t>
            </w:r>
            <w:r w:rsidRPr="000914E7">
              <w:rPr>
                <w:rFonts w:hint="eastAsia"/>
                <w:color w:val="000000"/>
                <w:szCs w:val="18"/>
              </w:rPr>
              <w:t>；劳务派遣人员</w:t>
            </w:r>
            <w:r w:rsidRPr="000914E7">
              <w:rPr>
                <w:color w:val="000000"/>
                <w:szCs w:val="21"/>
                <w:u w:val="single"/>
              </w:rPr>
              <w:t xml:space="preserve">  </w:t>
            </w:r>
            <w:r w:rsidRPr="000914E7">
              <w:rPr>
                <w:rFonts w:hint="eastAsia"/>
                <w:color w:val="000000"/>
                <w:szCs w:val="21"/>
                <w:u w:val="single"/>
              </w:rPr>
              <w:t>0</w:t>
            </w:r>
            <w:r w:rsidRPr="000914E7">
              <w:rPr>
                <w:color w:val="000000"/>
                <w:szCs w:val="21"/>
                <w:u w:val="single"/>
              </w:rPr>
              <w:t xml:space="preserve">  </w:t>
            </w:r>
            <w:r w:rsidRPr="000914E7">
              <w:rPr>
                <w:rFonts w:hint="eastAsia"/>
                <w:color w:val="000000"/>
                <w:szCs w:val="21"/>
                <w:u w:val="single"/>
              </w:rPr>
              <w:t xml:space="preserve"> </w:t>
            </w:r>
            <w:r w:rsidRPr="000914E7">
              <w:rPr>
                <w:rFonts w:hint="eastAsia"/>
                <w:color w:val="000000"/>
                <w:szCs w:val="21"/>
              </w:rPr>
              <w:t>人</w:t>
            </w:r>
            <w:r w:rsidRPr="000914E7">
              <w:rPr>
                <w:rFonts w:hint="eastAsia"/>
                <w:color w:val="000000"/>
                <w:szCs w:val="18"/>
              </w:rPr>
              <w:t>；临时工</w:t>
            </w:r>
            <w:r w:rsidRPr="000914E7">
              <w:rPr>
                <w:color w:val="000000"/>
                <w:szCs w:val="21"/>
                <w:u w:val="single"/>
              </w:rPr>
              <w:t xml:space="preserve"> </w:t>
            </w:r>
            <w:r w:rsidR="000914E7" w:rsidRPr="000914E7">
              <w:rPr>
                <w:rFonts w:hint="eastAsia"/>
                <w:color w:val="000000"/>
                <w:szCs w:val="21"/>
                <w:u w:val="single"/>
              </w:rPr>
              <w:t>0</w:t>
            </w:r>
            <w:r w:rsidRPr="000914E7">
              <w:rPr>
                <w:color w:val="000000"/>
                <w:szCs w:val="21"/>
                <w:u w:val="single"/>
              </w:rPr>
              <w:t xml:space="preserve"> </w:t>
            </w:r>
            <w:r w:rsidRPr="000914E7">
              <w:rPr>
                <w:rFonts w:hint="eastAsia"/>
                <w:color w:val="000000"/>
                <w:szCs w:val="21"/>
                <w:u w:val="single"/>
              </w:rPr>
              <w:t xml:space="preserve"> </w:t>
            </w:r>
            <w:r w:rsidRPr="000914E7">
              <w:rPr>
                <w:rFonts w:hint="eastAsia"/>
                <w:color w:val="000000"/>
                <w:szCs w:val="21"/>
              </w:rPr>
              <w:t>人</w:t>
            </w:r>
            <w:r w:rsidRPr="000914E7">
              <w:rPr>
                <w:rFonts w:hint="eastAsia"/>
                <w:color w:val="000000"/>
                <w:szCs w:val="18"/>
              </w:rPr>
              <w:t>；</w:t>
            </w:r>
            <w:r w:rsidRPr="000914E7">
              <w:rPr>
                <w:rFonts w:hint="eastAsia"/>
                <w:color w:val="000000"/>
                <w:szCs w:val="21"/>
              </w:rPr>
              <w:t>季节工</w:t>
            </w:r>
            <w:r w:rsidRPr="000914E7">
              <w:rPr>
                <w:color w:val="000000"/>
                <w:szCs w:val="21"/>
                <w:u w:val="single"/>
              </w:rPr>
              <w:t xml:space="preserve"> </w:t>
            </w:r>
            <w:r w:rsidRPr="000914E7">
              <w:rPr>
                <w:rFonts w:hint="eastAsia"/>
                <w:color w:val="000000"/>
                <w:szCs w:val="21"/>
                <w:u w:val="single"/>
              </w:rPr>
              <w:t>0</w:t>
            </w:r>
            <w:r w:rsidRPr="000914E7">
              <w:rPr>
                <w:color w:val="000000"/>
                <w:szCs w:val="21"/>
                <w:u w:val="single"/>
              </w:rPr>
              <w:t xml:space="preserve">   </w:t>
            </w:r>
            <w:r w:rsidRPr="000914E7">
              <w:rPr>
                <w:rFonts w:hint="eastAsia"/>
                <w:color w:val="000000"/>
                <w:szCs w:val="21"/>
                <w:u w:val="single"/>
              </w:rPr>
              <w:t xml:space="preserve"> </w:t>
            </w:r>
            <w:r w:rsidRPr="000914E7">
              <w:rPr>
                <w:rFonts w:hint="eastAsia"/>
                <w:color w:val="000000"/>
                <w:szCs w:val="21"/>
              </w:rPr>
              <w:t>人</w:t>
            </w:r>
            <w:r w:rsidRPr="000914E7">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4B70EB3" w14:textId="5D852AA7" w:rsidR="00F70CA8" w:rsidRDefault="008F31C6">
            <w:pPr>
              <w:rPr>
                <w:color w:val="000000"/>
              </w:rPr>
            </w:pPr>
            <w:r w:rsidRPr="00964673">
              <w:rPr>
                <w:rFonts w:hint="eastAsia"/>
                <w:color w:val="000000"/>
                <w:sz w:val="15"/>
                <w:szCs w:val="15"/>
              </w:rPr>
              <w:t>☑</w:t>
            </w:r>
            <w:r w:rsidR="00A66E8D">
              <w:rPr>
                <w:rFonts w:hint="eastAsia"/>
                <w:color w:val="000000"/>
              </w:rPr>
              <w:t>与申请一致</w:t>
            </w:r>
          </w:p>
          <w:p w14:paraId="1DBBAA24" w14:textId="77777777" w:rsidR="00F70CA8" w:rsidRDefault="00A66E8D">
            <w:pPr>
              <w:rPr>
                <w:color w:val="000000"/>
              </w:rPr>
            </w:pPr>
            <w:r>
              <w:rPr>
                <w:rFonts w:hint="eastAsia"/>
                <w:color w:val="000000"/>
                <w:szCs w:val="21"/>
              </w:rPr>
              <w:t>□</w:t>
            </w:r>
            <w:r>
              <w:rPr>
                <w:rFonts w:hint="eastAsia"/>
                <w:color w:val="000000"/>
              </w:rPr>
              <w:t>与申请不同</w:t>
            </w:r>
          </w:p>
        </w:tc>
      </w:tr>
      <w:tr w:rsidR="008F31C6" w14:paraId="5149FF9C"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FBF342" w14:textId="77777777" w:rsidR="008F31C6" w:rsidRDefault="008F31C6" w:rsidP="008F31C6">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14:paraId="5FB01706" w14:textId="77777777" w:rsidR="008F31C6" w:rsidRDefault="008F31C6" w:rsidP="008F31C6">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170182D"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45C2567" w14:textId="7CE848C3" w:rsidR="008F31C6" w:rsidRDefault="008F31C6" w:rsidP="008F31C6">
            <w:pPr>
              <w:rPr>
                <w:color w:val="000000"/>
                <w:szCs w:val="21"/>
              </w:rPr>
            </w:pPr>
            <w:r w:rsidRPr="00964673">
              <w:rPr>
                <w:rFonts w:hint="eastAsia"/>
                <w:color w:val="000000"/>
                <w:sz w:val="15"/>
                <w:szCs w:val="15"/>
              </w:rPr>
              <w:t>☑</w:t>
            </w:r>
            <w:r>
              <w:rPr>
                <w:rFonts w:hint="eastAsia"/>
                <w:color w:val="000000"/>
                <w:szCs w:val="21"/>
              </w:rPr>
              <w:t>单班（</w:t>
            </w:r>
            <w:r w:rsidRPr="000914E7">
              <w:rPr>
                <w:rFonts w:hint="eastAsia"/>
                <w:color w:val="000000"/>
                <w:szCs w:val="21"/>
              </w:rPr>
              <w:t>例如：</w:t>
            </w:r>
            <w:r w:rsidRPr="000914E7">
              <w:rPr>
                <w:color w:val="000000"/>
                <w:szCs w:val="21"/>
              </w:rPr>
              <w:t>8:</w:t>
            </w:r>
            <w:r w:rsidRPr="000914E7">
              <w:rPr>
                <w:rFonts w:hint="eastAsia"/>
                <w:color w:val="000000"/>
                <w:szCs w:val="21"/>
              </w:rPr>
              <w:t>3</w:t>
            </w:r>
            <w:r w:rsidRPr="000914E7">
              <w:rPr>
                <w:color w:val="000000"/>
                <w:szCs w:val="21"/>
              </w:rPr>
              <w:t>0- 12 :00</w:t>
            </w:r>
            <w:r w:rsidRPr="000914E7">
              <w:rPr>
                <w:rFonts w:hint="eastAsia"/>
                <w:color w:val="000000"/>
                <w:szCs w:val="21"/>
              </w:rPr>
              <w:t>；</w:t>
            </w:r>
            <w:r w:rsidRPr="000914E7">
              <w:rPr>
                <w:color w:val="000000"/>
                <w:szCs w:val="21"/>
              </w:rPr>
              <w:t>13 :</w:t>
            </w:r>
            <w:r w:rsidRPr="000914E7">
              <w:rPr>
                <w:rFonts w:hint="eastAsia"/>
                <w:color w:val="000000"/>
                <w:szCs w:val="21"/>
              </w:rPr>
              <w:t>3</w:t>
            </w:r>
            <w:r w:rsidRPr="000914E7">
              <w:rPr>
                <w:color w:val="000000"/>
                <w:szCs w:val="21"/>
              </w:rPr>
              <w:t>0- 17 :</w:t>
            </w:r>
            <w:r w:rsidRPr="000914E7">
              <w:rPr>
                <w:rFonts w:hint="eastAsia"/>
                <w:color w:val="000000"/>
                <w:szCs w:val="21"/>
              </w:rPr>
              <w:t>3</w:t>
            </w:r>
            <w:r w:rsidRPr="000914E7">
              <w:rPr>
                <w:color w:val="000000"/>
                <w:szCs w:val="21"/>
              </w:rPr>
              <w:t>0</w:t>
            </w:r>
            <w:r w:rsidRPr="000914E7">
              <w:rPr>
                <w:rFonts w:hint="eastAsia"/>
                <w:color w:val="000000"/>
                <w:szCs w:val="21"/>
              </w:rPr>
              <w:t>；</w:t>
            </w:r>
            <w:r>
              <w:rPr>
                <w:rFonts w:hint="eastAsia"/>
                <w:color w:val="000000"/>
                <w:szCs w:val="21"/>
              </w:rPr>
              <w:t>）</w:t>
            </w:r>
          </w:p>
          <w:p w14:paraId="1E13BCF5" w14:textId="77777777" w:rsidR="008F31C6" w:rsidRDefault="008F31C6" w:rsidP="008F31C6">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7644CE74" w14:textId="77777777" w:rsidR="008F31C6" w:rsidRDefault="008F31C6" w:rsidP="008F31C6">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155934D" w14:textId="77777777" w:rsidR="008F31C6" w:rsidRDefault="008F31C6" w:rsidP="008F31C6">
            <w:pPr>
              <w:rPr>
                <w:color w:val="000000"/>
              </w:rPr>
            </w:pPr>
            <w:r w:rsidRPr="00964673">
              <w:rPr>
                <w:rFonts w:hint="eastAsia"/>
                <w:color w:val="000000"/>
                <w:sz w:val="15"/>
                <w:szCs w:val="15"/>
              </w:rPr>
              <w:t>☑</w:t>
            </w:r>
            <w:r>
              <w:rPr>
                <w:rFonts w:hint="eastAsia"/>
                <w:color w:val="000000"/>
              </w:rPr>
              <w:t>与申请一致</w:t>
            </w:r>
          </w:p>
          <w:p w14:paraId="48B134F9" w14:textId="0B00C220" w:rsidR="008F31C6" w:rsidRDefault="008F31C6" w:rsidP="008F31C6">
            <w:pPr>
              <w:rPr>
                <w:color w:val="000000"/>
              </w:rPr>
            </w:pPr>
            <w:r>
              <w:rPr>
                <w:rFonts w:hint="eastAsia"/>
                <w:color w:val="000000"/>
                <w:szCs w:val="21"/>
              </w:rPr>
              <w:t>□</w:t>
            </w:r>
            <w:r>
              <w:rPr>
                <w:rFonts w:hint="eastAsia"/>
                <w:color w:val="000000"/>
              </w:rPr>
              <w:t>与申请不同</w:t>
            </w:r>
          </w:p>
        </w:tc>
      </w:tr>
      <w:tr w:rsidR="008F31C6" w14:paraId="25BFE29B"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EDFE4A2" w14:textId="77777777" w:rsidR="008F31C6" w:rsidRDefault="008F31C6" w:rsidP="008F31C6">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E52CFFB"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017B58" w14:textId="77777777" w:rsidR="008F31C6" w:rsidRDefault="008F31C6" w:rsidP="008F31C6">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6 </w:t>
            </w:r>
            <w:r>
              <w:rPr>
                <w:rFonts w:hint="eastAsia"/>
                <w:color w:val="000000"/>
                <w:szCs w:val="18"/>
              </w:rPr>
              <w:t>月</w:t>
            </w:r>
            <w:r>
              <w:rPr>
                <w:rFonts w:hint="eastAsia"/>
                <w:color w:val="000000"/>
                <w:szCs w:val="18"/>
                <w:u w:val="single"/>
              </w:rPr>
              <w:t xml:space="preserve"> 1</w:t>
            </w:r>
            <w:r>
              <w:rPr>
                <w:color w:val="000000"/>
                <w:szCs w:val="18"/>
                <w:u w:val="single"/>
              </w:rPr>
              <w:t xml:space="preserve"> </w:t>
            </w:r>
            <w:r>
              <w:rPr>
                <w:rFonts w:hint="eastAsia"/>
                <w:color w:val="000000"/>
                <w:szCs w:val="18"/>
              </w:rPr>
              <w:t>日</w:t>
            </w:r>
          </w:p>
          <w:p w14:paraId="45E5AA6C" w14:textId="02923522" w:rsidR="008F31C6" w:rsidRDefault="008F31C6" w:rsidP="008F31C6">
            <w:pPr>
              <w:rPr>
                <w:color w:val="000000"/>
              </w:rPr>
            </w:pPr>
            <w:r w:rsidRPr="00964673">
              <w:rPr>
                <w:rFonts w:hint="eastAsia"/>
                <w:color w:val="000000"/>
                <w:sz w:val="15"/>
                <w:szCs w:val="15"/>
              </w:rPr>
              <w:t>☑</w:t>
            </w:r>
            <w:r>
              <w:rPr>
                <w:rFonts w:hint="eastAsia"/>
                <w:color w:val="000000"/>
              </w:rPr>
              <w:t>至今管理体系已运行</w:t>
            </w:r>
            <w:r>
              <w:rPr>
                <w:rFonts w:hint="eastAsia"/>
                <w:color w:val="000000"/>
              </w:rPr>
              <w:t>3</w:t>
            </w:r>
            <w:r>
              <w:rPr>
                <w:rFonts w:hint="eastAsia"/>
                <w:color w:val="000000"/>
              </w:rPr>
              <w:t>个月以上</w:t>
            </w:r>
          </w:p>
          <w:p w14:paraId="16C7C7B4" w14:textId="77777777" w:rsidR="008F31C6" w:rsidRDefault="008F31C6" w:rsidP="008F31C6">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09450F66" w14:textId="77777777" w:rsidR="008F31C6" w:rsidRDefault="008F31C6" w:rsidP="008F31C6">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96C68B6" w14:textId="156CF5CC"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0EF9F1DA"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668AFE02"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D6526CE" w14:textId="77777777" w:rsidR="008F31C6" w:rsidRDefault="008F31C6" w:rsidP="008F31C6">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8E8627"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2BD4D6D" w14:textId="77777777" w:rsidR="008F31C6" w:rsidRDefault="008F31C6" w:rsidP="008F31C6">
            <w:pPr>
              <w:rPr>
                <w:color w:val="000000"/>
                <w:szCs w:val="18"/>
              </w:rPr>
            </w:pPr>
            <w:r>
              <w:rPr>
                <w:rFonts w:hint="eastAsia"/>
                <w:color w:val="000000"/>
                <w:szCs w:val="18"/>
              </w:rPr>
              <w:t>标准宣贯的时间：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10</w:t>
            </w:r>
            <w:r>
              <w:rPr>
                <w:color w:val="000000"/>
                <w:szCs w:val="18"/>
                <w:u w:val="single"/>
              </w:rPr>
              <w:t xml:space="preserve">   </w:t>
            </w:r>
            <w:r>
              <w:rPr>
                <w:rFonts w:hint="eastAsia"/>
                <w:color w:val="000000"/>
                <w:szCs w:val="18"/>
              </w:rPr>
              <w:t>日</w:t>
            </w:r>
          </w:p>
          <w:p w14:paraId="73501E78" w14:textId="6D59DFDA" w:rsidR="008F31C6" w:rsidRDefault="008F31C6" w:rsidP="008F31C6">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sidRPr="00964673">
              <w:rPr>
                <w:rFonts w:hint="eastAsia"/>
                <w:color w:val="000000"/>
                <w:sz w:val="15"/>
                <w:szCs w:val="15"/>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63ADD38F" w14:textId="77777777" w:rsidR="008F31C6" w:rsidRDefault="008F31C6" w:rsidP="008F31C6">
            <w:pPr>
              <w:rPr>
                <w:color w:val="000000"/>
                <w:szCs w:val="21"/>
              </w:rPr>
            </w:pPr>
          </w:p>
          <w:p w14:paraId="1E99F96E" w14:textId="555CF26D" w:rsidR="008F31C6" w:rsidRDefault="008F31C6" w:rsidP="008F31C6">
            <w:pPr>
              <w:rPr>
                <w:color w:val="000000"/>
                <w:szCs w:val="18"/>
              </w:rPr>
            </w:pPr>
            <w:r w:rsidRPr="00964673">
              <w:rPr>
                <w:rFonts w:hint="eastAsia"/>
                <w:color w:val="000000"/>
                <w:sz w:val="15"/>
                <w:szCs w:val="15"/>
              </w:rPr>
              <w:t>☑</w:t>
            </w:r>
            <w:r>
              <w:rPr>
                <w:rFonts w:hint="eastAsia"/>
                <w:color w:val="000000"/>
              </w:rPr>
              <w:t>已培训了相关标准和内审员知识；</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25</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14:paraId="1402BAB2" w14:textId="77777777" w:rsidR="008F31C6" w:rsidRDefault="008F31C6" w:rsidP="008F31C6">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7C0E7F3" w14:textId="102C9725"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4E8F3256"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44CD03F3"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D3F7AB9" w14:textId="77777777" w:rsidR="008F31C6" w:rsidRDefault="008F31C6" w:rsidP="008F31C6">
            <w:pPr>
              <w:rPr>
                <w:color w:val="000000"/>
                <w:szCs w:val="18"/>
                <w:shd w:val="pct10" w:color="auto" w:fill="FFFFFF"/>
              </w:rPr>
            </w:pPr>
            <w:r>
              <w:rPr>
                <w:rFonts w:hint="eastAsia"/>
                <w:color w:val="000000"/>
                <w:szCs w:val="18"/>
                <w:shd w:val="pct10" w:color="auto" w:fill="FFFFFF"/>
              </w:rPr>
              <w:t>了解企业基本情况：</w:t>
            </w:r>
          </w:p>
          <w:p w14:paraId="07540FE9" w14:textId="77777777" w:rsidR="008F31C6" w:rsidRDefault="008F31C6" w:rsidP="008F31C6">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EF30522"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C18B8A1" w14:textId="77777777" w:rsidR="008F31C6" w:rsidRDefault="008F31C6" w:rsidP="008F31C6">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14:paraId="2B6FB2B6" w14:textId="77777777" w:rsidR="008F31C6" w:rsidRDefault="008F31C6" w:rsidP="008F31C6">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7727A8C3" w14:textId="77777777" w:rsidR="008F31C6" w:rsidRDefault="008F31C6" w:rsidP="008F31C6">
            <w:pPr>
              <w:widowControl/>
              <w:jc w:val="left"/>
              <w:rPr>
                <w:color w:val="000000"/>
                <w:szCs w:val="18"/>
              </w:rPr>
            </w:pPr>
          </w:p>
          <w:p w14:paraId="478226F8" w14:textId="77777777" w:rsidR="008F31C6" w:rsidRDefault="008F31C6" w:rsidP="008F31C6">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14:paraId="671DC1BF" w14:textId="42B3E640" w:rsidR="008F31C6" w:rsidRDefault="008F31C6" w:rsidP="008F31C6">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0A950AB5" w14:textId="77777777" w:rsidR="008F31C6" w:rsidRDefault="008F31C6" w:rsidP="008F31C6">
            <w:pPr>
              <w:widowControl/>
              <w:ind w:firstLineChars="200" w:firstLine="420"/>
              <w:jc w:val="left"/>
              <w:rPr>
                <w:color w:val="000000"/>
                <w:u w:val="single"/>
              </w:rPr>
            </w:pPr>
          </w:p>
          <w:p w14:paraId="557BD9D6" w14:textId="2EEFEDFD" w:rsidR="008F31C6" w:rsidRDefault="008F31C6" w:rsidP="008F31C6">
            <w:pPr>
              <w:widowControl/>
              <w:jc w:val="left"/>
              <w:rPr>
                <w:b/>
                <w:bCs/>
                <w:color w:val="000000"/>
              </w:rPr>
            </w:pPr>
            <w:r>
              <w:rPr>
                <w:rFonts w:hint="eastAsia"/>
                <w:b/>
                <w:bCs/>
                <w:color w:val="000000"/>
              </w:rPr>
              <w:t>注：</w:t>
            </w:r>
            <w:r w:rsidRPr="009F1F00">
              <w:rPr>
                <w:rFonts w:hint="eastAsia"/>
                <w:b/>
                <w:bCs/>
                <w:color w:val="000000"/>
              </w:rPr>
              <w:t>主要客户：泸州老窖、丰谷、剑南春、郎酒等。</w:t>
            </w:r>
          </w:p>
          <w:p w14:paraId="4589BE7A" w14:textId="77777777" w:rsidR="008F31C6" w:rsidRDefault="008F31C6" w:rsidP="008F31C6">
            <w:pPr>
              <w:widowControl/>
              <w:jc w:val="left"/>
              <w:rPr>
                <w:b/>
                <w:bCs/>
                <w:color w:val="000000"/>
              </w:rPr>
            </w:pPr>
          </w:p>
          <w:p w14:paraId="11237C25" w14:textId="77777777" w:rsidR="008F31C6" w:rsidRDefault="008F31C6" w:rsidP="008F31C6">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195E618C" w14:textId="77777777" w:rsidR="008F31C6" w:rsidRDefault="008F31C6" w:rsidP="008F31C6">
            <w:pPr>
              <w:widowControl/>
              <w:ind w:firstLineChars="200" w:firstLine="420"/>
              <w:jc w:val="left"/>
              <w:rPr>
                <w:color w:val="000000"/>
                <w:szCs w:val="18"/>
                <w:highlight w:val="cyan"/>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54D103FC" w14:textId="77777777" w:rsidR="008F31C6" w:rsidRDefault="008F31C6" w:rsidP="008F31C6">
            <w:pPr>
              <w:widowControl/>
              <w:jc w:val="left"/>
              <w:rPr>
                <w:color w:val="000000"/>
                <w:szCs w:val="18"/>
                <w:highlight w:val="cyan"/>
              </w:rPr>
            </w:pPr>
          </w:p>
          <w:p w14:paraId="7192C95D" w14:textId="77777777" w:rsidR="008F31C6" w:rsidRDefault="008F31C6" w:rsidP="008F31C6">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2743E76D" w14:textId="77777777" w:rsidR="008F31C6" w:rsidRDefault="008F31C6" w:rsidP="008F31C6">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73121723" w14:textId="77777777" w:rsidR="008F31C6" w:rsidRDefault="008F31C6" w:rsidP="008F31C6">
            <w:pPr>
              <w:widowControl/>
              <w:jc w:val="left"/>
              <w:rPr>
                <w:color w:val="000000"/>
                <w:szCs w:val="18"/>
              </w:rPr>
            </w:pPr>
          </w:p>
          <w:p w14:paraId="3367369C" w14:textId="505D37AB" w:rsidR="008F31C6" w:rsidRPr="009F1F00" w:rsidRDefault="008F31C6" w:rsidP="008F31C6">
            <w:pPr>
              <w:widowControl/>
              <w:jc w:val="left"/>
              <w:rPr>
                <w:color w:val="000000"/>
                <w:szCs w:val="18"/>
              </w:rPr>
            </w:pPr>
            <w:r>
              <w:rPr>
                <w:rFonts w:hint="eastAsia"/>
                <w:color w:val="000000"/>
                <w:szCs w:val="18"/>
              </w:rPr>
              <w:t xml:space="preserve">- </w:t>
            </w:r>
            <w:r w:rsidRPr="00964673">
              <w:rPr>
                <w:rFonts w:hint="eastAsia"/>
                <w:color w:val="000000"/>
                <w:szCs w:val="18"/>
              </w:rPr>
              <w:t>确定外部提供过程、产品和服务（外包过程）：</w:t>
            </w:r>
            <w:r w:rsidRPr="00964673">
              <w:rPr>
                <w:rFonts w:hint="eastAsia"/>
                <w:color w:val="000000"/>
              </w:rPr>
              <w:t xml:space="preserve"> </w:t>
            </w:r>
            <w:r w:rsidRPr="00964673">
              <w:rPr>
                <w:rFonts w:hint="eastAsia"/>
                <w:color w:val="000000"/>
                <w:u w:val="single"/>
              </w:rPr>
              <w:t xml:space="preserve">    </w:t>
            </w:r>
            <w:r w:rsidRPr="00964673">
              <w:rPr>
                <w:rFonts w:hint="eastAsia"/>
                <w:color w:val="000000"/>
                <w:u w:val="single"/>
              </w:rPr>
              <w:t>粮食的运输</w:t>
            </w:r>
            <w:r>
              <w:rPr>
                <w:rFonts w:hint="eastAsia"/>
                <w:color w:val="000000"/>
                <w:u w:val="single"/>
              </w:rPr>
              <w:t xml:space="preserve">      </w:t>
            </w:r>
          </w:p>
          <w:p w14:paraId="19A6C3B0" w14:textId="77777777" w:rsidR="008F31C6" w:rsidRDefault="008F31C6" w:rsidP="008F31C6">
            <w:pPr>
              <w:widowControl/>
              <w:jc w:val="left"/>
              <w:rPr>
                <w:color w:val="000000"/>
                <w:szCs w:val="18"/>
              </w:rPr>
            </w:pPr>
            <w:r>
              <w:rPr>
                <w:rFonts w:hint="eastAsia"/>
                <w:color w:val="000000"/>
                <w:szCs w:val="18"/>
              </w:rPr>
              <w:lastRenderedPageBreak/>
              <w:t xml:space="preserve">- </w:t>
            </w:r>
            <w:r>
              <w:rPr>
                <w:rFonts w:hint="eastAsia"/>
                <w:color w:val="000000"/>
                <w:szCs w:val="18"/>
              </w:rPr>
              <w:t>被主管部门处罚和曝光情况</w:t>
            </w:r>
          </w:p>
          <w:p w14:paraId="2DADE638" w14:textId="77777777" w:rsidR="008F31C6" w:rsidRDefault="008F31C6" w:rsidP="008F31C6">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0365BD6D" w14:textId="77777777" w:rsidR="008F31C6" w:rsidRDefault="008F31C6" w:rsidP="008F31C6">
            <w:pPr>
              <w:widowControl/>
              <w:jc w:val="left"/>
              <w:rPr>
                <w:color w:val="000000"/>
                <w:szCs w:val="18"/>
                <w:highlight w:val="cyan"/>
              </w:rPr>
            </w:pPr>
          </w:p>
          <w:p w14:paraId="7120B238" w14:textId="77777777" w:rsidR="008F31C6" w:rsidRDefault="008F31C6" w:rsidP="008F31C6">
            <w:pPr>
              <w:rPr>
                <w:color w:val="000000"/>
                <w:szCs w:val="18"/>
              </w:rPr>
            </w:pPr>
            <w:r>
              <w:rPr>
                <w:rFonts w:hint="eastAsia"/>
                <w:color w:val="000000"/>
                <w:szCs w:val="18"/>
              </w:rPr>
              <w:t xml:space="preserve">- </w:t>
            </w:r>
            <w:r>
              <w:rPr>
                <w:rFonts w:hint="eastAsia"/>
                <w:color w:val="000000"/>
                <w:szCs w:val="18"/>
              </w:rPr>
              <w:t>其他机构转入情况（适用时）不适用</w:t>
            </w:r>
          </w:p>
          <w:p w14:paraId="0E621452" w14:textId="77777777" w:rsidR="008F31C6" w:rsidRDefault="008F31C6" w:rsidP="008F31C6">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3B23892" w14:textId="12D07444" w:rsidR="008F31C6" w:rsidRDefault="008F31C6" w:rsidP="008F31C6">
            <w:pPr>
              <w:rPr>
                <w:color w:val="000000"/>
              </w:rPr>
            </w:pPr>
            <w:r w:rsidRPr="00964673">
              <w:rPr>
                <w:rFonts w:hint="eastAsia"/>
                <w:color w:val="000000"/>
                <w:sz w:val="15"/>
                <w:szCs w:val="15"/>
              </w:rPr>
              <w:lastRenderedPageBreak/>
              <w:t>☑</w:t>
            </w:r>
            <w:r>
              <w:rPr>
                <w:rFonts w:hint="eastAsia"/>
                <w:color w:val="000000"/>
              </w:rPr>
              <w:t>满足要求</w:t>
            </w:r>
          </w:p>
          <w:p w14:paraId="47312E60"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2B85BD4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1D4A69" w14:textId="77777777" w:rsidR="008F31C6" w:rsidRDefault="008F31C6" w:rsidP="008F31C6">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66BC5C68" w14:textId="77777777" w:rsidR="008F31C6" w:rsidRDefault="008F31C6" w:rsidP="008F31C6">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331FFCF"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02F95F9" w14:textId="77777777" w:rsidR="008F31C6" w:rsidRDefault="008F31C6" w:rsidP="008F31C6">
            <w:pPr>
              <w:widowControl/>
              <w:spacing w:before="40"/>
              <w:jc w:val="left"/>
              <w:rPr>
                <w:color w:val="000000"/>
                <w:szCs w:val="18"/>
              </w:rPr>
            </w:pPr>
            <w:r>
              <w:rPr>
                <w:rFonts w:hint="eastAsia"/>
                <w:color w:val="000000"/>
                <w:szCs w:val="18"/>
              </w:rPr>
              <w:t>组织文件化的食品安全管理方针已制定，内容为：</w:t>
            </w:r>
            <w:r>
              <w:rPr>
                <w:rFonts w:hint="eastAsia"/>
                <w:color w:val="000000"/>
                <w:szCs w:val="18"/>
                <w:u w:val="single"/>
              </w:rPr>
              <w:t xml:space="preserve"> </w:t>
            </w:r>
            <w:r>
              <w:rPr>
                <w:color w:val="000000"/>
                <w:szCs w:val="18"/>
                <w:u w:val="single"/>
              </w:rPr>
              <w:t xml:space="preserve"> </w:t>
            </w:r>
            <w:r w:rsidRPr="00567F32">
              <w:rPr>
                <w:rFonts w:hint="eastAsia"/>
                <w:b/>
                <w:bCs/>
                <w:color w:val="000000"/>
                <w:szCs w:val="18"/>
                <w:u w:val="single"/>
              </w:rPr>
              <w:t>绿色精品</w:t>
            </w:r>
            <w:r w:rsidRPr="00567F32">
              <w:rPr>
                <w:rFonts w:hint="eastAsia"/>
                <w:b/>
                <w:bCs/>
                <w:color w:val="000000"/>
                <w:szCs w:val="18"/>
                <w:u w:val="single"/>
              </w:rPr>
              <w:t xml:space="preserve"> </w:t>
            </w:r>
            <w:r w:rsidRPr="00567F32">
              <w:rPr>
                <w:rFonts w:hint="eastAsia"/>
                <w:b/>
                <w:bCs/>
                <w:color w:val="000000"/>
                <w:szCs w:val="18"/>
                <w:u w:val="single"/>
              </w:rPr>
              <w:t>、健康人生；不断改进，持续发展</w:t>
            </w:r>
            <w:r>
              <w:rPr>
                <w:color w:val="000000"/>
                <w:szCs w:val="18"/>
                <w:u w:val="single"/>
              </w:rPr>
              <w:t xml:space="preserve">      </w:t>
            </w:r>
          </w:p>
          <w:p w14:paraId="0C9928E8" w14:textId="77777777" w:rsidR="008F31C6" w:rsidRDefault="008F31C6" w:rsidP="008F31C6">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14:paraId="6AC30FA4" w14:textId="77777777" w:rsidR="008F31C6" w:rsidRDefault="008F31C6" w:rsidP="008F31C6">
            <w:pPr>
              <w:widowControl/>
              <w:spacing w:before="40"/>
              <w:jc w:val="left"/>
              <w:rPr>
                <w:color w:val="000000"/>
                <w:szCs w:val="18"/>
              </w:rPr>
            </w:pPr>
          </w:p>
          <w:p w14:paraId="583BEBBB" w14:textId="77777777" w:rsidR="008F31C6" w:rsidRPr="00494D03" w:rsidRDefault="008F31C6" w:rsidP="008F31C6">
            <w:pPr>
              <w:widowControl/>
              <w:spacing w:before="40"/>
              <w:jc w:val="left"/>
              <w:rPr>
                <w:color w:val="000000"/>
                <w:szCs w:val="18"/>
              </w:rPr>
            </w:pPr>
            <w:r w:rsidRPr="00494D03">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966"/>
              <w:gridCol w:w="1275"/>
              <w:gridCol w:w="3088"/>
              <w:gridCol w:w="2444"/>
            </w:tblGrid>
            <w:tr w:rsidR="008F31C6" w:rsidRPr="00494D03" w14:paraId="6DA4C2EF" w14:textId="77777777" w:rsidTr="0019684F">
              <w:tc>
                <w:tcPr>
                  <w:tcW w:w="2966" w:type="dxa"/>
                </w:tcPr>
                <w:p w14:paraId="0DCF4705" w14:textId="77777777" w:rsidR="008F31C6" w:rsidRPr="00494D03" w:rsidRDefault="008F31C6" w:rsidP="008F31C6">
                  <w:pPr>
                    <w:widowControl/>
                    <w:spacing w:before="40"/>
                    <w:jc w:val="left"/>
                    <w:rPr>
                      <w:color w:val="000000"/>
                      <w:szCs w:val="18"/>
                    </w:rPr>
                  </w:pPr>
                  <w:r w:rsidRPr="00494D03">
                    <w:rPr>
                      <w:rFonts w:hint="eastAsia"/>
                      <w:color w:val="000000"/>
                      <w:szCs w:val="18"/>
                    </w:rPr>
                    <w:t>目标</w:t>
                  </w:r>
                </w:p>
              </w:tc>
              <w:tc>
                <w:tcPr>
                  <w:tcW w:w="1275" w:type="dxa"/>
                </w:tcPr>
                <w:p w14:paraId="63E43560" w14:textId="77777777" w:rsidR="008F31C6" w:rsidRPr="00494D03" w:rsidRDefault="008F31C6" w:rsidP="008F31C6">
                  <w:pPr>
                    <w:widowControl/>
                    <w:spacing w:before="40"/>
                    <w:jc w:val="left"/>
                    <w:rPr>
                      <w:color w:val="000000"/>
                      <w:szCs w:val="18"/>
                    </w:rPr>
                  </w:pPr>
                  <w:r w:rsidRPr="00494D03">
                    <w:rPr>
                      <w:rFonts w:hint="eastAsia"/>
                      <w:color w:val="000000"/>
                      <w:szCs w:val="18"/>
                    </w:rPr>
                    <w:t>考核频次</w:t>
                  </w:r>
                </w:p>
              </w:tc>
              <w:tc>
                <w:tcPr>
                  <w:tcW w:w="3088" w:type="dxa"/>
                </w:tcPr>
                <w:p w14:paraId="44E0844F" w14:textId="77777777" w:rsidR="008F31C6" w:rsidRPr="00494D03" w:rsidRDefault="008F31C6" w:rsidP="008F31C6">
                  <w:pPr>
                    <w:widowControl/>
                    <w:spacing w:before="40"/>
                    <w:jc w:val="left"/>
                    <w:rPr>
                      <w:color w:val="000000"/>
                      <w:szCs w:val="18"/>
                    </w:rPr>
                  </w:pPr>
                  <w:r w:rsidRPr="00494D03">
                    <w:rPr>
                      <w:rFonts w:hint="eastAsia"/>
                      <w:color w:val="000000"/>
                      <w:szCs w:val="18"/>
                    </w:rPr>
                    <w:t>计算方法</w:t>
                  </w:r>
                </w:p>
              </w:tc>
              <w:tc>
                <w:tcPr>
                  <w:tcW w:w="2444" w:type="dxa"/>
                </w:tcPr>
                <w:p w14:paraId="74409BC5" w14:textId="77777777" w:rsidR="008F31C6" w:rsidRPr="00494D03" w:rsidRDefault="008F31C6" w:rsidP="008F31C6">
                  <w:pPr>
                    <w:widowControl/>
                    <w:spacing w:before="40"/>
                    <w:jc w:val="left"/>
                    <w:rPr>
                      <w:color w:val="000000"/>
                      <w:szCs w:val="18"/>
                    </w:rPr>
                  </w:pPr>
                  <w:r w:rsidRPr="00494D03">
                    <w:rPr>
                      <w:rFonts w:hint="eastAsia"/>
                      <w:color w:val="000000"/>
                      <w:szCs w:val="18"/>
                    </w:rPr>
                    <w:t>完成情况（审核周期）</w:t>
                  </w:r>
                </w:p>
              </w:tc>
            </w:tr>
            <w:tr w:rsidR="008F31C6" w:rsidRPr="00494D03" w14:paraId="48F68F39" w14:textId="77777777" w:rsidTr="0019684F">
              <w:trPr>
                <w:trHeight w:val="461"/>
              </w:trPr>
              <w:tc>
                <w:tcPr>
                  <w:tcW w:w="2966" w:type="dxa"/>
                </w:tcPr>
                <w:p w14:paraId="64D73A17" w14:textId="77777777" w:rsidR="008F31C6" w:rsidRPr="00494D03" w:rsidRDefault="008F31C6" w:rsidP="008F31C6">
                  <w:pPr>
                    <w:widowControl/>
                    <w:spacing w:before="40"/>
                    <w:jc w:val="left"/>
                    <w:rPr>
                      <w:color w:val="000000"/>
                      <w:szCs w:val="21"/>
                    </w:rPr>
                  </w:pPr>
                  <w:r w:rsidRPr="00494D03">
                    <w:rPr>
                      <w:rFonts w:hint="eastAsia"/>
                      <w:color w:val="000000"/>
                      <w:szCs w:val="21"/>
                    </w:rPr>
                    <w:t>1)</w:t>
                  </w:r>
                  <w:r w:rsidRPr="00494D03">
                    <w:rPr>
                      <w:rFonts w:ascii="宋体" w:hAnsi="宋体" w:hint="eastAsia"/>
                      <w:szCs w:val="21"/>
                    </w:rPr>
                    <w:t xml:space="preserve"> </w:t>
                  </w:r>
                  <w:r w:rsidRPr="00494D03">
                    <w:rPr>
                      <w:rFonts w:hint="eastAsia"/>
                      <w:color w:val="000000"/>
                      <w:szCs w:val="21"/>
                    </w:rPr>
                    <w:t>质监部门抽检合格</w:t>
                  </w:r>
                  <w:r w:rsidRPr="00494D03">
                    <w:rPr>
                      <w:rFonts w:hint="eastAsia"/>
                      <w:color w:val="000000"/>
                      <w:szCs w:val="21"/>
                    </w:rPr>
                    <w:t>100%</w:t>
                  </w:r>
                  <w:r w:rsidRPr="00494D03">
                    <w:rPr>
                      <w:rFonts w:hint="eastAsia"/>
                      <w:color w:val="000000"/>
                      <w:szCs w:val="21"/>
                    </w:rPr>
                    <w:t>；</w:t>
                  </w:r>
                </w:p>
              </w:tc>
              <w:tc>
                <w:tcPr>
                  <w:tcW w:w="1275" w:type="dxa"/>
                </w:tcPr>
                <w:p w14:paraId="2FDC7A85" w14:textId="77777777" w:rsidR="008F31C6" w:rsidRPr="00494D03" w:rsidRDefault="008F31C6" w:rsidP="008F31C6">
                  <w:pPr>
                    <w:widowControl/>
                    <w:spacing w:before="40"/>
                    <w:jc w:val="left"/>
                    <w:rPr>
                      <w:color w:val="000000"/>
                      <w:szCs w:val="18"/>
                    </w:rPr>
                  </w:pPr>
                  <w:r w:rsidRPr="00494D03">
                    <w:rPr>
                      <w:rFonts w:hint="eastAsia"/>
                      <w:color w:val="000000"/>
                      <w:szCs w:val="18"/>
                    </w:rPr>
                    <w:t>每季度</w:t>
                  </w:r>
                </w:p>
              </w:tc>
              <w:tc>
                <w:tcPr>
                  <w:tcW w:w="3088" w:type="dxa"/>
                </w:tcPr>
                <w:p w14:paraId="385504F4" w14:textId="77777777" w:rsidR="008F31C6" w:rsidRPr="00494D03" w:rsidRDefault="008F31C6" w:rsidP="008F31C6">
                  <w:pPr>
                    <w:widowControl/>
                    <w:spacing w:before="40"/>
                    <w:jc w:val="left"/>
                    <w:rPr>
                      <w:color w:val="000000"/>
                      <w:szCs w:val="18"/>
                    </w:rPr>
                  </w:pPr>
                  <w:r w:rsidRPr="00494D03">
                    <w:rPr>
                      <w:rFonts w:hint="eastAsia"/>
                      <w:color w:val="000000"/>
                      <w:szCs w:val="18"/>
                    </w:rPr>
                    <w:t>达标次数</w:t>
                  </w:r>
                  <w:r w:rsidRPr="00494D03">
                    <w:rPr>
                      <w:rFonts w:hint="eastAsia"/>
                      <w:color w:val="000000"/>
                      <w:szCs w:val="18"/>
                    </w:rPr>
                    <w:t>/</w:t>
                  </w:r>
                  <w:r w:rsidRPr="00494D03">
                    <w:rPr>
                      <w:rFonts w:hint="eastAsia"/>
                      <w:color w:val="000000"/>
                      <w:szCs w:val="18"/>
                    </w:rPr>
                    <w:t>抽检次数</w:t>
                  </w:r>
                </w:p>
              </w:tc>
              <w:tc>
                <w:tcPr>
                  <w:tcW w:w="2444" w:type="dxa"/>
                </w:tcPr>
                <w:p w14:paraId="30ABC6CE" w14:textId="77777777" w:rsidR="008F31C6" w:rsidRPr="00494D03" w:rsidRDefault="008F31C6" w:rsidP="008F31C6">
                  <w:pPr>
                    <w:widowControl/>
                    <w:spacing w:before="40"/>
                    <w:jc w:val="left"/>
                    <w:rPr>
                      <w:color w:val="000000"/>
                      <w:szCs w:val="18"/>
                    </w:rPr>
                  </w:pPr>
                  <w:r w:rsidRPr="00494D03">
                    <w:rPr>
                      <w:rFonts w:hint="eastAsia"/>
                      <w:color w:val="000000"/>
                      <w:szCs w:val="18"/>
                    </w:rPr>
                    <w:t>100%</w:t>
                  </w:r>
                </w:p>
              </w:tc>
            </w:tr>
            <w:tr w:rsidR="008F31C6" w:rsidRPr="00494D03" w14:paraId="3DA98173" w14:textId="77777777" w:rsidTr="0019684F">
              <w:tc>
                <w:tcPr>
                  <w:tcW w:w="2966" w:type="dxa"/>
                </w:tcPr>
                <w:p w14:paraId="35E15500" w14:textId="77777777" w:rsidR="008F31C6" w:rsidRPr="00494D03" w:rsidRDefault="008F31C6" w:rsidP="008F31C6">
                  <w:pPr>
                    <w:widowControl/>
                    <w:spacing w:before="40"/>
                    <w:jc w:val="left"/>
                    <w:rPr>
                      <w:color w:val="000000"/>
                      <w:szCs w:val="21"/>
                    </w:rPr>
                  </w:pPr>
                  <w:r w:rsidRPr="00494D03">
                    <w:rPr>
                      <w:rFonts w:hint="eastAsia"/>
                      <w:color w:val="000000"/>
                      <w:szCs w:val="21"/>
                    </w:rPr>
                    <w:t>2)</w:t>
                  </w:r>
                  <w:r w:rsidRPr="00494D03">
                    <w:rPr>
                      <w:rFonts w:ascii="宋体" w:hAnsi="宋体" w:hint="eastAsia"/>
                      <w:szCs w:val="21"/>
                    </w:rPr>
                    <w:t xml:space="preserve"> </w:t>
                  </w:r>
                  <w:r w:rsidRPr="00494D03">
                    <w:rPr>
                      <w:rFonts w:hint="eastAsia"/>
                      <w:color w:val="000000"/>
                      <w:szCs w:val="21"/>
                    </w:rPr>
                    <w:t>食品安全投诉率低于</w:t>
                  </w:r>
                  <w:r w:rsidRPr="00494D03">
                    <w:rPr>
                      <w:rFonts w:hint="eastAsia"/>
                      <w:color w:val="000000"/>
                      <w:szCs w:val="21"/>
                    </w:rPr>
                    <w:t>1%</w:t>
                  </w:r>
                </w:p>
              </w:tc>
              <w:tc>
                <w:tcPr>
                  <w:tcW w:w="1275" w:type="dxa"/>
                </w:tcPr>
                <w:p w14:paraId="2086ABEE" w14:textId="77777777" w:rsidR="008F31C6" w:rsidRPr="00494D03" w:rsidRDefault="008F31C6" w:rsidP="008F31C6">
                  <w:pPr>
                    <w:widowControl/>
                    <w:spacing w:before="40"/>
                    <w:jc w:val="left"/>
                    <w:rPr>
                      <w:color w:val="000000"/>
                      <w:szCs w:val="18"/>
                    </w:rPr>
                  </w:pPr>
                  <w:r w:rsidRPr="00494D03">
                    <w:rPr>
                      <w:rFonts w:hint="eastAsia"/>
                      <w:color w:val="000000"/>
                      <w:szCs w:val="18"/>
                    </w:rPr>
                    <w:t>每季度</w:t>
                  </w:r>
                </w:p>
              </w:tc>
              <w:tc>
                <w:tcPr>
                  <w:tcW w:w="3088" w:type="dxa"/>
                </w:tcPr>
                <w:p w14:paraId="697E9583" w14:textId="77777777" w:rsidR="008F31C6" w:rsidRPr="00494D03" w:rsidRDefault="008F31C6" w:rsidP="008F31C6">
                  <w:pPr>
                    <w:widowControl/>
                    <w:spacing w:before="40"/>
                    <w:jc w:val="left"/>
                    <w:rPr>
                      <w:color w:val="000000"/>
                      <w:szCs w:val="18"/>
                    </w:rPr>
                  </w:pPr>
                  <w:r w:rsidRPr="00494D03">
                    <w:rPr>
                      <w:rFonts w:hint="eastAsia"/>
                      <w:color w:val="000000"/>
                      <w:szCs w:val="18"/>
                    </w:rPr>
                    <w:t>客诉件数</w:t>
                  </w:r>
                  <w:r w:rsidRPr="00494D03">
                    <w:rPr>
                      <w:rFonts w:hint="eastAsia"/>
                      <w:color w:val="000000"/>
                      <w:szCs w:val="18"/>
                    </w:rPr>
                    <w:t>/</w:t>
                  </w:r>
                  <w:r w:rsidRPr="00494D03">
                    <w:rPr>
                      <w:rFonts w:hint="eastAsia"/>
                      <w:color w:val="000000"/>
                      <w:szCs w:val="18"/>
                    </w:rPr>
                    <w:t>总销售单数</w:t>
                  </w:r>
                </w:p>
              </w:tc>
              <w:tc>
                <w:tcPr>
                  <w:tcW w:w="2444" w:type="dxa"/>
                </w:tcPr>
                <w:p w14:paraId="383AAA71" w14:textId="77777777" w:rsidR="008F31C6" w:rsidRPr="00494D03" w:rsidRDefault="008F31C6" w:rsidP="008F31C6">
                  <w:pPr>
                    <w:widowControl/>
                    <w:spacing w:before="40"/>
                    <w:jc w:val="left"/>
                    <w:rPr>
                      <w:color w:val="000000"/>
                      <w:szCs w:val="18"/>
                    </w:rPr>
                  </w:pPr>
                  <w:r w:rsidRPr="00494D03">
                    <w:rPr>
                      <w:rFonts w:hint="eastAsia"/>
                      <w:color w:val="000000"/>
                      <w:szCs w:val="18"/>
                    </w:rPr>
                    <w:t>未发生</w:t>
                  </w:r>
                </w:p>
              </w:tc>
            </w:tr>
            <w:tr w:rsidR="008F31C6" w14:paraId="1DF40BE0" w14:textId="77777777" w:rsidTr="0019684F">
              <w:tc>
                <w:tcPr>
                  <w:tcW w:w="2966" w:type="dxa"/>
                </w:tcPr>
                <w:p w14:paraId="2AD7EECC" w14:textId="77777777" w:rsidR="008F31C6" w:rsidRPr="00494D03" w:rsidRDefault="008F31C6" w:rsidP="008F31C6">
                  <w:pPr>
                    <w:spacing w:line="480" w:lineRule="exact"/>
                    <w:rPr>
                      <w:rFonts w:ascii="宋体" w:hAnsi="宋体"/>
                      <w:szCs w:val="21"/>
                    </w:rPr>
                  </w:pPr>
                  <w:r w:rsidRPr="00494D03">
                    <w:rPr>
                      <w:rFonts w:ascii="宋体" w:hAnsi="宋体"/>
                      <w:szCs w:val="21"/>
                    </w:rPr>
                    <w:t>3</w:t>
                  </w:r>
                  <w:r w:rsidRPr="00494D03">
                    <w:rPr>
                      <w:rFonts w:ascii="宋体" w:hAnsi="宋体" w:hint="eastAsia"/>
                      <w:szCs w:val="21"/>
                    </w:rPr>
                    <w:t>）食品安全事故为</w:t>
                  </w:r>
                  <w:r w:rsidRPr="00494D03">
                    <w:rPr>
                      <w:rFonts w:ascii="宋体" w:hAnsi="宋体"/>
                      <w:szCs w:val="21"/>
                    </w:rPr>
                    <w:t>0</w:t>
                  </w:r>
                </w:p>
              </w:tc>
              <w:tc>
                <w:tcPr>
                  <w:tcW w:w="1275" w:type="dxa"/>
                </w:tcPr>
                <w:p w14:paraId="38F0CFAB" w14:textId="77777777" w:rsidR="008F31C6" w:rsidRPr="00494D03" w:rsidRDefault="008F31C6" w:rsidP="008F31C6">
                  <w:pPr>
                    <w:widowControl/>
                    <w:spacing w:before="40"/>
                    <w:jc w:val="left"/>
                    <w:rPr>
                      <w:color w:val="000000"/>
                      <w:szCs w:val="18"/>
                    </w:rPr>
                  </w:pPr>
                  <w:r w:rsidRPr="00494D03">
                    <w:rPr>
                      <w:rFonts w:hint="eastAsia"/>
                      <w:color w:val="000000"/>
                      <w:szCs w:val="18"/>
                    </w:rPr>
                    <w:t>每季度</w:t>
                  </w:r>
                </w:p>
              </w:tc>
              <w:tc>
                <w:tcPr>
                  <w:tcW w:w="3088" w:type="dxa"/>
                </w:tcPr>
                <w:p w14:paraId="095B9882" w14:textId="77777777" w:rsidR="008F31C6" w:rsidRPr="00494D03" w:rsidRDefault="008F31C6" w:rsidP="008F31C6">
                  <w:pPr>
                    <w:widowControl/>
                    <w:spacing w:before="40"/>
                    <w:jc w:val="left"/>
                    <w:rPr>
                      <w:color w:val="000000"/>
                      <w:szCs w:val="18"/>
                    </w:rPr>
                  </w:pPr>
                  <w:r w:rsidRPr="00494D03">
                    <w:rPr>
                      <w:rFonts w:hint="eastAsia"/>
                      <w:color w:val="000000"/>
                      <w:szCs w:val="18"/>
                    </w:rPr>
                    <w:t>统计事故发生次数</w:t>
                  </w:r>
                </w:p>
              </w:tc>
              <w:tc>
                <w:tcPr>
                  <w:tcW w:w="2444" w:type="dxa"/>
                </w:tcPr>
                <w:p w14:paraId="19F66E59" w14:textId="77777777" w:rsidR="008F31C6" w:rsidRPr="00494D03" w:rsidRDefault="008F31C6" w:rsidP="008F31C6">
                  <w:pPr>
                    <w:widowControl/>
                    <w:spacing w:before="40"/>
                    <w:jc w:val="left"/>
                    <w:rPr>
                      <w:color w:val="000000"/>
                      <w:szCs w:val="18"/>
                    </w:rPr>
                  </w:pPr>
                  <w:r w:rsidRPr="00494D03">
                    <w:rPr>
                      <w:rFonts w:hint="eastAsia"/>
                      <w:color w:val="000000"/>
                      <w:szCs w:val="18"/>
                    </w:rPr>
                    <w:t>未发生</w:t>
                  </w:r>
                </w:p>
              </w:tc>
            </w:tr>
            <w:tr w:rsidR="008F31C6" w14:paraId="3E1DDF94" w14:textId="77777777" w:rsidTr="0019684F">
              <w:tc>
                <w:tcPr>
                  <w:tcW w:w="2966" w:type="dxa"/>
                </w:tcPr>
                <w:p w14:paraId="3678450D" w14:textId="77777777" w:rsidR="008F31C6" w:rsidRDefault="008F31C6" w:rsidP="008F31C6">
                  <w:pPr>
                    <w:widowControl/>
                    <w:spacing w:before="40"/>
                    <w:jc w:val="left"/>
                    <w:rPr>
                      <w:color w:val="000000"/>
                      <w:szCs w:val="18"/>
                      <w:highlight w:val="cyan"/>
                    </w:rPr>
                  </w:pPr>
                </w:p>
              </w:tc>
              <w:tc>
                <w:tcPr>
                  <w:tcW w:w="1275" w:type="dxa"/>
                </w:tcPr>
                <w:p w14:paraId="3EFDD1CC" w14:textId="77777777" w:rsidR="008F31C6" w:rsidRDefault="008F31C6" w:rsidP="008F31C6">
                  <w:pPr>
                    <w:widowControl/>
                    <w:spacing w:before="40"/>
                    <w:jc w:val="left"/>
                    <w:rPr>
                      <w:color w:val="000000"/>
                      <w:szCs w:val="18"/>
                      <w:highlight w:val="cyan"/>
                    </w:rPr>
                  </w:pPr>
                </w:p>
              </w:tc>
              <w:tc>
                <w:tcPr>
                  <w:tcW w:w="3088" w:type="dxa"/>
                </w:tcPr>
                <w:p w14:paraId="2A66634A" w14:textId="77777777" w:rsidR="008F31C6" w:rsidRDefault="008F31C6" w:rsidP="008F31C6">
                  <w:pPr>
                    <w:widowControl/>
                    <w:spacing w:before="40"/>
                    <w:jc w:val="left"/>
                    <w:rPr>
                      <w:color w:val="000000"/>
                      <w:szCs w:val="18"/>
                      <w:highlight w:val="cyan"/>
                    </w:rPr>
                  </w:pPr>
                </w:p>
              </w:tc>
              <w:tc>
                <w:tcPr>
                  <w:tcW w:w="2444" w:type="dxa"/>
                </w:tcPr>
                <w:p w14:paraId="34FBE21A" w14:textId="77777777" w:rsidR="008F31C6" w:rsidRDefault="008F31C6" w:rsidP="008F31C6">
                  <w:pPr>
                    <w:widowControl/>
                    <w:spacing w:before="40"/>
                    <w:jc w:val="left"/>
                    <w:rPr>
                      <w:color w:val="000000"/>
                      <w:szCs w:val="18"/>
                      <w:highlight w:val="cyan"/>
                    </w:rPr>
                  </w:pPr>
                </w:p>
              </w:tc>
            </w:tr>
          </w:tbl>
          <w:p w14:paraId="1B170C55" w14:textId="77777777" w:rsidR="008F31C6" w:rsidRDefault="008F31C6" w:rsidP="008F31C6">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E40CB01" w14:textId="1B7B3A3F"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76B8D30E"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6F0AB773"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4BBADCD" w14:textId="77777777" w:rsidR="008F31C6" w:rsidRDefault="008F31C6" w:rsidP="008F31C6">
            <w:pPr>
              <w:widowControl/>
              <w:jc w:val="left"/>
              <w:rPr>
                <w:color w:val="000000"/>
                <w:szCs w:val="18"/>
                <w:shd w:val="pct10" w:color="auto" w:fill="FFFFFF"/>
              </w:rPr>
            </w:pPr>
            <w:r>
              <w:rPr>
                <w:rFonts w:hint="eastAsia"/>
                <w:color w:val="000000"/>
                <w:szCs w:val="18"/>
                <w:shd w:val="pct10" w:color="auto" w:fill="FFFFFF"/>
              </w:rPr>
              <w:t>文件化体系策划情况</w:t>
            </w:r>
          </w:p>
          <w:p w14:paraId="6F077D38" w14:textId="77777777" w:rsidR="008F31C6" w:rsidRDefault="008F31C6" w:rsidP="008F31C6">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D5BAED4"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14EBAA2" w14:textId="77777777" w:rsidR="008F31C6" w:rsidRDefault="008F31C6" w:rsidP="008F31C6">
            <w:pPr>
              <w:widowControl/>
              <w:jc w:val="left"/>
              <w:rPr>
                <w:color w:val="000000"/>
                <w:szCs w:val="18"/>
              </w:rPr>
            </w:pPr>
            <w:r>
              <w:rPr>
                <w:rFonts w:hint="eastAsia"/>
                <w:color w:val="000000"/>
                <w:szCs w:val="18"/>
              </w:rPr>
              <w:t>组织的文件化体系的结构——</w:t>
            </w:r>
          </w:p>
          <w:p w14:paraId="145A947F" w14:textId="77777777" w:rsidR="008F31C6" w:rsidRDefault="008F31C6" w:rsidP="008F31C6">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71FF9617" w14:textId="77777777" w:rsidR="008F31C6" w:rsidRDefault="008F31C6" w:rsidP="008F31C6">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20</w:t>
            </w:r>
            <w:r>
              <w:rPr>
                <w:color w:val="000000"/>
                <w:szCs w:val="18"/>
                <w:u w:val="single"/>
              </w:rPr>
              <w:t xml:space="preserve">  </w:t>
            </w:r>
            <w:r>
              <w:rPr>
                <w:rFonts w:hint="eastAsia"/>
                <w:color w:val="000000"/>
                <w:szCs w:val="18"/>
              </w:rPr>
              <w:t>份；详见《</w:t>
            </w:r>
            <w:r w:rsidRPr="001E0D5A">
              <w:rPr>
                <w:rFonts w:hint="eastAsia"/>
                <w:color w:val="000000"/>
                <w:szCs w:val="18"/>
              </w:rPr>
              <w:t>程序文件清单</w:t>
            </w:r>
            <w:r>
              <w:rPr>
                <w:rFonts w:hint="eastAsia"/>
                <w:color w:val="000000"/>
                <w:szCs w:val="18"/>
              </w:rPr>
              <w:t>》</w:t>
            </w:r>
          </w:p>
          <w:p w14:paraId="752DD4E8" w14:textId="13501507" w:rsidR="008F31C6" w:rsidRDefault="008F31C6" w:rsidP="008F31C6">
            <w:pPr>
              <w:rPr>
                <w:color w:val="000000"/>
                <w:szCs w:val="18"/>
              </w:rPr>
            </w:pPr>
            <w:r>
              <w:rPr>
                <w:rFonts w:hint="eastAsia"/>
                <w:color w:val="000000"/>
                <w:szCs w:val="18"/>
              </w:rPr>
              <w:t>-</w:t>
            </w:r>
            <w:r>
              <w:rPr>
                <w:color w:val="000000"/>
                <w:szCs w:val="18"/>
              </w:rPr>
              <w:t xml:space="preserve"> </w:t>
            </w:r>
            <w:r w:rsidRPr="00591A66">
              <w:rPr>
                <w:rFonts w:hint="eastAsia"/>
                <w:color w:val="000000"/>
                <w:szCs w:val="18"/>
              </w:rPr>
              <w:t>作业文件；</w:t>
            </w:r>
            <w:r w:rsidRPr="00591A66">
              <w:rPr>
                <w:rFonts w:hint="eastAsia"/>
                <w:color w:val="000000"/>
                <w:szCs w:val="18"/>
                <w:u w:val="single"/>
              </w:rPr>
              <w:t xml:space="preserve"> </w:t>
            </w:r>
            <w:r w:rsidRPr="00591A66">
              <w:rPr>
                <w:color w:val="000000"/>
                <w:szCs w:val="18"/>
                <w:u w:val="single"/>
              </w:rPr>
              <w:t xml:space="preserve"> </w:t>
            </w:r>
            <w:r>
              <w:rPr>
                <w:rFonts w:hint="eastAsia"/>
                <w:color w:val="000000"/>
                <w:szCs w:val="18"/>
                <w:u w:val="single"/>
              </w:rPr>
              <w:t>6</w:t>
            </w:r>
            <w:r w:rsidRPr="00591A66">
              <w:rPr>
                <w:color w:val="000000"/>
                <w:szCs w:val="18"/>
                <w:u w:val="single"/>
              </w:rPr>
              <w:t xml:space="preserve">   </w:t>
            </w:r>
            <w:r w:rsidRPr="00591A66">
              <w:rPr>
                <w:rFonts w:hint="eastAsia"/>
                <w:color w:val="000000"/>
                <w:szCs w:val="18"/>
              </w:rPr>
              <w:t>份；详见《受控文件清单》</w:t>
            </w:r>
          </w:p>
          <w:p w14:paraId="7A4DBF7D" w14:textId="77777777" w:rsidR="008F31C6" w:rsidRDefault="008F31C6" w:rsidP="008F31C6">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rPr>
              <w:t>81</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B81E51" w14:textId="574FD047"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196FBF4D"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49A89D7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92CA5C0" w14:textId="77777777" w:rsidR="008F31C6" w:rsidRDefault="008F31C6" w:rsidP="008F31C6">
            <w:pPr>
              <w:widowControl/>
              <w:spacing w:before="40"/>
              <w:jc w:val="left"/>
              <w:rPr>
                <w:color w:val="000000"/>
                <w:szCs w:val="18"/>
              </w:rPr>
            </w:pPr>
            <w:r>
              <w:rPr>
                <w:rFonts w:hint="eastAsia"/>
                <w:color w:val="000000"/>
                <w:szCs w:val="18"/>
              </w:rPr>
              <w:lastRenderedPageBreak/>
              <w:t>内审的策划和实施</w:t>
            </w:r>
          </w:p>
          <w:p w14:paraId="10DF6AAE" w14:textId="77777777" w:rsidR="008F31C6" w:rsidRDefault="008F31C6" w:rsidP="008F31C6">
            <w:pPr>
              <w:widowControl/>
              <w:spacing w:before="40"/>
              <w:jc w:val="left"/>
              <w:rPr>
                <w:color w:val="000000"/>
                <w:szCs w:val="18"/>
              </w:rPr>
            </w:pPr>
            <w:r>
              <w:rPr>
                <w:rFonts w:hint="eastAsia"/>
                <w:color w:val="000000"/>
                <w:szCs w:val="18"/>
              </w:rPr>
              <w:t>管理体系的评审</w:t>
            </w:r>
          </w:p>
          <w:p w14:paraId="660C43F7" w14:textId="77777777" w:rsidR="008F31C6" w:rsidRDefault="008F31C6" w:rsidP="008F31C6">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F9841C1"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F1F7FF4" w14:textId="77777777" w:rsidR="008F31C6" w:rsidRDefault="008F31C6" w:rsidP="008F31C6">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8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日实施了内部审核；记录包括：</w:t>
            </w:r>
          </w:p>
          <w:p w14:paraId="467C6A6A" w14:textId="42BFC625" w:rsidR="008F31C6" w:rsidRDefault="008F31C6" w:rsidP="008F31C6">
            <w:pPr>
              <w:widowControl/>
              <w:spacing w:before="40"/>
              <w:jc w:val="left"/>
              <w:rPr>
                <w:color w:val="000000"/>
                <w:szCs w:val="18"/>
              </w:rPr>
            </w:pPr>
            <w:r w:rsidRPr="00964673">
              <w:rPr>
                <w:rFonts w:hint="eastAsia"/>
                <w:color w:val="000000"/>
                <w:sz w:val="15"/>
                <w:szCs w:val="15"/>
              </w:rPr>
              <w:t>☑</w:t>
            </w:r>
            <w:r>
              <w:rPr>
                <w:rFonts w:hint="eastAsia"/>
                <w:color w:val="000000"/>
                <w:szCs w:val="18"/>
              </w:rPr>
              <w:t>内审计划、</w:t>
            </w:r>
            <w:r w:rsidRPr="00964673">
              <w:rPr>
                <w:rFonts w:hint="eastAsia"/>
                <w:color w:val="000000"/>
                <w:sz w:val="15"/>
                <w:szCs w:val="15"/>
              </w:rPr>
              <w:t>☑</w:t>
            </w:r>
            <w:r>
              <w:rPr>
                <w:rFonts w:hint="eastAsia"/>
                <w:color w:val="000000"/>
                <w:szCs w:val="18"/>
              </w:rPr>
              <w:t>内审检查表、</w:t>
            </w:r>
            <w:r w:rsidRPr="00964673">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r w:rsidRPr="00964673">
              <w:rPr>
                <w:rFonts w:hint="eastAsia"/>
                <w:color w:val="000000"/>
                <w:sz w:val="15"/>
                <w:szCs w:val="15"/>
              </w:rPr>
              <w:t>☑</w:t>
            </w:r>
            <w:r>
              <w:rPr>
                <w:rFonts w:hint="eastAsia"/>
                <w:color w:val="000000"/>
                <w:szCs w:val="18"/>
              </w:rPr>
              <w:t>内审报告</w:t>
            </w:r>
          </w:p>
          <w:p w14:paraId="2E0B35E2" w14:textId="77777777" w:rsidR="008F31C6" w:rsidRDefault="008F31C6" w:rsidP="008F31C6">
            <w:pPr>
              <w:widowControl/>
              <w:spacing w:before="40"/>
              <w:jc w:val="left"/>
              <w:rPr>
                <w:color w:val="000000"/>
                <w:szCs w:val="18"/>
                <w:highlight w:val="cyan"/>
              </w:rPr>
            </w:pPr>
          </w:p>
          <w:p w14:paraId="7F1EDC9D" w14:textId="77777777" w:rsidR="008F31C6" w:rsidRDefault="008F31C6" w:rsidP="008F31C6">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8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日实施了管理评审；</w:t>
            </w:r>
          </w:p>
          <w:p w14:paraId="5E02781B" w14:textId="4AE2C13E" w:rsidR="008F31C6" w:rsidRDefault="008F31C6" w:rsidP="008F31C6">
            <w:pPr>
              <w:widowControl/>
              <w:spacing w:before="40"/>
              <w:jc w:val="left"/>
              <w:rPr>
                <w:color w:val="000000"/>
                <w:szCs w:val="18"/>
              </w:rPr>
            </w:pPr>
            <w:r w:rsidRPr="00964673">
              <w:rPr>
                <w:rFonts w:hint="eastAsia"/>
                <w:color w:val="000000"/>
                <w:sz w:val="15"/>
                <w:szCs w:val="15"/>
              </w:rPr>
              <w:t>☑</w:t>
            </w:r>
            <w:r>
              <w:rPr>
                <w:rFonts w:hint="eastAsia"/>
                <w:color w:val="000000"/>
                <w:szCs w:val="21"/>
              </w:rPr>
              <w:t>管理评审输入</w:t>
            </w:r>
            <w:r>
              <w:rPr>
                <w:rFonts w:hint="eastAsia"/>
                <w:color w:val="000000"/>
                <w:szCs w:val="18"/>
              </w:rPr>
              <w:t>、</w:t>
            </w:r>
            <w:r w:rsidRPr="00964673">
              <w:rPr>
                <w:rFonts w:hint="eastAsia"/>
                <w:color w:val="000000"/>
                <w:sz w:val="15"/>
                <w:szCs w:val="15"/>
              </w:rPr>
              <w:t>☑</w:t>
            </w:r>
            <w:r>
              <w:rPr>
                <w:rFonts w:hint="eastAsia"/>
                <w:color w:val="000000"/>
                <w:szCs w:val="18"/>
              </w:rPr>
              <w:t>管理评审输出（报告）</w:t>
            </w:r>
          </w:p>
          <w:p w14:paraId="1FC6946E" w14:textId="77777777" w:rsidR="008F31C6" w:rsidRDefault="008F31C6" w:rsidP="008F31C6">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38F3AA" w14:textId="6D946F02"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43E880F9"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3F129AA8"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64AE6D65" w14:textId="77777777" w:rsidR="008F31C6" w:rsidRDefault="008F31C6" w:rsidP="008F31C6">
            <w:pPr>
              <w:rPr>
                <w:color w:val="000000"/>
                <w:szCs w:val="21"/>
              </w:rPr>
            </w:pPr>
            <w:r>
              <w:rPr>
                <w:rFonts w:hint="eastAsia"/>
                <w:color w:val="000000"/>
                <w:szCs w:val="21"/>
                <w:shd w:val="pct10" w:color="auto" w:fill="FFFFFF"/>
              </w:rPr>
              <w:t>FSMS</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2A7A33F" w14:textId="77777777" w:rsidR="008F31C6" w:rsidRDefault="008F31C6" w:rsidP="008F31C6">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442E5C69" w14:textId="77777777" w:rsidR="008F31C6" w:rsidRDefault="008F31C6" w:rsidP="008F31C6">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JY15</w:t>
            </w:r>
            <w:r>
              <w:rPr>
                <w:color w:val="000000"/>
                <w:szCs w:val="21"/>
                <w:u w:val="single"/>
              </w:rPr>
              <w:t xml:space="preserve">105030013038 </w:t>
            </w:r>
            <w:r>
              <w:rPr>
                <w:rFonts w:hint="eastAsia"/>
                <w:color w:val="000000"/>
                <w:szCs w:val="18"/>
                <w:u w:val="single"/>
              </w:rPr>
              <w:t xml:space="preserve">         </w:t>
            </w:r>
          </w:p>
          <w:p w14:paraId="419C0EA6" w14:textId="77777777" w:rsidR="008F31C6" w:rsidRDefault="008F31C6" w:rsidP="008F31C6">
            <w:pPr>
              <w:rPr>
                <w:color w:val="000000"/>
                <w:szCs w:val="18"/>
              </w:rPr>
            </w:pPr>
            <w:r>
              <w:rPr>
                <w:rFonts w:hint="eastAsia"/>
                <w:color w:val="000000"/>
                <w:szCs w:val="18"/>
              </w:rPr>
              <w:t>有效期：</w:t>
            </w:r>
            <w:r>
              <w:rPr>
                <w:rFonts w:hint="eastAsia"/>
                <w:color w:val="000000"/>
                <w:szCs w:val="18"/>
                <w:u w:val="single"/>
              </w:rPr>
              <w:t xml:space="preserve"> 2022 </w:t>
            </w:r>
            <w:r>
              <w:rPr>
                <w:rFonts w:hint="eastAsia"/>
                <w:color w:val="000000"/>
                <w:szCs w:val="18"/>
                <w:u w:val="single"/>
              </w:rPr>
              <w:t>年</w:t>
            </w:r>
            <w:r>
              <w:rPr>
                <w:rFonts w:hint="eastAsia"/>
                <w:color w:val="000000"/>
                <w:szCs w:val="18"/>
                <w:u w:val="single"/>
              </w:rPr>
              <w:t xml:space="preserve"> </w:t>
            </w:r>
            <w:r>
              <w:rPr>
                <w:color w:val="000000"/>
                <w:szCs w:val="18"/>
                <w:u w:val="single"/>
              </w:rPr>
              <w:t>7</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2</w:t>
            </w:r>
            <w:r>
              <w:rPr>
                <w:color w:val="000000"/>
                <w:szCs w:val="18"/>
                <w:u w:val="single"/>
              </w:rPr>
              <w:t>4</w:t>
            </w:r>
            <w:r>
              <w:rPr>
                <w:rFonts w:hint="eastAsia"/>
                <w:color w:val="000000"/>
                <w:szCs w:val="18"/>
                <w:u w:val="single"/>
              </w:rPr>
              <w:t xml:space="preserve"> </w:t>
            </w:r>
            <w:r>
              <w:rPr>
                <w:rFonts w:hint="eastAsia"/>
                <w:color w:val="000000"/>
                <w:szCs w:val="18"/>
                <w:u w:val="single"/>
              </w:rPr>
              <w:t>日</w:t>
            </w:r>
          </w:p>
          <w:p w14:paraId="1AEABC5D" w14:textId="77777777" w:rsidR="008F31C6" w:rsidRDefault="008F31C6" w:rsidP="008F31C6">
            <w:pPr>
              <w:rPr>
                <w:color w:val="000000"/>
              </w:rPr>
            </w:pPr>
            <w:r>
              <w:rPr>
                <w:rFonts w:hint="eastAsia"/>
                <w:color w:val="000000"/>
              </w:rPr>
              <w:t>许可范围：</w:t>
            </w:r>
            <w:r>
              <w:rPr>
                <w:rFonts w:hint="eastAsia"/>
                <w:color w:val="000000"/>
                <w:szCs w:val="21"/>
                <w:u w:val="single"/>
              </w:rPr>
              <w:t>预包装食品（不含冷藏冷冻食品）销售，散装食品（不含冷藏冷冻食品）销售</w:t>
            </w:r>
            <w:r>
              <w:rPr>
                <w:rFonts w:hint="eastAsia"/>
                <w:color w:val="000000"/>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p>
          <w:p w14:paraId="3A490F42" w14:textId="77777777" w:rsidR="008F31C6" w:rsidRDefault="008F31C6" w:rsidP="008F31C6">
            <w:pPr>
              <w:pStyle w:val="ac"/>
              <w:ind w:firstLineChars="0" w:firstLine="0"/>
              <w:rPr>
                <w:color w:val="000000"/>
                <w:sz w:val="21"/>
                <w:szCs w:val="21"/>
              </w:rPr>
            </w:pPr>
          </w:p>
          <w:p w14:paraId="1FDB17CB"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332C7ECB" w14:textId="77777777" w:rsidR="008F31C6" w:rsidRDefault="008F31C6" w:rsidP="008F31C6">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w:t>
            </w:r>
            <w:r>
              <w:rPr>
                <w:rFonts w:ascii="宋体" w:hAnsi="宋体" w:hint="eastAsia"/>
                <w:sz w:val="20"/>
                <w:u w:val="single"/>
                <w:lang w:val="en-GB"/>
              </w:rPr>
              <w:t>CNCA/CTS 0013-20</w:t>
            </w:r>
            <w:r>
              <w:rPr>
                <w:rFonts w:ascii="宋体" w:hAnsi="宋体"/>
                <w:sz w:val="20"/>
                <w:u w:val="single"/>
                <w:lang w:val="en-GB"/>
              </w:rPr>
              <w:t>14</w:t>
            </w:r>
            <w:r>
              <w:rPr>
                <w:rFonts w:ascii="宋体" w:hAnsi="宋体" w:hint="eastAsia"/>
                <w:sz w:val="20"/>
                <w:u w:val="single"/>
                <w:lang w:val="en-GB"/>
              </w:rPr>
              <w:t>A (CCAA 0021-2014)《 食品安全管理体系 运输和贮藏企业要求》</w:t>
            </w:r>
            <w:r>
              <w:rPr>
                <w:rFonts w:hint="eastAsia"/>
                <w:color w:val="000000"/>
                <w:sz w:val="21"/>
                <w:szCs w:val="21"/>
                <w:u w:val="single"/>
              </w:rPr>
              <w:t xml:space="preserve">       </w:t>
            </w:r>
          </w:p>
          <w:p w14:paraId="4D09067D" w14:textId="77777777" w:rsidR="008F31C6" w:rsidRDefault="008F31C6" w:rsidP="008F31C6">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p>
          <w:p w14:paraId="6E4AD3F5" w14:textId="77777777" w:rsidR="008F31C6" w:rsidRDefault="008F31C6" w:rsidP="008F31C6">
            <w:pPr>
              <w:pStyle w:val="ac"/>
              <w:rPr>
                <w:color w:val="000000"/>
                <w:sz w:val="21"/>
                <w:szCs w:val="21"/>
              </w:rPr>
            </w:pPr>
          </w:p>
          <w:p w14:paraId="47B24315" w14:textId="77777777" w:rsidR="008F31C6" w:rsidRDefault="008F31C6" w:rsidP="008F31C6">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31621-2014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食品经营过程卫生规范》</w:t>
            </w:r>
            <w:r>
              <w:rPr>
                <w:rFonts w:hint="eastAsia"/>
                <w:color w:val="000000"/>
                <w:sz w:val="21"/>
                <w:szCs w:val="21"/>
                <w:u w:val="single"/>
              </w:rPr>
              <w:t xml:space="preserve">   </w:t>
            </w:r>
          </w:p>
          <w:p w14:paraId="1CC457D2" w14:textId="77777777" w:rsidR="008F31C6" w:rsidRDefault="008F31C6" w:rsidP="008F31C6">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14:paraId="3369C8F0" w14:textId="77777777" w:rsidR="008F31C6" w:rsidRDefault="008F31C6" w:rsidP="008F31C6">
            <w:pPr>
              <w:pStyle w:val="ac"/>
              <w:ind w:firstLineChars="100" w:firstLine="210"/>
              <w:rPr>
                <w:color w:val="000000"/>
                <w:sz w:val="21"/>
                <w:szCs w:val="21"/>
              </w:rPr>
            </w:pPr>
          </w:p>
          <w:p w14:paraId="7C4E7B1F" w14:textId="77777777" w:rsidR="008F31C6" w:rsidRDefault="008F31C6" w:rsidP="008F31C6">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GB 2715-2018</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粮食》</w:t>
            </w:r>
            <w:r>
              <w:rPr>
                <w:rFonts w:hint="eastAsia"/>
                <w:color w:val="000000"/>
                <w:sz w:val="21"/>
                <w:szCs w:val="21"/>
                <w:u w:val="single"/>
              </w:rPr>
              <w:t xml:space="preserve">   </w:t>
            </w:r>
          </w:p>
          <w:p w14:paraId="69D64F97" w14:textId="77777777" w:rsidR="008F31C6" w:rsidRDefault="008F31C6" w:rsidP="008F31C6">
            <w:pPr>
              <w:pStyle w:val="ac"/>
              <w:ind w:firstLineChars="0" w:firstLine="0"/>
              <w:rPr>
                <w:color w:val="000000"/>
                <w:sz w:val="21"/>
                <w:szCs w:val="21"/>
              </w:rPr>
            </w:pPr>
          </w:p>
          <w:p w14:paraId="5DB85375" w14:textId="77777777" w:rsidR="008F31C6" w:rsidRPr="00DA4961" w:rsidRDefault="008F31C6" w:rsidP="008F31C6">
            <w:pPr>
              <w:pStyle w:val="ac"/>
              <w:ind w:firstLineChars="0" w:firstLine="0"/>
              <w:rPr>
                <w:color w:val="000000"/>
                <w:sz w:val="21"/>
                <w:szCs w:val="21"/>
              </w:rPr>
            </w:pPr>
            <w:r>
              <w:rPr>
                <w:rFonts w:hint="eastAsia"/>
                <w:color w:val="000000"/>
                <w:sz w:val="21"/>
                <w:szCs w:val="21"/>
              </w:rPr>
              <w:t xml:space="preserve">- </w:t>
            </w:r>
            <w:r w:rsidRPr="00DA4961">
              <w:rPr>
                <w:rFonts w:hint="eastAsia"/>
                <w:color w:val="000000"/>
                <w:sz w:val="21"/>
                <w:szCs w:val="21"/>
              </w:rPr>
              <w:t>查看产品食品安全性检验的证据（报告）</w:t>
            </w:r>
            <w:r w:rsidRPr="00DA4961">
              <w:rPr>
                <w:rFonts w:hint="eastAsia"/>
                <w:color w:val="000000"/>
                <w:sz w:val="21"/>
                <w:szCs w:val="21"/>
              </w:rPr>
              <w:t xml:space="preserve"> </w:t>
            </w:r>
          </w:p>
          <w:p w14:paraId="03669629" w14:textId="7573A82C" w:rsidR="008F31C6" w:rsidRPr="00DA4961" w:rsidRDefault="008F31C6" w:rsidP="008F31C6">
            <w:pPr>
              <w:pStyle w:val="ac"/>
              <w:ind w:firstLineChars="0" w:firstLine="0"/>
              <w:rPr>
                <w:color w:val="000000"/>
                <w:sz w:val="21"/>
                <w:szCs w:val="21"/>
                <w:u w:val="single"/>
              </w:rPr>
            </w:pPr>
            <w:r w:rsidRPr="00DA4961">
              <w:rPr>
                <w:rFonts w:hint="eastAsia"/>
                <w:color w:val="000000"/>
                <w:sz w:val="21"/>
                <w:szCs w:val="21"/>
              </w:rPr>
              <w:t xml:space="preserve">  </w:t>
            </w:r>
            <w:r w:rsidRPr="00DA4961">
              <w:rPr>
                <w:rFonts w:hint="eastAsia"/>
                <w:color w:val="000000"/>
                <w:sz w:val="21"/>
                <w:szCs w:val="21"/>
              </w:rPr>
              <w:t>报告号</w:t>
            </w:r>
            <w:r w:rsidRPr="00DA4961">
              <w:rPr>
                <w:rFonts w:hint="eastAsia"/>
                <w:color w:val="000000"/>
                <w:sz w:val="21"/>
                <w:szCs w:val="21"/>
              </w:rPr>
              <w:t>1</w:t>
            </w:r>
            <w:r w:rsidRPr="00DA4961">
              <w:rPr>
                <w:rFonts w:hint="eastAsia"/>
                <w:color w:val="000000"/>
                <w:sz w:val="21"/>
                <w:szCs w:val="21"/>
              </w:rPr>
              <w:t>：</w:t>
            </w:r>
            <w:r w:rsidRPr="00DA4961">
              <w:rPr>
                <w:rFonts w:hint="eastAsia"/>
                <w:color w:val="000000"/>
                <w:sz w:val="21"/>
                <w:szCs w:val="21"/>
                <w:u w:val="single"/>
              </w:rPr>
              <w:t xml:space="preserve"> </w:t>
            </w:r>
            <w:r w:rsidRPr="00DA4961">
              <w:rPr>
                <w:color w:val="000000"/>
                <w:sz w:val="21"/>
                <w:szCs w:val="21"/>
                <w:u w:val="single"/>
              </w:rPr>
              <w:t>SP2019-01-0746</w:t>
            </w:r>
            <w:r w:rsidRPr="00DA4961">
              <w:rPr>
                <w:rFonts w:hint="eastAsia"/>
                <w:color w:val="000000"/>
                <w:sz w:val="21"/>
                <w:szCs w:val="21"/>
                <w:u w:val="single"/>
              </w:rPr>
              <w:t>（大米</w:t>
            </w:r>
            <w:r>
              <w:rPr>
                <w:rFonts w:hint="eastAsia"/>
                <w:color w:val="000000"/>
                <w:sz w:val="21"/>
                <w:szCs w:val="21"/>
                <w:u w:val="single"/>
              </w:rPr>
              <w:t>（籼米</w:t>
            </w:r>
            <w:r w:rsidRPr="00DA4961">
              <w:rPr>
                <w:rFonts w:hint="eastAsia"/>
                <w:color w:val="000000"/>
                <w:sz w:val="21"/>
                <w:szCs w:val="21"/>
                <w:u w:val="single"/>
              </w:rPr>
              <w:t>）</w:t>
            </w:r>
            <w:r>
              <w:rPr>
                <w:rFonts w:hint="eastAsia"/>
                <w:color w:val="000000"/>
                <w:sz w:val="21"/>
                <w:szCs w:val="21"/>
                <w:u w:val="single"/>
              </w:rPr>
              <w:t>）</w:t>
            </w:r>
            <w:r w:rsidRPr="00DA4961">
              <w:rPr>
                <w:rFonts w:hint="eastAsia"/>
                <w:color w:val="000000"/>
                <w:sz w:val="21"/>
                <w:szCs w:val="21"/>
                <w:u w:val="single"/>
              </w:rPr>
              <w:t xml:space="preserve">    </w:t>
            </w:r>
            <w:r w:rsidRPr="00DA4961">
              <w:rPr>
                <w:rFonts w:hint="eastAsia"/>
                <w:color w:val="000000"/>
                <w:sz w:val="21"/>
                <w:szCs w:val="21"/>
              </w:rPr>
              <w:t>报告日期：</w:t>
            </w:r>
            <w:r w:rsidRPr="00DA4961">
              <w:rPr>
                <w:rFonts w:hint="eastAsia"/>
                <w:color w:val="000000"/>
                <w:sz w:val="21"/>
                <w:szCs w:val="21"/>
                <w:u w:val="single"/>
              </w:rPr>
              <w:t xml:space="preserve">    201</w:t>
            </w:r>
            <w:r w:rsidRPr="00DA4961">
              <w:rPr>
                <w:color w:val="000000"/>
                <w:sz w:val="21"/>
                <w:szCs w:val="21"/>
                <w:u w:val="single"/>
              </w:rPr>
              <w:t>9-03-29</w:t>
            </w:r>
            <w:r w:rsidRPr="00DA4961">
              <w:rPr>
                <w:rFonts w:hint="eastAsia"/>
                <w:color w:val="000000"/>
                <w:sz w:val="21"/>
                <w:szCs w:val="21"/>
                <w:u w:val="single"/>
              </w:rPr>
              <w:t xml:space="preserve">  </w:t>
            </w:r>
          </w:p>
          <w:p w14:paraId="119B5087" w14:textId="77777777" w:rsidR="008F31C6" w:rsidRPr="00DA4961" w:rsidRDefault="008F31C6" w:rsidP="008F31C6">
            <w:pPr>
              <w:pStyle w:val="ac"/>
              <w:ind w:firstLineChars="100" w:firstLine="210"/>
              <w:rPr>
                <w:color w:val="000000"/>
                <w:sz w:val="21"/>
                <w:szCs w:val="21"/>
                <w:u w:val="single"/>
              </w:rPr>
            </w:pPr>
            <w:r w:rsidRPr="00DA4961">
              <w:rPr>
                <w:rFonts w:hint="eastAsia"/>
                <w:color w:val="000000"/>
                <w:sz w:val="21"/>
                <w:szCs w:val="21"/>
              </w:rPr>
              <w:t>报告号</w:t>
            </w:r>
            <w:r w:rsidRPr="00DA4961">
              <w:rPr>
                <w:rFonts w:hint="eastAsia"/>
                <w:color w:val="000000"/>
                <w:sz w:val="21"/>
                <w:szCs w:val="21"/>
              </w:rPr>
              <w:t>2</w:t>
            </w:r>
            <w:r w:rsidRPr="00DA4961">
              <w:rPr>
                <w:rFonts w:hint="eastAsia"/>
                <w:color w:val="000000"/>
                <w:sz w:val="21"/>
                <w:szCs w:val="21"/>
              </w:rPr>
              <w:t>：</w:t>
            </w:r>
            <w:r w:rsidRPr="00DA4961">
              <w:rPr>
                <w:rFonts w:hint="eastAsia"/>
                <w:color w:val="000000"/>
                <w:sz w:val="21"/>
                <w:szCs w:val="21"/>
                <w:u w:val="single"/>
              </w:rPr>
              <w:t xml:space="preserve"> </w:t>
            </w:r>
            <w:r w:rsidRPr="00DA4961">
              <w:rPr>
                <w:color w:val="000000"/>
                <w:sz w:val="21"/>
                <w:szCs w:val="21"/>
                <w:u w:val="single"/>
              </w:rPr>
              <w:t>CGJWA00891-2020</w:t>
            </w:r>
            <w:r w:rsidRPr="00DA4961">
              <w:rPr>
                <w:rFonts w:hint="eastAsia"/>
                <w:color w:val="000000"/>
                <w:sz w:val="21"/>
                <w:szCs w:val="21"/>
                <w:u w:val="single"/>
              </w:rPr>
              <w:t>（玉米）</w:t>
            </w:r>
            <w:r w:rsidRPr="00DA4961">
              <w:rPr>
                <w:rFonts w:hint="eastAsia"/>
                <w:color w:val="000000"/>
                <w:sz w:val="21"/>
                <w:szCs w:val="21"/>
                <w:u w:val="single"/>
              </w:rPr>
              <w:t xml:space="preserve">      </w:t>
            </w:r>
            <w:r w:rsidRPr="00DA4961">
              <w:rPr>
                <w:rFonts w:hint="eastAsia"/>
                <w:color w:val="000000"/>
                <w:sz w:val="21"/>
                <w:szCs w:val="21"/>
              </w:rPr>
              <w:t>报告日期：</w:t>
            </w:r>
            <w:r w:rsidRPr="00DA4961">
              <w:rPr>
                <w:rFonts w:hint="eastAsia"/>
                <w:color w:val="000000"/>
                <w:sz w:val="21"/>
                <w:szCs w:val="21"/>
                <w:u w:val="single"/>
              </w:rPr>
              <w:t xml:space="preserve">  </w:t>
            </w:r>
            <w:r w:rsidRPr="00DA4961">
              <w:rPr>
                <w:color w:val="000000"/>
                <w:sz w:val="21"/>
                <w:szCs w:val="21"/>
                <w:u w:val="single"/>
              </w:rPr>
              <w:t>2020-07-13</w:t>
            </w:r>
            <w:r w:rsidRPr="00DA4961">
              <w:rPr>
                <w:rFonts w:hint="eastAsia"/>
                <w:color w:val="000000"/>
                <w:sz w:val="21"/>
                <w:szCs w:val="21"/>
                <w:u w:val="single"/>
              </w:rPr>
              <w:t xml:space="preserve">    </w:t>
            </w:r>
          </w:p>
          <w:p w14:paraId="0E6D1646" w14:textId="77777777" w:rsidR="008F31C6" w:rsidRPr="00DA4961" w:rsidRDefault="008F31C6" w:rsidP="008F31C6">
            <w:pPr>
              <w:pStyle w:val="ac"/>
              <w:ind w:firstLineChars="100" w:firstLine="210"/>
              <w:rPr>
                <w:color w:val="000000"/>
                <w:sz w:val="21"/>
                <w:szCs w:val="21"/>
                <w:u w:val="single"/>
              </w:rPr>
            </w:pPr>
            <w:r w:rsidRPr="00DA4961">
              <w:rPr>
                <w:rFonts w:hint="eastAsia"/>
                <w:color w:val="000000"/>
                <w:sz w:val="21"/>
                <w:szCs w:val="21"/>
              </w:rPr>
              <w:t>报告号</w:t>
            </w:r>
            <w:r w:rsidRPr="00DA4961">
              <w:rPr>
                <w:rFonts w:hint="eastAsia"/>
                <w:color w:val="000000"/>
                <w:sz w:val="21"/>
                <w:szCs w:val="21"/>
              </w:rPr>
              <w:t>3</w:t>
            </w:r>
            <w:r w:rsidRPr="00DA4961">
              <w:rPr>
                <w:rFonts w:hint="eastAsia"/>
                <w:color w:val="000000"/>
                <w:sz w:val="21"/>
                <w:szCs w:val="21"/>
              </w:rPr>
              <w:t>：</w:t>
            </w:r>
            <w:r w:rsidRPr="00DA4961">
              <w:rPr>
                <w:rFonts w:hint="eastAsia"/>
                <w:color w:val="000000"/>
                <w:sz w:val="21"/>
                <w:szCs w:val="21"/>
                <w:u w:val="single"/>
              </w:rPr>
              <w:t xml:space="preserve"> C</w:t>
            </w:r>
            <w:r w:rsidRPr="00DA4961">
              <w:rPr>
                <w:color w:val="000000"/>
                <w:sz w:val="21"/>
                <w:szCs w:val="21"/>
                <w:u w:val="single"/>
              </w:rPr>
              <w:t>GJWA00931-2020</w:t>
            </w:r>
            <w:r w:rsidRPr="00DA4961">
              <w:rPr>
                <w:rFonts w:hint="eastAsia"/>
                <w:color w:val="000000"/>
                <w:sz w:val="21"/>
                <w:szCs w:val="21"/>
                <w:u w:val="single"/>
              </w:rPr>
              <w:t>（糯米）</w:t>
            </w:r>
            <w:r w:rsidRPr="00DA4961">
              <w:rPr>
                <w:rFonts w:hint="eastAsia"/>
                <w:color w:val="000000"/>
                <w:sz w:val="21"/>
                <w:szCs w:val="21"/>
                <w:u w:val="single"/>
              </w:rPr>
              <w:t xml:space="preserve"> </w:t>
            </w:r>
            <w:r w:rsidRPr="00DA4961">
              <w:rPr>
                <w:color w:val="000000"/>
                <w:sz w:val="21"/>
                <w:szCs w:val="21"/>
                <w:u w:val="single"/>
              </w:rPr>
              <w:t xml:space="preserve">     </w:t>
            </w:r>
            <w:r w:rsidRPr="00DA4961">
              <w:rPr>
                <w:rFonts w:hint="eastAsia"/>
                <w:color w:val="000000"/>
                <w:sz w:val="21"/>
                <w:szCs w:val="21"/>
              </w:rPr>
              <w:t>报告日期：</w:t>
            </w:r>
            <w:r w:rsidRPr="00DA4961">
              <w:rPr>
                <w:rFonts w:hint="eastAsia"/>
                <w:color w:val="000000"/>
                <w:sz w:val="21"/>
                <w:szCs w:val="21"/>
                <w:u w:val="single"/>
              </w:rPr>
              <w:t xml:space="preserve">    2020-</w:t>
            </w:r>
            <w:r w:rsidRPr="00DA4961">
              <w:rPr>
                <w:color w:val="000000"/>
                <w:sz w:val="21"/>
                <w:szCs w:val="21"/>
                <w:u w:val="single"/>
              </w:rPr>
              <w:t>07-20</w:t>
            </w:r>
            <w:r w:rsidRPr="00DA4961">
              <w:rPr>
                <w:rFonts w:hint="eastAsia"/>
                <w:color w:val="000000"/>
                <w:sz w:val="21"/>
                <w:szCs w:val="21"/>
                <w:u w:val="single"/>
              </w:rPr>
              <w:t xml:space="preserve">  </w:t>
            </w:r>
          </w:p>
          <w:p w14:paraId="09FC3CFF" w14:textId="77777777" w:rsidR="008F31C6" w:rsidRPr="00DA4961" w:rsidRDefault="008F31C6" w:rsidP="008F31C6">
            <w:pPr>
              <w:pStyle w:val="ac"/>
              <w:ind w:firstLineChars="100" w:firstLine="210"/>
              <w:rPr>
                <w:color w:val="000000"/>
                <w:sz w:val="21"/>
                <w:szCs w:val="21"/>
                <w:u w:val="single"/>
              </w:rPr>
            </w:pPr>
            <w:r w:rsidRPr="00DA4961">
              <w:rPr>
                <w:rFonts w:hint="eastAsia"/>
                <w:color w:val="000000"/>
                <w:sz w:val="21"/>
                <w:szCs w:val="21"/>
              </w:rPr>
              <w:t>报告号</w:t>
            </w:r>
            <w:r w:rsidRPr="00DA4961">
              <w:rPr>
                <w:rFonts w:hint="eastAsia"/>
                <w:color w:val="000000"/>
                <w:sz w:val="21"/>
                <w:szCs w:val="21"/>
              </w:rPr>
              <w:t>5</w:t>
            </w:r>
            <w:r w:rsidRPr="00DA4961">
              <w:rPr>
                <w:rFonts w:hint="eastAsia"/>
                <w:color w:val="000000"/>
                <w:sz w:val="21"/>
                <w:szCs w:val="21"/>
              </w:rPr>
              <w:t>：</w:t>
            </w:r>
            <w:r w:rsidRPr="00DA4961">
              <w:rPr>
                <w:rFonts w:hint="eastAsia"/>
                <w:color w:val="000000"/>
                <w:sz w:val="21"/>
                <w:szCs w:val="21"/>
                <w:u w:val="single"/>
              </w:rPr>
              <w:t>C</w:t>
            </w:r>
            <w:r w:rsidRPr="00DA4961">
              <w:rPr>
                <w:color w:val="000000"/>
                <w:sz w:val="21"/>
                <w:szCs w:val="21"/>
                <w:u w:val="single"/>
              </w:rPr>
              <w:t>GJWA00556-2020</w:t>
            </w:r>
            <w:r w:rsidRPr="00DA4961">
              <w:rPr>
                <w:rFonts w:hint="eastAsia"/>
                <w:color w:val="000000"/>
                <w:sz w:val="21"/>
                <w:szCs w:val="21"/>
                <w:u w:val="single"/>
              </w:rPr>
              <w:t>（小麦）</w:t>
            </w:r>
            <w:r w:rsidRPr="00DA4961">
              <w:rPr>
                <w:rFonts w:hint="eastAsia"/>
                <w:color w:val="000000"/>
                <w:sz w:val="21"/>
                <w:szCs w:val="21"/>
                <w:u w:val="single"/>
              </w:rPr>
              <w:t xml:space="preserve">   </w:t>
            </w:r>
            <w:r w:rsidRPr="00DA4961">
              <w:rPr>
                <w:rFonts w:hint="eastAsia"/>
                <w:color w:val="000000"/>
                <w:sz w:val="21"/>
                <w:szCs w:val="21"/>
              </w:rPr>
              <w:t>报告日期：</w:t>
            </w:r>
            <w:r w:rsidRPr="00DA4961">
              <w:rPr>
                <w:rFonts w:hint="eastAsia"/>
                <w:color w:val="000000"/>
                <w:sz w:val="21"/>
                <w:szCs w:val="21"/>
                <w:u w:val="single"/>
              </w:rPr>
              <w:t xml:space="preserve">    2020-</w:t>
            </w:r>
            <w:r w:rsidRPr="00DA4961">
              <w:rPr>
                <w:color w:val="000000"/>
                <w:sz w:val="21"/>
                <w:szCs w:val="21"/>
                <w:u w:val="single"/>
              </w:rPr>
              <w:t xml:space="preserve">05-13    </w:t>
            </w:r>
            <w:r w:rsidRPr="00DA4961">
              <w:rPr>
                <w:rFonts w:hint="eastAsia"/>
                <w:color w:val="000000"/>
                <w:sz w:val="21"/>
                <w:szCs w:val="21"/>
                <w:u w:val="single"/>
              </w:rPr>
              <w:t xml:space="preserve">  </w:t>
            </w:r>
          </w:p>
          <w:p w14:paraId="2CBCB3A4" w14:textId="77777777" w:rsidR="008F31C6" w:rsidRPr="00180066" w:rsidRDefault="008F31C6" w:rsidP="008F31C6">
            <w:pPr>
              <w:pStyle w:val="ac"/>
              <w:ind w:firstLineChars="100" w:firstLine="210"/>
              <w:rPr>
                <w:color w:val="000000"/>
                <w:sz w:val="21"/>
                <w:szCs w:val="21"/>
                <w:u w:val="single"/>
              </w:rPr>
            </w:pPr>
            <w:r w:rsidRPr="00DA4961">
              <w:rPr>
                <w:rFonts w:hint="eastAsia"/>
                <w:color w:val="000000"/>
                <w:sz w:val="21"/>
                <w:szCs w:val="21"/>
              </w:rPr>
              <w:t>报告号</w:t>
            </w:r>
            <w:r w:rsidRPr="00DA4961">
              <w:rPr>
                <w:rFonts w:hint="eastAsia"/>
                <w:color w:val="000000"/>
                <w:sz w:val="21"/>
                <w:szCs w:val="21"/>
              </w:rPr>
              <w:t>6</w:t>
            </w:r>
            <w:r w:rsidRPr="00DA4961">
              <w:rPr>
                <w:rFonts w:hint="eastAsia"/>
                <w:color w:val="000000"/>
                <w:sz w:val="21"/>
                <w:szCs w:val="21"/>
              </w:rPr>
              <w:t>：</w:t>
            </w:r>
            <w:r w:rsidRPr="00DA4961">
              <w:rPr>
                <w:rFonts w:hint="eastAsia"/>
                <w:color w:val="000000"/>
                <w:sz w:val="21"/>
                <w:szCs w:val="21"/>
                <w:u w:val="single"/>
              </w:rPr>
              <w:t xml:space="preserve"> </w:t>
            </w:r>
            <w:r w:rsidRPr="00DA4961">
              <w:rPr>
                <w:color w:val="000000"/>
                <w:sz w:val="21"/>
                <w:szCs w:val="21"/>
                <w:u w:val="single"/>
              </w:rPr>
              <w:t xml:space="preserve"> SP20200483</w:t>
            </w:r>
            <w:r w:rsidRPr="00DA4961">
              <w:rPr>
                <w:rFonts w:hint="eastAsia"/>
                <w:color w:val="000000"/>
                <w:sz w:val="21"/>
                <w:szCs w:val="21"/>
                <w:u w:val="single"/>
              </w:rPr>
              <w:t xml:space="preserve"> </w:t>
            </w:r>
            <w:r w:rsidRPr="00DA4961">
              <w:rPr>
                <w:rFonts w:hint="eastAsia"/>
                <w:color w:val="000000"/>
                <w:sz w:val="21"/>
                <w:szCs w:val="21"/>
                <w:u w:val="single"/>
              </w:rPr>
              <w:t>（高粱）</w:t>
            </w:r>
            <w:r w:rsidRPr="00DA4961">
              <w:rPr>
                <w:rFonts w:hint="eastAsia"/>
                <w:color w:val="000000"/>
                <w:sz w:val="21"/>
                <w:szCs w:val="21"/>
                <w:u w:val="single"/>
              </w:rPr>
              <w:t xml:space="preserve"> </w:t>
            </w:r>
            <w:r w:rsidRPr="00DA4961">
              <w:rPr>
                <w:color w:val="000000"/>
                <w:sz w:val="21"/>
                <w:szCs w:val="21"/>
                <w:u w:val="single"/>
              </w:rPr>
              <w:t xml:space="preserve">         </w:t>
            </w:r>
            <w:r w:rsidRPr="00DA4961">
              <w:rPr>
                <w:rFonts w:hint="eastAsia"/>
                <w:color w:val="000000"/>
                <w:sz w:val="21"/>
                <w:szCs w:val="21"/>
              </w:rPr>
              <w:t>报告日期：</w:t>
            </w:r>
            <w:r w:rsidRPr="00DA4961">
              <w:rPr>
                <w:rFonts w:hint="eastAsia"/>
                <w:color w:val="000000"/>
                <w:sz w:val="21"/>
                <w:szCs w:val="21"/>
                <w:u w:val="single"/>
              </w:rPr>
              <w:t xml:space="preserve">  2020-0</w:t>
            </w:r>
            <w:r w:rsidRPr="00DA4961">
              <w:rPr>
                <w:color w:val="000000"/>
                <w:sz w:val="21"/>
                <w:szCs w:val="21"/>
                <w:u w:val="single"/>
              </w:rPr>
              <w:t>3-23</w:t>
            </w:r>
            <w:r>
              <w:rPr>
                <w:color w:val="000000"/>
                <w:sz w:val="21"/>
                <w:szCs w:val="21"/>
                <w:u w:val="single"/>
              </w:rPr>
              <w:t xml:space="preserve">    </w:t>
            </w:r>
          </w:p>
          <w:p w14:paraId="5E446C79" w14:textId="77777777" w:rsidR="008F31C6" w:rsidRDefault="008F31C6" w:rsidP="008F31C6">
            <w:pPr>
              <w:pStyle w:val="ac"/>
              <w:ind w:firstLineChars="0" w:firstLine="0"/>
              <w:rPr>
                <w:color w:val="000000"/>
                <w:sz w:val="21"/>
                <w:szCs w:val="21"/>
                <w:highlight w:val="cyan"/>
              </w:rPr>
            </w:pPr>
          </w:p>
          <w:p w14:paraId="02024C41" w14:textId="77777777" w:rsidR="008F31C6" w:rsidRDefault="008F31C6" w:rsidP="008F31C6">
            <w:pPr>
              <w:widowControl/>
              <w:spacing w:before="40"/>
              <w:jc w:val="left"/>
              <w:rPr>
                <w:color w:val="000000"/>
                <w:szCs w:val="21"/>
              </w:rPr>
            </w:pPr>
            <w:r>
              <w:rPr>
                <w:rFonts w:hint="eastAsia"/>
                <w:color w:val="000000"/>
                <w:szCs w:val="21"/>
              </w:rPr>
              <w:lastRenderedPageBreak/>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2D341B7A"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430EE433" w14:textId="77777777" w:rsidR="008F31C6" w:rsidRDefault="008F31C6" w:rsidP="008F31C6">
            <w:pPr>
              <w:pStyle w:val="ac"/>
              <w:ind w:firstLineChars="0" w:firstLine="0"/>
              <w:rPr>
                <w:color w:val="000000"/>
                <w:sz w:val="21"/>
                <w:szCs w:val="21"/>
              </w:rPr>
            </w:pPr>
          </w:p>
          <w:p w14:paraId="2D5550F2"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14:paraId="3D0F1447"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0689C2C2" w14:textId="77777777" w:rsidR="008F31C6" w:rsidRDefault="008F31C6" w:rsidP="008F31C6">
            <w:pPr>
              <w:pStyle w:val="ac"/>
              <w:ind w:firstLineChars="0" w:firstLine="0"/>
              <w:rPr>
                <w:color w:val="000000"/>
                <w:sz w:val="21"/>
                <w:szCs w:val="21"/>
              </w:rPr>
            </w:pPr>
          </w:p>
          <w:p w14:paraId="6E015395"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43F0636E"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782346CD" w14:textId="77777777" w:rsidR="008F31C6" w:rsidRDefault="008F31C6" w:rsidP="008F31C6">
            <w:pPr>
              <w:pStyle w:val="ac"/>
              <w:tabs>
                <w:tab w:val="left" w:pos="720"/>
              </w:tabs>
              <w:ind w:firstLineChars="0" w:firstLine="0"/>
              <w:rPr>
                <w:color w:val="000000"/>
                <w:sz w:val="21"/>
                <w:szCs w:val="21"/>
              </w:rPr>
            </w:pPr>
          </w:p>
          <w:p w14:paraId="7C60307D" w14:textId="77777777" w:rsidR="008F31C6" w:rsidRDefault="008F31C6" w:rsidP="008F31C6">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11311BBB" w14:textId="77777777" w:rsidR="008F31C6" w:rsidRDefault="008F31C6" w:rsidP="008F31C6">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24019333" w14:textId="77777777" w:rsidR="008F31C6" w:rsidRDefault="008F31C6" w:rsidP="008F31C6">
            <w:pPr>
              <w:rPr>
                <w:color w:val="000000"/>
                <w:szCs w:val="18"/>
              </w:rPr>
            </w:pPr>
          </w:p>
          <w:p w14:paraId="6B78E331" w14:textId="77777777" w:rsidR="008F31C6" w:rsidRDefault="008F31C6" w:rsidP="008F31C6">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17B0BC93" w14:textId="77777777" w:rsidR="008F31C6" w:rsidRDefault="008F31C6" w:rsidP="008F31C6">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23F0AEC" w14:textId="77777777" w:rsidR="008F31C6" w:rsidRDefault="008F31C6" w:rsidP="008F31C6">
            <w:pPr>
              <w:pStyle w:val="ac"/>
              <w:ind w:firstLineChars="0" w:firstLine="0"/>
              <w:rPr>
                <w:color w:val="000000"/>
                <w:sz w:val="21"/>
                <w:szCs w:val="21"/>
              </w:rPr>
            </w:pPr>
          </w:p>
          <w:p w14:paraId="7792F06C" w14:textId="77777777" w:rsidR="008F31C6" w:rsidRPr="00AB7CBD" w:rsidRDefault="008F31C6" w:rsidP="008F31C6">
            <w:pPr>
              <w:pStyle w:val="ac"/>
              <w:ind w:firstLineChars="0" w:firstLine="0"/>
              <w:rPr>
                <w:color w:val="000000"/>
                <w:sz w:val="21"/>
                <w:szCs w:val="21"/>
              </w:rPr>
            </w:pPr>
            <w:r>
              <w:rPr>
                <w:rFonts w:hint="eastAsia"/>
                <w:color w:val="000000"/>
                <w:sz w:val="21"/>
                <w:szCs w:val="21"/>
              </w:rPr>
              <w:t xml:space="preserve">- </w:t>
            </w:r>
            <w:r w:rsidRPr="00AB7CBD">
              <w:rPr>
                <w:rFonts w:hint="eastAsia"/>
                <w:color w:val="000000"/>
                <w:sz w:val="21"/>
                <w:szCs w:val="21"/>
              </w:rPr>
              <w:t>查看人流图、物流图、水流图、气流图的合理性</w:t>
            </w:r>
          </w:p>
          <w:p w14:paraId="5B1E66A1" w14:textId="654ADF27" w:rsidR="008F31C6" w:rsidRDefault="008F31C6" w:rsidP="008F31C6">
            <w:pPr>
              <w:ind w:firstLineChars="200" w:firstLine="420"/>
              <w:rPr>
                <w:color w:val="000000"/>
                <w:szCs w:val="21"/>
                <w:u w:val="single"/>
              </w:rPr>
            </w:pPr>
            <w:r>
              <w:rPr>
                <w:color w:val="000000"/>
                <w:szCs w:val="21"/>
              </w:rPr>
              <w:sym w:font="Wingdings" w:char="00A8"/>
            </w:r>
            <w:r w:rsidRPr="00AB7CBD">
              <w:rPr>
                <w:rFonts w:hint="eastAsia"/>
                <w:color w:val="000000"/>
                <w:szCs w:val="21"/>
              </w:rPr>
              <w:t>合理</w:t>
            </w:r>
            <w:r w:rsidRPr="00AB7CBD">
              <w:rPr>
                <w:rFonts w:hint="eastAsia"/>
                <w:color w:val="000000"/>
                <w:szCs w:val="21"/>
              </w:rPr>
              <w:t xml:space="preserve">   </w:t>
            </w:r>
            <w:r w:rsidRPr="00AB7CBD">
              <w:rPr>
                <w:color w:val="000000"/>
                <w:szCs w:val="21"/>
              </w:rPr>
              <w:sym w:font="Wingdings" w:char="00A8"/>
            </w:r>
            <w:r w:rsidRPr="00AB7CBD">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38541105" w14:textId="0C383E09" w:rsidR="008F31C6" w:rsidRPr="00CF147D" w:rsidRDefault="008F31C6" w:rsidP="008F31C6">
            <w:pPr>
              <w:pStyle w:val="ac"/>
              <w:ind w:firstLineChars="0" w:firstLine="0"/>
              <w:rPr>
                <w:b/>
                <w:bCs/>
                <w:color w:val="000000"/>
                <w:sz w:val="21"/>
                <w:szCs w:val="21"/>
              </w:rPr>
            </w:pPr>
            <w:r w:rsidRPr="00CF147D">
              <w:rPr>
                <w:rFonts w:hint="eastAsia"/>
                <w:b/>
                <w:bCs/>
                <w:color w:val="000000"/>
                <w:sz w:val="21"/>
                <w:szCs w:val="21"/>
              </w:rPr>
              <w:t>注：均为一般清洁区，无洁净区，不需要</w:t>
            </w:r>
            <w:r>
              <w:rPr>
                <w:rFonts w:hint="eastAsia"/>
                <w:b/>
                <w:bCs/>
                <w:color w:val="000000"/>
                <w:sz w:val="21"/>
                <w:szCs w:val="21"/>
              </w:rPr>
              <w:t>。</w:t>
            </w:r>
          </w:p>
          <w:p w14:paraId="7CA77A9D" w14:textId="77777777" w:rsidR="008F31C6" w:rsidRPr="00AB7CBD" w:rsidRDefault="008F31C6" w:rsidP="008F31C6">
            <w:pPr>
              <w:pStyle w:val="ac"/>
              <w:ind w:firstLineChars="0" w:firstLine="0"/>
              <w:rPr>
                <w:color w:val="000000"/>
                <w:sz w:val="21"/>
                <w:szCs w:val="21"/>
              </w:rPr>
            </w:pPr>
          </w:p>
          <w:p w14:paraId="0C1DC130"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6C891624"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2235CC3" w14:textId="77777777" w:rsidR="008F31C6" w:rsidRDefault="008F31C6" w:rsidP="008F31C6">
            <w:pPr>
              <w:pStyle w:val="ac"/>
              <w:tabs>
                <w:tab w:val="left" w:pos="720"/>
              </w:tabs>
              <w:ind w:firstLineChars="0" w:firstLine="0"/>
              <w:rPr>
                <w:color w:val="000000"/>
                <w:sz w:val="21"/>
                <w:szCs w:val="21"/>
              </w:rPr>
            </w:pPr>
          </w:p>
          <w:p w14:paraId="01AA7E15"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04B3ABEC" w14:textId="77777777" w:rsidR="008F31C6" w:rsidRDefault="008F31C6" w:rsidP="008F31C6">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7BD72A5D" w14:textId="77777777" w:rsidR="008F31C6" w:rsidRDefault="008F31C6" w:rsidP="008F31C6">
            <w:pPr>
              <w:pStyle w:val="ac"/>
              <w:tabs>
                <w:tab w:val="left" w:pos="720"/>
              </w:tabs>
              <w:ind w:firstLineChars="0" w:firstLine="0"/>
              <w:rPr>
                <w:color w:val="000000"/>
                <w:sz w:val="21"/>
                <w:szCs w:val="21"/>
              </w:rPr>
            </w:pPr>
          </w:p>
          <w:p w14:paraId="08813A60"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60A91E29"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2F6E7F4" w14:textId="77777777" w:rsidR="008F31C6" w:rsidRDefault="008F31C6" w:rsidP="008F31C6">
            <w:pPr>
              <w:pStyle w:val="ac"/>
              <w:ind w:firstLineChars="0" w:firstLine="0"/>
              <w:rPr>
                <w:color w:val="000000"/>
                <w:sz w:val="21"/>
                <w:szCs w:val="21"/>
              </w:rPr>
            </w:pPr>
          </w:p>
          <w:p w14:paraId="652D6C68"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1AA4B9C9"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3C780BFE" w14:textId="77777777" w:rsidR="008F31C6" w:rsidRDefault="008F31C6" w:rsidP="008F31C6">
            <w:pPr>
              <w:pStyle w:val="ac"/>
              <w:ind w:firstLineChars="0" w:firstLine="0"/>
              <w:rPr>
                <w:color w:val="000000"/>
                <w:sz w:val="21"/>
                <w:szCs w:val="21"/>
              </w:rPr>
            </w:pPr>
          </w:p>
          <w:p w14:paraId="6470DD0C"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58DD0407" w14:textId="77777777" w:rsidR="008F31C6" w:rsidRDefault="008F31C6" w:rsidP="008F31C6">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31F0653F" w14:textId="77777777" w:rsidR="008F31C6" w:rsidRDefault="008F31C6" w:rsidP="008F31C6">
            <w:pPr>
              <w:pStyle w:val="ac"/>
              <w:ind w:firstLineChars="0" w:firstLine="0"/>
              <w:rPr>
                <w:color w:val="000000"/>
                <w:sz w:val="21"/>
                <w:szCs w:val="21"/>
              </w:rPr>
            </w:pPr>
          </w:p>
          <w:p w14:paraId="6E690085" w14:textId="77777777" w:rsidR="008F31C6" w:rsidRPr="00AA4BB6" w:rsidRDefault="008F31C6" w:rsidP="008F31C6">
            <w:pPr>
              <w:pStyle w:val="ac"/>
              <w:ind w:firstLineChars="0" w:firstLine="0"/>
              <w:rPr>
                <w:color w:val="000000"/>
                <w:sz w:val="21"/>
                <w:szCs w:val="21"/>
              </w:rPr>
            </w:pPr>
            <w:r w:rsidRPr="00AA4BB6">
              <w:rPr>
                <w:rFonts w:hint="eastAsia"/>
                <w:color w:val="000000"/>
                <w:sz w:val="21"/>
                <w:szCs w:val="21"/>
              </w:rPr>
              <w:t xml:space="preserve">- </w:t>
            </w:r>
            <w:r w:rsidRPr="00AA4BB6">
              <w:rPr>
                <w:rFonts w:hint="eastAsia"/>
                <w:color w:val="000000"/>
                <w:sz w:val="21"/>
                <w:szCs w:val="21"/>
              </w:rPr>
              <w:t>了解员工的健康（证）的情况；</w:t>
            </w:r>
          </w:p>
          <w:p w14:paraId="4D45D7F7" w14:textId="472B0EAF" w:rsidR="008F31C6" w:rsidRPr="00AA4BB6" w:rsidRDefault="008F31C6" w:rsidP="008F31C6">
            <w:pPr>
              <w:pStyle w:val="ac"/>
              <w:rPr>
                <w:color w:val="000000"/>
                <w:sz w:val="21"/>
                <w:szCs w:val="21"/>
              </w:rPr>
            </w:pPr>
            <w:r>
              <w:rPr>
                <w:color w:val="000000"/>
                <w:sz w:val="21"/>
                <w:szCs w:val="21"/>
              </w:rPr>
              <w:sym w:font="Wingdings" w:char="00A8"/>
            </w:r>
            <w:r w:rsidRPr="00AA4BB6">
              <w:rPr>
                <w:rFonts w:hint="eastAsia"/>
                <w:color w:val="000000"/>
                <w:sz w:val="21"/>
                <w:szCs w:val="21"/>
              </w:rPr>
              <w:t>已办理</w:t>
            </w:r>
            <w:r w:rsidRPr="00AA4BB6">
              <w:rPr>
                <w:rFonts w:hint="eastAsia"/>
                <w:color w:val="000000"/>
                <w:sz w:val="21"/>
                <w:szCs w:val="21"/>
              </w:rPr>
              <w:t xml:space="preserve">   </w:t>
            </w:r>
            <w:r w:rsidRPr="00AA4BB6">
              <w:rPr>
                <w:color w:val="000000"/>
                <w:sz w:val="21"/>
                <w:szCs w:val="21"/>
              </w:rPr>
              <w:sym w:font="Wingdings" w:char="00FE"/>
            </w:r>
            <w:r w:rsidRPr="00AA4BB6">
              <w:rPr>
                <w:rFonts w:hint="eastAsia"/>
                <w:color w:val="000000"/>
                <w:sz w:val="21"/>
                <w:szCs w:val="21"/>
              </w:rPr>
              <w:t>未办理，需要改进：</w:t>
            </w:r>
            <w:r w:rsidRPr="00AA4BB6">
              <w:rPr>
                <w:rFonts w:hint="eastAsia"/>
                <w:color w:val="000000"/>
                <w:sz w:val="21"/>
                <w:szCs w:val="21"/>
              </w:rPr>
              <w:t xml:space="preserve"> </w:t>
            </w:r>
            <w:r w:rsidRPr="00AA4BB6">
              <w:rPr>
                <w:rFonts w:hint="eastAsia"/>
                <w:color w:val="000000"/>
                <w:sz w:val="21"/>
                <w:szCs w:val="21"/>
                <w:u w:val="single"/>
              </w:rPr>
              <w:t xml:space="preserve">                     </w:t>
            </w:r>
          </w:p>
          <w:p w14:paraId="0B7AFD12" w14:textId="3BF3F72B" w:rsidR="008F31C6" w:rsidRPr="00AA4BB6" w:rsidRDefault="008F31C6" w:rsidP="008F31C6">
            <w:pPr>
              <w:pStyle w:val="ac"/>
              <w:ind w:firstLineChars="0" w:firstLine="0"/>
              <w:rPr>
                <w:color w:val="000000"/>
                <w:sz w:val="21"/>
                <w:szCs w:val="21"/>
                <w:u w:val="single"/>
              </w:rPr>
            </w:pPr>
            <w:r w:rsidRPr="00AA4BB6">
              <w:rPr>
                <w:rFonts w:hint="eastAsia"/>
                <w:color w:val="000000"/>
                <w:sz w:val="21"/>
                <w:szCs w:val="21"/>
                <w:u w:val="single"/>
              </w:rPr>
              <w:t>说明：因粮食仅用于酿酒，不直接入口，未办理</w:t>
            </w:r>
            <w:r>
              <w:rPr>
                <w:rFonts w:hint="eastAsia"/>
                <w:color w:val="000000"/>
                <w:sz w:val="21"/>
                <w:szCs w:val="21"/>
                <w:u w:val="single"/>
              </w:rPr>
              <w:t>健康证，每年进行健康体检</w:t>
            </w:r>
            <w:r w:rsidRPr="00AA4BB6">
              <w:rPr>
                <w:rFonts w:hint="eastAsia"/>
                <w:color w:val="000000"/>
                <w:sz w:val="21"/>
                <w:szCs w:val="21"/>
                <w:u w:val="single"/>
              </w:rPr>
              <w:t>。</w:t>
            </w:r>
          </w:p>
          <w:p w14:paraId="084B42F4" w14:textId="77777777" w:rsidR="008F31C6" w:rsidRPr="00964673" w:rsidRDefault="008F31C6" w:rsidP="008F31C6">
            <w:pPr>
              <w:pStyle w:val="ac"/>
              <w:ind w:firstLineChars="0" w:firstLine="0"/>
              <w:rPr>
                <w:color w:val="000000"/>
                <w:sz w:val="21"/>
                <w:szCs w:val="21"/>
              </w:rPr>
            </w:pPr>
            <w:r w:rsidRPr="00964673">
              <w:rPr>
                <w:rFonts w:hint="eastAsia"/>
                <w:color w:val="000000"/>
                <w:sz w:val="21"/>
                <w:szCs w:val="21"/>
              </w:rPr>
              <w:t xml:space="preserve">- </w:t>
            </w:r>
            <w:r w:rsidRPr="00964673">
              <w:rPr>
                <w:rFonts w:hint="eastAsia"/>
                <w:color w:val="000000"/>
                <w:sz w:val="21"/>
                <w:szCs w:val="21"/>
              </w:rPr>
              <w:t>了解标识的方法</w:t>
            </w:r>
          </w:p>
          <w:p w14:paraId="4A5452F2" w14:textId="0DAA16C3" w:rsidR="008F31C6" w:rsidRDefault="008F31C6" w:rsidP="008F31C6">
            <w:pPr>
              <w:pStyle w:val="ac"/>
              <w:rPr>
                <w:color w:val="000000"/>
                <w:sz w:val="21"/>
                <w:szCs w:val="21"/>
              </w:rPr>
            </w:pPr>
            <w:r w:rsidRPr="00964673">
              <w:rPr>
                <w:color w:val="000000"/>
                <w:sz w:val="21"/>
                <w:szCs w:val="21"/>
              </w:rPr>
              <w:sym w:font="Wingdings" w:char="00A8"/>
            </w:r>
            <w:r w:rsidRPr="00964673">
              <w:rPr>
                <w:rFonts w:hint="eastAsia"/>
                <w:color w:val="000000"/>
                <w:sz w:val="21"/>
                <w:szCs w:val="21"/>
              </w:rPr>
              <w:t>标签</w:t>
            </w:r>
            <w:r w:rsidRPr="00964673">
              <w:rPr>
                <w:rFonts w:hint="eastAsia"/>
                <w:color w:val="000000"/>
                <w:sz w:val="21"/>
                <w:szCs w:val="21"/>
              </w:rPr>
              <w:t xml:space="preserve">   </w:t>
            </w:r>
            <w:r w:rsidRPr="00964673">
              <w:rPr>
                <w:color w:val="000000"/>
                <w:sz w:val="21"/>
                <w:szCs w:val="21"/>
              </w:rPr>
              <w:sym w:font="Wingdings" w:char="00FE"/>
            </w:r>
            <w:r w:rsidRPr="00964673">
              <w:rPr>
                <w:rFonts w:hint="eastAsia"/>
                <w:color w:val="000000"/>
                <w:sz w:val="21"/>
                <w:szCs w:val="21"/>
              </w:rPr>
              <w:t>标牌</w:t>
            </w:r>
            <w:r w:rsidRPr="00964673">
              <w:rPr>
                <w:rFonts w:hint="eastAsia"/>
                <w:color w:val="000000"/>
                <w:sz w:val="21"/>
                <w:szCs w:val="21"/>
              </w:rPr>
              <w:t xml:space="preserve">  </w:t>
            </w:r>
            <w:r w:rsidRPr="00964673">
              <w:rPr>
                <w:color w:val="000000"/>
                <w:sz w:val="21"/>
                <w:szCs w:val="21"/>
              </w:rPr>
              <w:sym w:font="Wingdings" w:char="00FE"/>
            </w:r>
            <w:r w:rsidRPr="00964673">
              <w:rPr>
                <w:rFonts w:hint="eastAsia"/>
                <w:color w:val="000000"/>
                <w:sz w:val="21"/>
                <w:szCs w:val="21"/>
              </w:rPr>
              <w:t>区域</w:t>
            </w:r>
            <w:r w:rsidRPr="00964673">
              <w:rPr>
                <w:rFonts w:hint="eastAsia"/>
                <w:color w:val="000000"/>
                <w:sz w:val="21"/>
                <w:szCs w:val="21"/>
              </w:rPr>
              <w:t xml:space="preserve">   </w:t>
            </w:r>
            <w:r w:rsidRPr="00964673">
              <w:rPr>
                <w:color w:val="000000"/>
                <w:sz w:val="21"/>
                <w:szCs w:val="21"/>
              </w:rPr>
              <w:sym w:font="Wingdings" w:char="00A8"/>
            </w:r>
            <w:r w:rsidRPr="00964673">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1FFEF29F" w14:textId="77777777" w:rsidR="008F31C6" w:rsidRDefault="008F31C6" w:rsidP="008F31C6">
            <w:pPr>
              <w:pStyle w:val="ac"/>
              <w:ind w:firstLineChars="0" w:firstLine="0"/>
              <w:rPr>
                <w:color w:val="000000"/>
                <w:sz w:val="21"/>
                <w:szCs w:val="21"/>
              </w:rPr>
            </w:pPr>
          </w:p>
          <w:p w14:paraId="12AE7609"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49F2FA8E" w14:textId="77777777" w:rsidR="008F31C6" w:rsidRDefault="008F31C6" w:rsidP="008F31C6">
            <w:pPr>
              <w:pStyle w:val="ac"/>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14:paraId="0982F7C6" w14:textId="77777777" w:rsidR="008F31C6" w:rsidRDefault="008F31C6" w:rsidP="008F31C6">
            <w:pPr>
              <w:pStyle w:val="ac"/>
              <w:ind w:firstLineChars="0" w:firstLine="0"/>
              <w:rPr>
                <w:color w:val="000000"/>
                <w:sz w:val="21"/>
                <w:szCs w:val="21"/>
              </w:rPr>
            </w:pPr>
          </w:p>
          <w:p w14:paraId="006826C6"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6A4241D" w14:textId="77777777" w:rsidR="008F31C6" w:rsidRDefault="008F31C6" w:rsidP="008F31C6">
            <w:pPr>
              <w:pStyle w:val="ac"/>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520A507D" w14:textId="77777777" w:rsidR="008F31C6" w:rsidRDefault="008F31C6" w:rsidP="008F31C6">
            <w:pPr>
              <w:pStyle w:val="ac"/>
              <w:ind w:firstLineChars="0" w:firstLine="0"/>
              <w:rPr>
                <w:color w:val="000000"/>
                <w:sz w:val="21"/>
                <w:szCs w:val="21"/>
              </w:rPr>
            </w:pPr>
          </w:p>
          <w:p w14:paraId="70BEBF79"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C46CA8" w14:textId="77777777" w:rsidR="008F31C6" w:rsidRDefault="008F31C6" w:rsidP="008F31C6">
            <w:pPr>
              <w:pStyle w:val="ac"/>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6A8951DB" w14:textId="31D1B36B" w:rsidR="008F31C6" w:rsidRDefault="008F31C6" w:rsidP="008F31C6">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Pr="00AA4BB6">
              <w:rPr>
                <w:rFonts w:hint="eastAsia"/>
                <w:color w:val="000000"/>
                <w:szCs w:val="21"/>
                <w:u w:val="single"/>
              </w:rPr>
              <w:t xml:space="preserve">2020-06-27 </w:t>
            </w:r>
            <w:r>
              <w:rPr>
                <w:rFonts w:hint="eastAsia"/>
                <w:color w:val="000000"/>
                <w:szCs w:val="21"/>
                <w:u w:val="single"/>
              </w:rPr>
              <w:t>高粱</w:t>
            </w:r>
            <w:r w:rsidRPr="00AA4BB6">
              <w:rPr>
                <w:rFonts w:hint="eastAsia"/>
                <w:color w:val="000000"/>
                <w:szCs w:val="21"/>
                <w:u w:val="single"/>
              </w:rPr>
              <w:t>霉变</w:t>
            </w:r>
            <w:r>
              <w:rPr>
                <w:rFonts w:hint="eastAsia"/>
                <w:color w:val="000000"/>
                <w:szCs w:val="21"/>
                <w:u w:val="single"/>
              </w:rPr>
              <w:t xml:space="preserve"> </w:t>
            </w:r>
            <w:r>
              <w:rPr>
                <w:color w:val="000000"/>
                <w:szCs w:val="21"/>
                <w:u w:val="single"/>
              </w:rPr>
              <w:t xml:space="preserve"> </w:t>
            </w:r>
          </w:p>
          <w:p w14:paraId="31161CD2" w14:textId="77777777" w:rsidR="008F31C6" w:rsidRDefault="008F31C6" w:rsidP="008F31C6">
            <w:pPr>
              <w:rPr>
                <w:color w:val="000000"/>
                <w:szCs w:val="21"/>
              </w:rPr>
            </w:pPr>
          </w:p>
          <w:p w14:paraId="385C6B19"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了解应急准备和响应情况</w:t>
            </w:r>
          </w:p>
          <w:p w14:paraId="4C856A82" w14:textId="77777777" w:rsidR="008F31C6" w:rsidRDefault="008F31C6" w:rsidP="008F31C6">
            <w:pPr>
              <w:ind w:firstLineChars="100" w:firstLine="210"/>
              <w:rPr>
                <w:color w:val="000000"/>
                <w:szCs w:val="18"/>
              </w:rPr>
            </w:pPr>
            <w:r>
              <w:rPr>
                <w:color w:val="000000"/>
              </w:rPr>
              <w:sym w:font="Wingdings" w:char="00FE"/>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14:paraId="3553E18E" w14:textId="77777777" w:rsidR="008F31C6" w:rsidRDefault="008F31C6" w:rsidP="008F31C6">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6E00E6BD" w14:textId="5CA8679B" w:rsidR="008F31C6" w:rsidRDefault="008F31C6" w:rsidP="008F31C6">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sidRPr="00175F61">
              <w:rPr>
                <w:color w:val="000000"/>
                <w:szCs w:val="21"/>
              </w:rPr>
              <w:sym w:font="Wingdings" w:char="00FE"/>
            </w:r>
            <w:r w:rsidRPr="00175F61">
              <w:rPr>
                <w:rFonts w:hint="eastAsia"/>
                <w:color w:val="000000"/>
                <w:szCs w:val="21"/>
              </w:rPr>
              <w:t>进行应急演练，说明：</w:t>
            </w:r>
            <w:r w:rsidRPr="00175F61">
              <w:rPr>
                <w:rFonts w:hint="eastAsia"/>
                <w:color w:val="000000"/>
                <w:szCs w:val="21"/>
                <w:u w:val="single"/>
              </w:rPr>
              <w:t xml:space="preserve">      2020-0</w:t>
            </w:r>
            <w:r w:rsidRPr="00175F61">
              <w:rPr>
                <w:color w:val="000000"/>
                <w:szCs w:val="21"/>
                <w:u w:val="single"/>
              </w:rPr>
              <w:t>6</w:t>
            </w:r>
            <w:r w:rsidRPr="00175F61">
              <w:rPr>
                <w:rFonts w:hint="eastAsia"/>
                <w:color w:val="000000"/>
                <w:szCs w:val="21"/>
                <w:u w:val="single"/>
              </w:rPr>
              <w:t>-19</w:t>
            </w:r>
            <w:r w:rsidRPr="00175F61">
              <w:rPr>
                <w:rFonts w:hint="eastAsia"/>
                <w:color w:val="000000"/>
                <w:szCs w:val="21"/>
                <w:u w:val="single"/>
              </w:rPr>
              <w:t>火灾演练</w:t>
            </w:r>
            <w:r>
              <w:rPr>
                <w:rFonts w:hint="eastAsia"/>
                <w:color w:val="000000"/>
                <w:szCs w:val="21"/>
                <w:u w:val="single"/>
              </w:rPr>
              <w:t xml:space="preserve">   </w:t>
            </w:r>
          </w:p>
          <w:p w14:paraId="33A0DEEA" w14:textId="77777777" w:rsidR="008F31C6" w:rsidRDefault="008F31C6" w:rsidP="008F31C6">
            <w:pPr>
              <w:ind w:firstLineChars="100" w:firstLine="210"/>
              <w:rPr>
                <w:color w:val="000000"/>
                <w:szCs w:val="21"/>
              </w:rPr>
            </w:pPr>
          </w:p>
          <w:p w14:paraId="3D949365"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07E7621C" w14:textId="77777777" w:rsidR="008F31C6" w:rsidRDefault="008F31C6" w:rsidP="008F31C6">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52AB8C89" w14:textId="77777777" w:rsidR="008F31C6" w:rsidRDefault="008F31C6" w:rsidP="008F31C6">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1A3B3EBC" w14:textId="77777777" w:rsidR="008F31C6" w:rsidRDefault="008F31C6" w:rsidP="008F31C6">
            <w:pPr>
              <w:rPr>
                <w:color w:val="000000"/>
                <w:szCs w:val="21"/>
                <w:shd w:val="clear" w:color="FFFFFF" w:fill="D9D9D9"/>
              </w:rPr>
            </w:pPr>
          </w:p>
          <w:p w14:paraId="6DE27967"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24584CB8" w14:textId="77777777" w:rsidR="008F31C6" w:rsidRDefault="008F31C6" w:rsidP="008F31C6">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6A8402B0" w14:textId="77777777" w:rsidR="008F31C6" w:rsidRDefault="008F31C6" w:rsidP="008F31C6">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6567FD97" w14:textId="77777777" w:rsidR="008F31C6" w:rsidRDefault="008F31C6" w:rsidP="008F31C6">
            <w:pPr>
              <w:pStyle w:val="ac"/>
              <w:ind w:firstLineChars="0" w:firstLine="0"/>
              <w:rPr>
                <w:color w:val="000000"/>
                <w:sz w:val="21"/>
                <w:szCs w:val="21"/>
              </w:rPr>
            </w:pPr>
          </w:p>
          <w:p w14:paraId="61787A05" w14:textId="77777777" w:rsidR="008F31C6" w:rsidRDefault="008F31C6" w:rsidP="008F31C6">
            <w:pPr>
              <w:ind w:firstLineChars="100" w:firstLine="210"/>
              <w:rPr>
                <w:color w:val="000000"/>
                <w:szCs w:val="21"/>
              </w:rPr>
            </w:pPr>
            <w:r>
              <w:rPr>
                <w:color w:val="000000"/>
                <w:szCs w:val="21"/>
              </w:rPr>
              <w:sym w:font="Wingdings" w:char="00FE"/>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5EE0ECB" w14:textId="77777777" w:rsidR="008F31C6" w:rsidRDefault="008F31C6" w:rsidP="008F31C6">
            <w:pPr>
              <w:ind w:firstLineChars="100" w:firstLine="210"/>
              <w:rPr>
                <w:color w:val="000000"/>
                <w:szCs w:val="21"/>
              </w:rPr>
            </w:pP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14:paraId="78BA810C" w14:textId="77777777" w:rsidR="008F31C6" w:rsidRDefault="008F31C6" w:rsidP="008F31C6">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25F59A81" w14:textId="4F404FA8" w:rsidR="008F31C6" w:rsidRDefault="008F31C6" w:rsidP="008F31C6">
            <w:pPr>
              <w:rPr>
                <w:color w:val="000000"/>
              </w:rPr>
            </w:pPr>
            <w:r w:rsidRPr="00964673">
              <w:rPr>
                <w:rFonts w:hint="eastAsia"/>
                <w:color w:val="000000"/>
                <w:sz w:val="15"/>
                <w:szCs w:val="15"/>
              </w:rPr>
              <w:lastRenderedPageBreak/>
              <w:t>☑</w:t>
            </w:r>
            <w:r>
              <w:rPr>
                <w:rFonts w:hint="eastAsia"/>
                <w:color w:val="000000"/>
              </w:rPr>
              <w:t>满足要求</w:t>
            </w:r>
          </w:p>
          <w:p w14:paraId="5A350521"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362D8F0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7C3E670" w14:textId="77777777" w:rsidR="008F31C6" w:rsidRDefault="008F31C6" w:rsidP="008F31C6">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416C347F" w14:textId="77777777" w:rsidR="008F31C6" w:rsidRDefault="008F31C6" w:rsidP="008F31C6">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6F26D5DC" w14:textId="77777777" w:rsidR="008F31C6" w:rsidRDefault="008F31C6" w:rsidP="008F31C6">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3FE73E13"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25454123" w14:textId="77777777" w:rsidR="008F31C6" w:rsidRDefault="008F31C6" w:rsidP="008F31C6">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CE09435" w14:textId="77777777" w:rsidR="008F31C6" w:rsidRDefault="008F31C6" w:rsidP="008F31C6">
            <w:pPr>
              <w:pStyle w:val="ac"/>
              <w:ind w:firstLineChars="0" w:firstLine="0"/>
              <w:rPr>
                <w:color w:val="000000"/>
                <w:sz w:val="21"/>
                <w:szCs w:val="21"/>
              </w:rPr>
            </w:pPr>
          </w:p>
          <w:p w14:paraId="7EA2B3CE" w14:textId="77777777" w:rsidR="008F31C6" w:rsidRDefault="008F31C6" w:rsidP="008F31C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42D8DE19" w14:textId="77777777" w:rsidR="008F31C6" w:rsidRDefault="008F31C6" w:rsidP="008F31C6">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4CD2D17" w14:textId="77777777" w:rsidR="008F31C6" w:rsidRDefault="008F31C6" w:rsidP="008F31C6">
            <w:pPr>
              <w:rPr>
                <w:color w:val="000000"/>
                <w:szCs w:val="21"/>
              </w:rPr>
            </w:pPr>
          </w:p>
          <w:p w14:paraId="1E479430"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3B0CBE32" w14:textId="77777777" w:rsidR="008F31C6" w:rsidRDefault="008F31C6" w:rsidP="008F31C6">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72E945F3" w14:textId="77777777" w:rsidR="008F31C6" w:rsidRDefault="008F31C6" w:rsidP="008F31C6">
            <w:pPr>
              <w:rPr>
                <w:color w:val="000000"/>
                <w:szCs w:val="21"/>
              </w:rPr>
            </w:pPr>
          </w:p>
          <w:p w14:paraId="7A2D678C"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3AEA51D5" w14:textId="77777777" w:rsidR="008F31C6" w:rsidRDefault="008F31C6" w:rsidP="008F31C6">
            <w:pPr>
              <w:pStyle w:val="ac"/>
              <w:ind w:firstLineChars="0" w:firstLine="0"/>
              <w:rPr>
                <w:color w:val="000000"/>
                <w:sz w:val="21"/>
                <w:szCs w:val="21"/>
                <w:u w:val="single"/>
              </w:rPr>
            </w:pPr>
            <w:r>
              <w:rPr>
                <w:color w:val="000000"/>
                <w:sz w:val="21"/>
                <w:szCs w:val="21"/>
              </w:rPr>
              <w:lastRenderedPageBreak/>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4A52287A" w14:textId="77777777" w:rsidR="008F31C6" w:rsidRDefault="008F31C6" w:rsidP="008F31C6">
            <w:pPr>
              <w:rPr>
                <w:color w:val="000000"/>
                <w:szCs w:val="21"/>
              </w:rPr>
            </w:pPr>
          </w:p>
          <w:p w14:paraId="4CE7B0D4" w14:textId="5B535FA5" w:rsidR="008F31C6" w:rsidRPr="00AA4BB6" w:rsidRDefault="008F31C6" w:rsidP="008F31C6">
            <w:pPr>
              <w:rPr>
                <w:color w:val="000000"/>
                <w:szCs w:val="21"/>
              </w:rPr>
            </w:pPr>
            <w:r>
              <w:rPr>
                <w:rFonts w:hint="eastAsia"/>
                <w:color w:val="000000"/>
                <w:szCs w:val="21"/>
              </w:rPr>
              <w:t xml:space="preserve">- </w:t>
            </w:r>
            <w:r w:rsidRPr="00AA4BB6">
              <w:rPr>
                <w:rFonts w:hint="eastAsia"/>
                <w:color w:val="000000"/>
                <w:szCs w:val="21"/>
              </w:rPr>
              <w:t>观察生产用水的来源：</w:t>
            </w:r>
            <w:r>
              <w:rPr>
                <w:rFonts w:hint="eastAsia"/>
                <w:color w:val="000000"/>
                <w:szCs w:val="21"/>
              </w:rPr>
              <w:t>（不适用）</w:t>
            </w:r>
          </w:p>
          <w:p w14:paraId="6F778D0E" w14:textId="118BF812" w:rsidR="008F31C6" w:rsidRPr="00AA4BB6" w:rsidRDefault="008F31C6" w:rsidP="008F31C6">
            <w:pPr>
              <w:rPr>
                <w:color w:val="000000"/>
                <w:szCs w:val="21"/>
              </w:rPr>
            </w:pPr>
            <w:r w:rsidRPr="00AA4BB6">
              <w:rPr>
                <w:color w:val="000000"/>
                <w:szCs w:val="21"/>
              </w:rPr>
              <w:sym w:font="Wingdings" w:char="00A8"/>
            </w:r>
            <w:r w:rsidRPr="00AA4BB6">
              <w:rPr>
                <w:rFonts w:hint="eastAsia"/>
                <w:color w:val="000000"/>
                <w:szCs w:val="21"/>
              </w:rPr>
              <w:t>城市用水</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地下水（井水）</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地表水（江</w:t>
            </w:r>
            <w:r w:rsidRPr="00AA4BB6">
              <w:rPr>
                <w:rFonts w:hint="eastAsia"/>
                <w:color w:val="000000"/>
                <w:szCs w:val="21"/>
              </w:rPr>
              <w:t>/</w:t>
            </w:r>
            <w:r w:rsidRPr="00AA4BB6">
              <w:rPr>
                <w:rFonts w:hint="eastAsia"/>
                <w:color w:val="000000"/>
                <w:szCs w:val="21"/>
              </w:rPr>
              <w:t>河</w:t>
            </w:r>
            <w:r w:rsidRPr="00AA4BB6">
              <w:rPr>
                <w:rFonts w:hint="eastAsia"/>
                <w:color w:val="000000"/>
                <w:szCs w:val="21"/>
              </w:rPr>
              <w:t>/</w:t>
            </w:r>
            <w:r w:rsidRPr="00AA4BB6">
              <w:rPr>
                <w:rFonts w:hint="eastAsia"/>
                <w:color w:val="000000"/>
                <w:szCs w:val="21"/>
              </w:rPr>
              <w:t>湖</w:t>
            </w:r>
            <w:r w:rsidRPr="00AA4BB6">
              <w:rPr>
                <w:rFonts w:hint="eastAsia"/>
                <w:color w:val="000000"/>
                <w:szCs w:val="21"/>
              </w:rPr>
              <w:t>/</w:t>
            </w:r>
            <w:r w:rsidRPr="00AA4BB6">
              <w:rPr>
                <w:rFonts w:hint="eastAsia"/>
                <w:color w:val="000000"/>
                <w:szCs w:val="21"/>
              </w:rPr>
              <w:t>海）</w:t>
            </w:r>
          </w:p>
          <w:p w14:paraId="586B3C55" w14:textId="77777777" w:rsidR="008F31C6" w:rsidRPr="00AA4BB6" w:rsidRDefault="008F31C6" w:rsidP="008F31C6">
            <w:pPr>
              <w:ind w:firstLineChars="100" w:firstLine="210"/>
              <w:rPr>
                <w:color w:val="000000"/>
                <w:szCs w:val="21"/>
              </w:rPr>
            </w:pPr>
          </w:p>
          <w:p w14:paraId="24F67899" w14:textId="77777777" w:rsidR="008F31C6" w:rsidRPr="00AA4BB6" w:rsidRDefault="008F31C6" w:rsidP="008F31C6">
            <w:pPr>
              <w:rPr>
                <w:color w:val="000000"/>
                <w:szCs w:val="21"/>
              </w:rPr>
            </w:pPr>
            <w:r w:rsidRPr="00AA4BB6">
              <w:rPr>
                <w:rFonts w:hint="eastAsia"/>
                <w:color w:val="000000"/>
                <w:szCs w:val="21"/>
              </w:rPr>
              <w:t xml:space="preserve">- </w:t>
            </w:r>
            <w:r w:rsidRPr="00AA4BB6">
              <w:rPr>
                <w:rFonts w:hint="eastAsia"/>
                <w:color w:val="000000"/>
                <w:szCs w:val="21"/>
              </w:rPr>
              <w:t>观察生产用水（与食品接触）的种类：</w:t>
            </w:r>
          </w:p>
          <w:p w14:paraId="1E7D58C1" w14:textId="77777777" w:rsidR="008F31C6" w:rsidRDefault="008F31C6" w:rsidP="008F31C6">
            <w:pPr>
              <w:ind w:firstLineChars="100" w:firstLine="210"/>
              <w:rPr>
                <w:color w:val="000000"/>
                <w:szCs w:val="21"/>
              </w:rPr>
            </w:pPr>
            <w:r w:rsidRPr="00AA4BB6">
              <w:rPr>
                <w:color w:val="000000"/>
                <w:szCs w:val="21"/>
              </w:rPr>
              <w:sym w:font="Wingdings" w:char="00FE"/>
            </w:r>
            <w:r w:rsidRPr="00AA4BB6">
              <w:rPr>
                <w:rFonts w:hint="eastAsia"/>
                <w:color w:val="000000"/>
                <w:szCs w:val="21"/>
              </w:rPr>
              <w:t>水源水（洗手、卫生间冲水用）</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纯净水</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热水</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蒸汽</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冰</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其他</w:t>
            </w:r>
          </w:p>
          <w:p w14:paraId="49C2AF6A" w14:textId="77777777" w:rsidR="008F31C6" w:rsidRDefault="008F31C6" w:rsidP="008F31C6">
            <w:pPr>
              <w:rPr>
                <w:color w:val="000000"/>
                <w:szCs w:val="21"/>
              </w:rPr>
            </w:pPr>
          </w:p>
          <w:p w14:paraId="4CD06467"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观察排水设施的状况：</w:t>
            </w:r>
          </w:p>
          <w:p w14:paraId="71A896A9" w14:textId="77777777" w:rsidR="008F31C6" w:rsidRDefault="008F31C6" w:rsidP="008F31C6">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不涉及</w:t>
            </w:r>
            <w:r>
              <w:rPr>
                <w:rFonts w:hint="eastAsia"/>
                <w:color w:val="000000"/>
                <w:szCs w:val="21"/>
                <w:u w:val="single"/>
              </w:rPr>
              <w:t xml:space="preserve">             </w:t>
            </w:r>
          </w:p>
          <w:p w14:paraId="6BA8CA07" w14:textId="77777777" w:rsidR="008F31C6" w:rsidRDefault="008F31C6" w:rsidP="008F31C6">
            <w:pPr>
              <w:rPr>
                <w:color w:val="000000"/>
                <w:szCs w:val="21"/>
                <w:shd w:val="clear" w:color="FFFFFF" w:fill="D9D9D9"/>
              </w:rPr>
            </w:pPr>
          </w:p>
          <w:p w14:paraId="455B5977"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5C840BDC" w14:textId="77777777" w:rsidR="008F31C6" w:rsidRDefault="008F31C6" w:rsidP="008F31C6">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A8"/>
            </w:r>
            <w:r>
              <w:rPr>
                <w:rFonts w:hint="eastAsia"/>
                <w:color w:val="000000"/>
                <w:szCs w:val="21"/>
              </w:rPr>
              <w:t>工器具</w:t>
            </w:r>
            <w:r>
              <w:rPr>
                <w:rFonts w:hint="eastAsia"/>
                <w:color w:val="000000"/>
                <w:szCs w:val="21"/>
              </w:rPr>
              <w:t xml:space="preserve">   </w:t>
            </w:r>
            <w:r>
              <w:rPr>
                <w:color w:val="000000"/>
                <w:szCs w:val="21"/>
              </w:rPr>
              <w:sym w:font="Wingdings" w:char="00A8"/>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不涉及</w:t>
            </w:r>
            <w:r>
              <w:rPr>
                <w:rFonts w:hint="eastAsia"/>
                <w:color w:val="000000"/>
                <w:szCs w:val="21"/>
                <w:u w:val="single"/>
              </w:rPr>
              <w:t xml:space="preserve">               </w:t>
            </w:r>
          </w:p>
          <w:p w14:paraId="50C7EAC3" w14:textId="77777777" w:rsidR="008F31C6" w:rsidRDefault="008F31C6" w:rsidP="008F31C6">
            <w:pPr>
              <w:rPr>
                <w:color w:val="000000"/>
                <w:szCs w:val="21"/>
                <w:shd w:val="clear" w:color="FFFFFF" w:fill="D9D9D9"/>
              </w:rPr>
            </w:pPr>
          </w:p>
          <w:p w14:paraId="20860DA3"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51C5F50A" w14:textId="77777777" w:rsidR="008F31C6" w:rsidRDefault="008F31C6" w:rsidP="008F31C6">
            <w:pPr>
              <w:rPr>
                <w:color w:val="000000"/>
                <w:szCs w:val="21"/>
              </w:rPr>
            </w:pPr>
            <w:r>
              <w:rPr>
                <w:color w:val="000000"/>
                <w:szCs w:val="21"/>
              </w:rPr>
              <w:sym w:font="Wingdings" w:char="00A8"/>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不涉及</w:t>
            </w:r>
            <w:r>
              <w:rPr>
                <w:rFonts w:hint="eastAsia"/>
                <w:color w:val="000000"/>
                <w:szCs w:val="21"/>
                <w:u w:val="single"/>
              </w:rPr>
              <w:t xml:space="preserve">        </w:t>
            </w:r>
          </w:p>
          <w:p w14:paraId="32565DC5" w14:textId="77777777" w:rsidR="008F31C6" w:rsidRDefault="008F31C6" w:rsidP="008F31C6">
            <w:pPr>
              <w:rPr>
                <w:color w:val="000000"/>
                <w:szCs w:val="21"/>
                <w:shd w:val="clear" w:color="FFFFFF" w:fill="D9D9D9"/>
              </w:rPr>
            </w:pPr>
          </w:p>
          <w:p w14:paraId="36581FF0"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6DCE1E10" w14:textId="77777777" w:rsidR="008F31C6" w:rsidRDefault="008F31C6" w:rsidP="008F31C6">
            <w:pPr>
              <w:rPr>
                <w:color w:val="000000"/>
                <w:szCs w:val="21"/>
              </w:rPr>
            </w:pPr>
            <w:r>
              <w:rPr>
                <w:color w:val="000000"/>
                <w:szCs w:val="21"/>
              </w:rPr>
              <w:sym w:font="Wingdings" w:char="00FE"/>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176450E3" w14:textId="77777777" w:rsidR="008F31C6" w:rsidRDefault="008F31C6" w:rsidP="008F31C6">
            <w:pPr>
              <w:rPr>
                <w:color w:val="000000"/>
                <w:szCs w:val="21"/>
                <w:shd w:val="clear" w:color="FFFFFF" w:fill="D9D9D9"/>
              </w:rPr>
            </w:pPr>
          </w:p>
          <w:p w14:paraId="7E7FDEB7"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A9012E9" w14:textId="77777777" w:rsidR="008F31C6" w:rsidRDefault="008F31C6" w:rsidP="008F31C6">
            <w:pPr>
              <w:rPr>
                <w:color w:val="000000"/>
                <w:szCs w:val="21"/>
              </w:rPr>
            </w:pPr>
            <w:r>
              <w:rPr>
                <w:color w:val="000000"/>
                <w:szCs w:val="21"/>
              </w:rPr>
              <w:sym w:font="Wingdings" w:char="00A8"/>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54323502" w14:textId="77777777" w:rsidR="008F31C6" w:rsidRDefault="008F31C6" w:rsidP="008F31C6">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252868B1" w14:textId="77777777" w:rsidR="008F31C6" w:rsidRDefault="008F31C6" w:rsidP="008F31C6">
            <w:pPr>
              <w:rPr>
                <w:color w:val="000000"/>
                <w:szCs w:val="21"/>
              </w:rPr>
            </w:pPr>
            <w:r>
              <w:rPr>
                <w:rFonts w:hint="eastAsia"/>
                <w:color w:val="000000"/>
                <w:szCs w:val="21"/>
              </w:rPr>
              <w:t xml:space="preserve"> </w:t>
            </w:r>
          </w:p>
          <w:p w14:paraId="1A451569"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观察工作服的清洗：</w:t>
            </w:r>
          </w:p>
          <w:p w14:paraId="67531F14" w14:textId="77777777" w:rsidR="008F31C6" w:rsidRDefault="008F31C6" w:rsidP="008F31C6">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7ADC3C78" w14:textId="77777777" w:rsidR="008F31C6" w:rsidRDefault="008F31C6" w:rsidP="008F31C6">
            <w:pPr>
              <w:rPr>
                <w:color w:val="000000"/>
                <w:szCs w:val="21"/>
              </w:rPr>
            </w:pPr>
          </w:p>
          <w:p w14:paraId="6E08D19C" w14:textId="77777777" w:rsidR="008F31C6" w:rsidRPr="00AA4BB6" w:rsidRDefault="008F31C6" w:rsidP="008F31C6">
            <w:pPr>
              <w:rPr>
                <w:color w:val="000000"/>
                <w:szCs w:val="21"/>
              </w:rPr>
            </w:pPr>
            <w:r>
              <w:rPr>
                <w:rFonts w:hint="eastAsia"/>
                <w:color w:val="000000"/>
                <w:szCs w:val="21"/>
              </w:rPr>
              <w:lastRenderedPageBreak/>
              <w:t xml:space="preserve">- </w:t>
            </w:r>
            <w:r w:rsidRPr="00AA4BB6">
              <w:rPr>
                <w:rFonts w:hint="eastAsia"/>
                <w:color w:val="000000"/>
                <w:szCs w:val="21"/>
              </w:rPr>
              <w:t>观察</w:t>
            </w:r>
            <w:r w:rsidRPr="00AA4BB6">
              <w:rPr>
                <w:color w:val="000000"/>
                <w:szCs w:val="21"/>
              </w:rPr>
              <w:t>卫生</w:t>
            </w:r>
            <w:r w:rsidRPr="00AA4BB6">
              <w:rPr>
                <w:rFonts w:hint="eastAsia"/>
                <w:color w:val="000000"/>
                <w:szCs w:val="21"/>
              </w:rPr>
              <w:t>间</w:t>
            </w:r>
            <w:r w:rsidRPr="00AA4BB6">
              <w:rPr>
                <w:color w:val="000000"/>
                <w:szCs w:val="21"/>
              </w:rPr>
              <w:t>设施</w:t>
            </w:r>
            <w:r w:rsidRPr="00AA4BB6">
              <w:rPr>
                <w:rFonts w:hint="eastAsia"/>
                <w:color w:val="000000"/>
                <w:szCs w:val="21"/>
              </w:rPr>
              <w:t>：</w:t>
            </w:r>
          </w:p>
          <w:p w14:paraId="635E3DFD" w14:textId="5FAC4EB0" w:rsidR="008F31C6" w:rsidRDefault="008F31C6" w:rsidP="008F31C6">
            <w:pPr>
              <w:rPr>
                <w:color w:val="000000"/>
                <w:szCs w:val="21"/>
              </w:rPr>
            </w:pPr>
            <w:r w:rsidRPr="00AA4BB6">
              <w:rPr>
                <w:color w:val="000000"/>
                <w:szCs w:val="21"/>
              </w:rPr>
              <w:sym w:font="Wingdings" w:char="00A8"/>
            </w:r>
            <w:r w:rsidRPr="00AA4BB6">
              <w:rPr>
                <w:rFonts w:hint="eastAsia"/>
                <w:color w:val="000000"/>
                <w:szCs w:val="21"/>
              </w:rPr>
              <w:t>位于车间内</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门朝向车间</w:t>
            </w:r>
            <w:r w:rsidRPr="00AA4BB6">
              <w:rPr>
                <w:rFonts w:hint="eastAsia"/>
                <w:color w:val="000000"/>
                <w:szCs w:val="21"/>
              </w:rPr>
              <w:t xml:space="preserve">      </w:t>
            </w:r>
            <w:r w:rsidRPr="00AA4BB6">
              <w:rPr>
                <w:color w:val="000000"/>
                <w:szCs w:val="21"/>
              </w:rPr>
              <w:sym w:font="Wingdings" w:char="00FE"/>
            </w:r>
            <w:r w:rsidRPr="00AA4BB6">
              <w:rPr>
                <w:rFonts w:hint="eastAsia"/>
                <w:color w:val="000000"/>
                <w:szCs w:val="21"/>
              </w:rPr>
              <w:t>位于车</w:t>
            </w:r>
            <w:r>
              <w:rPr>
                <w:rFonts w:hint="eastAsia"/>
                <w:color w:val="000000"/>
                <w:szCs w:val="21"/>
              </w:rPr>
              <w:t>仓库</w:t>
            </w:r>
            <w:r w:rsidRPr="00AA4BB6">
              <w:rPr>
                <w:rFonts w:hint="eastAsia"/>
                <w:color w:val="000000"/>
                <w:szCs w:val="21"/>
              </w:rPr>
              <w:t>外</w:t>
            </w:r>
          </w:p>
          <w:p w14:paraId="317CF78A" w14:textId="77777777" w:rsidR="008F31C6" w:rsidRDefault="008F31C6" w:rsidP="008F31C6">
            <w:pPr>
              <w:rPr>
                <w:color w:val="000000"/>
                <w:szCs w:val="21"/>
              </w:rPr>
            </w:pPr>
          </w:p>
          <w:p w14:paraId="223140CD"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68FBFE1" w14:textId="77777777" w:rsidR="008F31C6" w:rsidRDefault="008F31C6" w:rsidP="008F31C6">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63C0F88C" w14:textId="77777777" w:rsidR="008F31C6" w:rsidRDefault="008F31C6" w:rsidP="008F31C6">
            <w:pPr>
              <w:rPr>
                <w:color w:val="000000"/>
                <w:szCs w:val="21"/>
                <w:shd w:val="clear" w:color="FFFFFF" w:fill="D9D9D9"/>
              </w:rPr>
            </w:pPr>
          </w:p>
          <w:p w14:paraId="7D0BFC94"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4FE5C548" w14:textId="77777777" w:rsidR="008F31C6" w:rsidRDefault="008F31C6" w:rsidP="008F31C6">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A8"/>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3CCE3D63" w14:textId="77777777" w:rsidR="008F31C6" w:rsidRDefault="008F31C6" w:rsidP="008F31C6">
            <w:pPr>
              <w:rPr>
                <w:color w:val="000000"/>
                <w:szCs w:val="21"/>
                <w:shd w:val="clear" w:color="FFFFFF" w:fill="D9D9D9"/>
              </w:rPr>
            </w:pPr>
          </w:p>
          <w:p w14:paraId="4F15DDD3" w14:textId="77777777" w:rsidR="008F31C6" w:rsidRPr="00964673" w:rsidRDefault="008F31C6" w:rsidP="008F31C6">
            <w:pPr>
              <w:rPr>
                <w:color w:val="000000"/>
                <w:szCs w:val="21"/>
              </w:rPr>
            </w:pPr>
            <w:r>
              <w:rPr>
                <w:rFonts w:hint="eastAsia"/>
                <w:color w:val="000000"/>
                <w:szCs w:val="21"/>
              </w:rPr>
              <w:t xml:space="preserve">- </w:t>
            </w:r>
            <w:r w:rsidRPr="00964673">
              <w:rPr>
                <w:rFonts w:hint="eastAsia"/>
                <w:color w:val="000000"/>
                <w:szCs w:val="21"/>
              </w:rPr>
              <w:t>观察仓储</w:t>
            </w:r>
            <w:r w:rsidRPr="00964673">
              <w:rPr>
                <w:color w:val="000000"/>
                <w:szCs w:val="21"/>
              </w:rPr>
              <w:t>设施</w:t>
            </w:r>
            <w:r w:rsidRPr="00964673">
              <w:rPr>
                <w:rFonts w:hint="eastAsia"/>
                <w:color w:val="000000"/>
                <w:szCs w:val="21"/>
              </w:rPr>
              <w:t>的分类：</w:t>
            </w:r>
          </w:p>
          <w:p w14:paraId="14EBBFD9" w14:textId="57BB84E2" w:rsidR="008F31C6" w:rsidRPr="00964673" w:rsidRDefault="008F31C6" w:rsidP="008F31C6">
            <w:pPr>
              <w:rPr>
                <w:color w:val="000000"/>
                <w:szCs w:val="21"/>
                <w:shd w:val="clear" w:color="FFFFFF" w:fill="D9D9D9"/>
              </w:rPr>
            </w:pPr>
            <w:r w:rsidRPr="00964673">
              <w:rPr>
                <w:color w:val="000000"/>
                <w:szCs w:val="21"/>
              </w:rPr>
              <w:sym w:font="Wingdings" w:char="00A8"/>
            </w:r>
            <w:r w:rsidRPr="00964673">
              <w:rPr>
                <w:rFonts w:hint="eastAsia"/>
                <w:color w:val="000000"/>
                <w:szCs w:val="21"/>
              </w:rPr>
              <w:t>原料库</w:t>
            </w:r>
            <w:r w:rsidRPr="00964673">
              <w:rPr>
                <w:rFonts w:hint="eastAsia"/>
                <w:color w:val="000000"/>
                <w:szCs w:val="21"/>
              </w:rPr>
              <w:t xml:space="preserve">   </w:t>
            </w:r>
            <w:r w:rsidRPr="00964673">
              <w:rPr>
                <w:color w:val="000000"/>
                <w:szCs w:val="21"/>
              </w:rPr>
              <w:sym w:font="Wingdings" w:char="00A8"/>
            </w:r>
            <w:r w:rsidRPr="00964673">
              <w:rPr>
                <w:rFonts w:hint="eastAsia"/>
                <w:color w:val="000000"/>
                <w:szCs w:val="21"/>
              </w:rPr>
              <w:t>辅料库</w:t>
            </w:r>
            <w:r w:rsidRPr="00964673">
              <w:rPr>
                <w:rFonts w:hint="eastAsia"/>
                <w:color w:val="000000"/>
                <w:szCs w:val="21"/>
              </w:rPr>
              <w:t xml:space="preserve">    </w:t>
            </w:r>
            <w:r w:rsidRPr="00964673">
              <w:rPr>
                <w:color w:val="000000"/>
                <w:szCs w:val="21"/>
              </w:rPr>
              <w:sym w:font="Wingdings" w:char="00A8"/>
            </w:r>
            <w:r w:rsidRPr="00964673">
              <w:rPr>
                <w:rFonts w:hint="eastAsia"/>
                <w:color w:val="000000"/>
                <w:szCs w:val="21"/>
              </w:rPr>
              <w:t>化学品库</w:t>
            </w:r>
            <w:r w:rsidRPr="00964673">
              <w:rPr>
                <w:rFonts w:hint="eastAsia"/>
                <w:color w:val="000000"/>
                <w:szCs w:val="21"/>
              </w:rPr>
              <w:t xml:space="preserve">  </w:t>
            </w:r>
            <w:r w:rsidRPr="00964673">
              <w:rPr>
                <w:color w:val="000000"/>
                <w:szCs w:val="21"/>
              </w:rPr>
              <w:sym w:font="Wingdings" w:char="00A8"/>
            </w:r>
            <w:r w:rsidRPr="00964673">
              <w:rPr>
                <w:rFonts w:hint="eastAsia"/>
                <w:color w:val="000000"/>
                <w:szCs w:val="21"/>
              </w:rPr>
              <w:t>半成品库</w:t>
            </w:r>
            <w:r w:rsidRPr="00964673">
              <w:rPr>
                <w:rFonts w:hint="eastAsia"/>
                <w:color w:val="000000"/>
                <w:szCs w:val="21"/>
              </w:rPr>
              <w:t xml:space="preserve">   </w:t>
            </w:r>
            <w:r w:rsidRPr="00964673">
              <w:rPr>
                <w:color w:val="000000"/>
                <w:szCs w:val="21"/>
              </w:rPr>
              <w:sym w:font="Wingdings" w:char="00FE"/>
            </w:r>
            <w:r w:rsidRPr="00964673">
              <w:rPr>
                <w:rFonts w:hint="eastAsia"/>
                <w:color w:val="000000"/>
                <w:szCs w:val="21"/>
              </w:rPr>
              <w:t>产品库</w:t>
            </w:r>
            <w:r>
              <w:rPr>
                <w:rFonts w:hint="eastAsia"/>
                <w:color w:val="000000"/>
                <w:szCs w:val="21"/>
              </w:rPr>
              <w:t>（成品库）</w:t>
            </w:r>
          </w:p>
          <w:p w14:paraId="332B934B" w14:textId="383BB726" w:rsidR="008F31C6" w:rsidRPr="00964673" w:rsidRDefault="008F31C6" w:rsidP="008F31C6">
            <w:pPr>
              <w:rPr>
                <w:color w:val="000000"/>
                <w:szCs w:val="21"/>
                <w:shd w:val="clear" w:color="FFFFFF" w:fill="D9D9D9"/>
              </w:rPr>
            </w:pPr>
            <w:r w:rsidRPr="00964673">
              <w:rPr>
                <w:color w:val="000000"/>
                <w:szCs w:val="21"/>
              </w:rPr>
              <w:sym w:font="Wingdings" w:char="00FE"/>
            </w:r>
            <w:r w:rsidRPr="00964673">
              <w:rPr>
                <w:rFonts w:hint="eastAsia"/>
                <w:color w:val="000000"/>
                <w:szCs w:val="21"/>
              </w:rPr>
              <w:t>常温库：</w:t>
            </w:r>
            <w:r w:rsidRPr="00964673">
              <w:rPr>
                <w:rFonts w:hint="eastAsia"/>
                <w:color w:val="000000"/>
                <w:szCs w:val="21"/>
                <w:u w:val="single"/>
              </w:rPr>
              <w:t xml:space="preserve">   2</w:t>
            </w:r>
            <w:r>
              <w:rPr>
                <w:color w:val="000000"/>
                <w:szCs w:val="21"/>
                <w:u w:val="single"/>
              </w:rPr>
              <w:t>0</w:t>
            </w:r>
            <w:r w:rsidRPr="00964673">
              <w:rPr>
                <w:rFonts w:hint="eastAsia"/>
                <w:color w:val="000000"/>
                <w:szCs w:val="21"/>
                <w:u w:val="single"/>
              </w:rPr>
              <w:t xml:space="preserve">  </w:t>
            </w:r>
            <w:r w:rsidRPr="00964673">
              <w:rPr>
                <w:rFonts w:hint="eastAsia"/>
                <w:color w:val="000000"/>
                <w:szCs w:val="21"/>
              </w:rPr>
              <w:t>℃；湿度</w:t>
            </w:r>
            <w:r w:rsidRPr="00964673">
              <w:rPr>
                <w:rFonts w:hint="eastAsia"/>
                <w:color w:val="000000"/>
                <w:szCs w:val="21"/>
                <w:u w:val="single"/>
              </w:rPr>
              <w:t xml:space="preserve">   </w:t>
            </w:r>
            <w:r>
              <w:rPr>
                <w:color w:val="000000"/>
                <w:szCs w:val="21"/>
                <w:u w:val="single"/>
              </w:rPr>
              <w:t>70</w:t>
            </w:r>
            <w:r w:rsidRPr="00964673">
              <w:rPr>
                <w:rFonts w:hint="eastAsia"/>
                <w:color w:val="000000"/>
                <w:szCs w:val="21"/>
                <w:u w:val="single"/>
              </w:rPr>
              <w:t xml:space="preserve">  </w:t>
            </w:r>
            <w:r w:rsidRPr="00964673">
              <w:rPr>
                <w:rFonts w:hint="eastAsia"/>
                <w:color w:val="000000"/>
                <w:szCs w:val="21"/>
              </w:rPr>
              <w:t>%</w:t>
            </w:r>
          </w:p>
          <w:p w14:paraId="29BE6536" w14:textId="77777777" w:rsidR="008F31C6" w:rsidRPr="00964673" w:rsidRDefault="008F31C6" w:rsidP="008F31C6">
            <w:pPr>
              <w:rPr>
                <w:color w:val="000000"/>
                <w:szCs w:val="21"/>
              </w:rPr>
            </w:pPr>
            <w:r w:rsidRPr="00964673">
              <w:rPr>
                <w:color w:val="000000"/>
                <w:szCs w:val="21"/>
              </w:rPr>
              <w:sym w:font="Wingdings" w:char="00A8"/>
            </w:r>
            <w:r w:rsidRPr="00964673">
              <w:rPr>
                <w:rFonts w:hint="eastAsia"/>
                <w:color w:val="000000"/>
                <w:szCs w:val="21"/>
              </w:rPr>
              <w:t>冷藏库：</w:t>
            </w:r>
            <w:r w:rsidRPr="00964673">
              <w:rPr>
                <w:rFonts w:hint="eastAsia"/>
                <w:color w:val="000000"/>
                <w:szCs w:val="21"/>
                <w:u w:val="single"/>
              </w:rPr>
              <w:t xml:space="preserve">       </w:t>
            </w:r>
            <w:r w:rsidRPr="00964673">
              <w:rPr>
                <w:rFonts w:hint="eastAsia"/>
                <w:color w:val="000000"/>
                <w:szCs w:val="21"/>
              </w:rPr>
              <w:t>℃</w:t>
            </w:r>
          </w:p>
          <w:p w14:paraId="083D8E9B" w14:textId="77777777" w:rsidR="008F31C6" w:rsidRDefault="008F31C6" w:rsidP="008F31C6">
            <w:pPr>
              <w:rPr>
                <w:color w:val="000000"/>
                <w:szCs w:val="21"/>
              </w:rPr>
            </w:pPr>
            <w:r w:rsidRPr="00964673">
              <w:rPr>
                <w:color w:val="000000"/>
                <w:szCs w:val="21"/>
              </w:rPr>
              <w:sym w:font="Wingdings" w:char="00A8"/>
            </w:r>
            <w:r w:rsidRPr="00964673">
              <w:rPr>
                <w:rFonts w:hint="eastAsia"/>
                <w:color w:val="000000"/>
                <w:szCs w:val="21"/>
              </w:rPr>
              <w:t>冷冻库：</w:t>
            </w:r>
            <w:r w:rsidRPr="00964673">
              <w:rPr>
                <w:rFonts w:hint="eastAsia"/>
                <w:color w:val="000000"/>
                <w:szCs w:val="21"/>
                <w:u w:val="single"/>
              </w:rPr>
              <w:t xml:space="preserve">       </w:t>
            </w:r>
            <w:r w:rsidRPr="00964673">
              <w:rPr>
                <w:rFonts w:hint="eastAsia"/>
                <w:color w:val="000000"/>
                <w:szCs w:val="21"/>
              </w:rPr>
              <w:t>℃</w:t>
            </w:r>
          </w:p>
          <w:p w14:paraId="3C947673" w14:textId="77777777" w:rsidR="008F31C6" w:rsidRDefault="008F31C6" w:rsidP="008F31C6">
            <w:pPr>
              <w:rPr>
                <w:color w:val="000000"/>
                <w:szCs w:val="21"/>
              </w:rPr>
            </w:pPr>
          </w:p>
          <w:p w14:paraId="2690DEB7"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1EBCCA28" w14:textId="77777777" w:rsidR="008F31C6" w:rsidRDefault="008F31C6" w:rsidP="008F31C6">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BA4126F" w14:textId="77777777" w:rsidR="008F31C6" w:rsidRDefault="008F31C6" w:rsidP="008F31C6">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7064051D" w14:textId="77777777" w:rsidR="008F31C6" w:rsidRDefault="008F31C6" w:rsidP="008F31C6">
            <w:pPr>
              <w:rPr>
                <w:color w:val="000000"/>
                <w:szCs w:val="21"/>
              </w:rPr>
            </w:pPr>
          </w:p>
          <w:p w14:paraId="48250CBD" w14:textId="77777777" w:rsidR="008F31C6" w:rsidRDefault="008F31C6" w:rsidP="008F31C6">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0669B61" w14:textId="77777777" w:rsidR="008F31C6" w:rsidRDefault="008F31C6" w:rsidP="008F31C6">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FE"/>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FE"/>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0B63C796" w14:textId="77777777" w:rsidR="008F31C6" w:rsidRDefault="008F31C6" w:rsidP="008F31C6">
            <w:pPr>
              <w:rPr>
                <w:color w:val="000000"/>
                <w:szCs w:val="21"/>
              </w:rPr>
            </w:pPr>
          </w:p>
          <w:p w14:paraId="0DEC75D3" w14:textId="4708E0FF" w:rsidR="008F31C6" w:rsidRDefault="008F31C6" w:rsidP="008F31C6">
            <w:pPr>
              <w:rPr>
                <w:b/>
                <w:bCs/>
                <w:szCs w:val="21"/>
              </w:rPr>
            </w:pPr>
            <w:r>
              <w:rPr>
                <w:rFonts w:hint="eastAsia"/>
                <w:color w:val="000000"/>
                <w:szCs w:val="21"/>
              </w:rPr>
              <w:t xml:space="preserve">- </w:t>
            </w:r>
            <w:r w:rsidRPr="00E503E3">
              <w:rPr>
                <w:rFonts w:hint="eastAsia"/>
                <w:color w:val="000000"/>
                <w:szCs w:val="21"/>
              </w:rPr>
              <w:t>观察生产设备的管理状况：</w:t>
            </w:r>
            <w:r>
              <w:rPr>
                <w:b/>
                <w:bCs/>
                <w:szCs w:val="21"/>
              </w:rPr>
              <w:t xml:space="preserve"> </w:t>
            </w:r>
          </w:p>
          <w:p w14:paraId="4370D933" w14:textId="59FB8874" w:rsidR="008F31C6" w:rsidRDefault="008F31C6" w:rsidP="008F31C6">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B49402F" w14:textId="6A7C7C2B" w:rsidR="008F31C6" w:rsidRDefault="008F31C6" w:rsidP="008F31C6">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24302FEE" w14:textId="77777777" w:rsidR="008F31C6" w:rsidRDefault="008F31C6" w:rsidP="008F31C6">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7AB83AB" w14:textId="3BA16DF1" w:rsidR="008F31C6" w:rsidRDefault="008F31C6" w:rsidP="008F31C6">
            <w:pPr>
              <w:rPr>
                <w:color w:val="000000"/>
                <w:szCs w:val="21"/>
              </w:rPr>
            </w:pPr>
            <w:r>
              <w:rPr>
                <w:color w:val="000000"/>
                <w:szCs w:val="21"/>
              </w:rPr>
              <w:sym w:font="Wingdings" w:char="00A8"/>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不涉及</w:t>
            </w:r>
            <w:r>
              <w:rPr>
                <w:rFonts w:hint="eastAsia"/>
                <w:color w:val="000000"/>
                <w:szCs w:val="21"/>
                <w:u w:val="single"/>
              </w:rPr>
              <w:t xml:space="preserve">             </w:t>
            </w:r>
          </w:p>
          <w:p w14:paraId="39E71887" w14:textId="77777777" w:rsidR="008F31C6" w:rsidRDefault="008F31C6" w:rsidP="008F31C6">
            <w:pPr>
              <w:rPr>
                <w:color w:val="000000"/>
                <w:szCs w:val="21"/>
              </w:rPr>
            </w:pPr>
          </w:p>
          <w:p w14:paraId="71A4D1F9" w14:textId="7814546C" w:rsidR="008F31C6" w:rsidRPr="00AA4BB6" w:rsidRDefault="008F31C6" w:rsidP="008F31C6">
            <w:pPr>
              <w:rPr>
                <w:color w:val="000000"/>
                <w:szCs w:val="21"/>
              </w:rPr>
            </w:pPr>
            <w:r w:rsidRPr="00AA4BB6">
              <w:rPr>
                <w:rFonts w:hint="eastAsia"/>
                <w:color w:val="000000"/>
                <w:szCs w:val="21"/>
              </w:rPr>
              <w:t xml:space="preserve">- </w:t>
            </w:r>
            <w:r w:rsidRPr="00AA4BB6">
              <w:rPr>
                <w:rFonts w:hint="eastAsia"/>
                <w:color w:val="000000"/>
                <w:szCs w:val="21"/>
              </w:rPr>
              <w:t>观察生产车间</w:t>
            </w:r>
            <w:r>
              <w:rPr>
                <w:rFonts w:hint="eastAsia"/>
                <w:color w:val="000000"/>
                <w:szCs w:val="21"/>
              </w:rPr>
              <w:t>/</w:t>
            </w:r>
            <w:r>
              <w:rPr>
                <w:rFonts w:hint="eastAsia"/>
                <w:color w:val="000000"/>
                <w:szCs w:val="21"/>
              </w:rPr>
              <w:t>库房</w:t>
            </w:r>
            <w:r w:rsidRPr="00AA4BB6">
              <w:rPr>
                <w:color w:val="000000"/>
                <w:szCs w:val="21"/>
              </w:rPr>
              <w:t>监控</w:t>
            </w:r>
            <w:r w:rsidRPr="00AA4BB6">
              <w:rPr>
                <w:rFonts w:hint="eastAsia"/>
                <w:color w:val="000000"/>
                <w:szCs w:val="21"/>
              </w:rPr>
              <w:t>设备的管理状况：</w:t>
            </w:r>
          </w:p>
          <w:p w14:paraId="5B1842FA" w14:textId="3EB3D5C0" w:rsidR="008F31C6" w:rsidRPr="00AA4BB6" w:rsidRDefault="008F31C6" w:rsidP="008F31C6">
            <w:pPr>
              <w:rPr>
                <w:color w:val="000000"/>
                <w:szCs w:val="21"/>
                <w:shd w:val="clear" w:color="FFFFFF" w:fill="D9D9D9"/>
              </w:rPr>
            </w:pPr>
            <w:r w:rsidRPr="00AA4BB6">
              <w:rPr>
                <w:color w:val="000000"/>
                <w:szCs w:val="21"/>
              </w:rPr>
              <w:sym w:font="Wingdings" w:char="00A8"/>
            </w:r>
            <w:r w:rsidRPr="00AA4BB6">
              <w:rPr>
                <w:rFonts w:hint="eastAsia"/>
                <w:color w:val="000000"/>
                <w:szCs w:val="21"/>
              </w:rPr>
              <w:t>压力表</w:t>
            </w:r>
            <w:r w:rsidRPr="00AA4BB6">
              <w:rPr>
                <w:rFonts w:hint="eastAsia"/>
                <w:color w:val="000000"/>
                <w:szCs w:val="21"/>
              </w:rPr>
              <w:t xml:space="preserve">   </w:t>
            </w:r>
            <w:r w:rsidRPr="00AA4BB6">
              <w:rPr>
                <w:color w:val="000000"/>
                <w:szCs w:val="21"/>
              </w:rPr>
              <w:sym w:font="Wingdings" w:char="00A8"/>
            </w:r>
            <w:r w:rsidRPr="00AA4BB6">
              <w:rPr>
                <w:color w:val="000000"/>
                <w:szCs w:val="21"/>
              </w:rPr>
              <w:t>温度计</w:t>
            </w:r>
            <w:r w:rsidRPr="00AA4BB6">
              <w:rPr>
                <w:rFonts w:hint="eastAsia"/>
                <w:color w:val="000000"/>
                <w:szCs w:val="21"/>
              </w:rPr>
              <w:t xml:space="preserve">  </w:t>
            </w:r>
            <w:r w:rsidRPr="00AA4BB6">
              <w:rPr>
                <w:color w:val="000000"/>
                <w:szCs w:val="21"/>
              </w:rPr>
              <w:sym w:font="Wingdings" w:char="00A8"/>
            </w:r>
            <w:r w:rsidRPr="00AA4BB6">
              <w:rPr>
                <w:color w:val="000000"/>
                <w:szCs w:val="21"/>
              </w:rPr>
              <w:t>记录仪</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试纸</w:t>
            </w:r>
            <w:r w:rsidRPr="00AA4BB6">
              <w:rPr>
                <w:rFonts w:hint="eastAsia"/>
                <w:color w:val="000000"/>
                <w:szCs w:val="21"/>
              </w:rPr>
              <w:t xml:space="preserve">   </w:t>
            </w:r>
            <w:r>
              <w:rPr>
                <w:color w:val="000000"/>
                <w:szCs w:val="21"/>
              </w:rPr>
              <w:sym w:font="Wingdings" w:char="00FE"/>
            </w:r>
            <w:r w:rsidRPr="00AA4BB6">
              <w:rPr>
                <w:rFonts w:hint="eastAsia"/>
                <w:color w:val="000000"/>
                <w:szCs w:val="21"/>
              </w:rPr>
              <w:t>其他——仓库有温湿度表</w:t>
            </w:r>
            <w:r w:rsidRPr="00AA4BB6">
              <w:rPr>
                <w:rFonts w:hint="eastAsia"/>
                <w:color w:val="000000"/>
                <w:szCs w:val="21"/>
              </w:rPr>
              <w:t xml:space="preserve">   </w:t>
            </w:r>
          </w:p>
          <w:p w14:paraId="4CCE6509" w14:textId="77777777" w:rsidR="008F31C6" w:rsidRPr="00C903EE" w:rsidRDefault="008F31C6" w:rsidP="008F31C6">
            <w:pPr>
              <w:rPr>
                <w:color w:val="000000"/>
                <w:szCs w:val="21"/>
                <w:highlight w:val="cyan"/>
                <w:shd w:val="clear" w:color="FFFFFF" w:fill="D9D9D9"/>
              </w:rPr>
            </w:pPr>
          </w:p>
          <w:p w14:paraId="2506D98C" w14:textId="7AA9DF42" w:rsidR="008F31C6" w:rsidRPr="00AA4BB6" w:rsidRDefault="008F31C6" w:rsidP="008F31C6">
            <w:pPr>
              <w:rPr>
                <w:szCs w:val="21"/>
              </w:rPr>
            </w:pPr>
            <w:r w:rsidRPr="00AA4BB6">
              <w:rPr>
                <w:rFonts w:hint="eastAsia"/>
                <w:color w:val="000000"/>
                <w:szCs w:val="21"/>
              </w:rPr>
              <w:t xml:space="preserve">- </w:t>
            </w:r>
            <w:r w:rsidRPr="00AA4BB6">
              <w:rPr>
                <w:rFonts w:hint="eastAsia"/>
                <w:color w:val="000000"/>
                <w:szCs w:val="21"/>
              </w:rPr>
              <w:t>观察实验室检测设备的管理状况：</w:t>
            </w:r>
            <w:r w:rsidRPr="00AA4BB6">
              <w:rPr>
                <w:szCs w:val="21"/>
              </w:rPr>
              <w:t xml:space="preserve"> </w:t>
            </w:r>
          </w:p>
          <w:p w14:paraId="12D48A15" w14:textId="77777777" w:rsidR="008F31C6" w:rsidRPr="00AA4BB6" w:rsidRDefault="008F31C6" w:rsidP="008F31C6">
            <w:pPr>
              <w:rPr>
                <w:color w:val="000000"/>
                <w:szCs w:val="21"/>
              </w:rPr>
            </w:pPr>
            <w:r w:rsidRPr="00AA4BB6">
              <w:rPr>
                <w:color w:val="000000"/>
                <w:szCs w:val="21"/>
              </w:rPr>
              <w:sym w:font="Wingdings" w:char="00FE"/>
            </w:r>
            <w:r w:rsidRPr="00AA4BB6">
              <w:rPr>
                <w:rFonts w:hint="eastAsia"/>
                <w:color w:val="000000"/>
                <w:szCs w:val="21"/>
              </w:rPr>
              <w:t>种类和精度满足检测需要</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种类和精度不满足检测需要</w:t>
            </w:r>
            <w:r w:rsidRPr="00AA4BB6">
              <w:rPr>
                <w:rFonts w:hint="eastAsia"/>
                <w:color w:val="000000"/>
                <w:szCs w:val="21"/>
              </w:rPr>
              <w:t xml:space="preserve"> </w:t>
            </w:r>
            <w:r w:rsidRPr="00AA4BB6">
              <w:rPr>
                <w:color w:val="000000"/>
                <w:szCs w:val="21"/>
              </w:rPr>
              <w:sym w:font="Wingdings" w:char="00A8"/>
            </w:r>
            <w:r w:rsidRPr="00AA4BB6">
              <w:rPr>
                <w:rFonts w:hint="eastAsia"/>
                <w:color w:val="000000"/>
                <w:szCs w:val="21"/>
              </w:rPr>
              <w:t>说明：</w:t>
            </w:r>
            <w:r w:rsidRPr="00AA4BB6">
              <w:rPr>
                <w:rFonts w:hint="eastAsia"/>
                <w:color w:val="000000"/>
                <w:szCs w:val="21"/>
              </w:rPr>
              <w:t xml:space="preserve"> </w:t>
            </w:r>
            <w:r w:rsidRPr="00AA4BB6">
              <w:rPr>
                <w:rFonts w:hint="eastAsia"/>
                <w:color w:val="000000"/>
                <w:szCs w:val="21"/>
                <w:u w:val="single"/>
              </w:rPr>
              <w:t xml:space="preserve">                         </w:t>
            </w:r>
            <w:r w:rsidRPr="00AA4BB6">
              <w:rPr>
                <w:rFonts w:hint="eastAsia"/>
                <w:color w:val="000000"/>
                <w:szCs w:val="21"/>
              </w:rPr>
              <w:t xml:space="preserve">   </w:t>
            </w:r>
          </w:p>
          <w:p w14:paraId="7EC20045" w14:textId="77777777" w:rsidR="008F31C6" w:rsidRPr="00C903EE" w:rsidRDefault="008F31C6" w:rsidP="008F31C6">
            <w:pPr>
              <w:rPr>
                <w:color w:val="000000"/>
                <w:szCs w:val="21"/>
                <w:highlight w:val="cyan"/>
                <w:shd w:val="clear" w:color="FFFFFF" w:fill="D9D9D9"/>
              </w:rPr>
            </w:pPr>
          </w:p>
          <w:p w14:paraId="7391638E" w14:textId="77777777" w:rsidR="008F31C6" w:rsidRPr="00964673" w:rsidRDefault="008F31C6" w:rsidP="008F31C6">
            <w:pPr>
              <w:rPr>
                <w:color w:val="000000"/>
                <w:szCs w:val="21"/>
              </w:rPr>
            </w:pPr>
            <w:r w:rsidRPr="00964673">
              <w:rPr>
                <w:rFonts w:hint="eastAsia"/>
                <w:color w:val="000000"/>
                <w:szCs w:val="21"/>
              </w:rPr>
              <w:t xml:space="preserve">- </w:t>
            </w:r>
            <w:r w:rsidRPr="00964673">
              <w:rPr>
                <w:rFonts w:hint="eastAsia"/>
                <w:color w:val="000000"/>
                <w:szCs w:val="21"/>
              </w:rPr>
              <w:t>观察实验室检测设备的检定</w:t>
            </w:r>
            <w:r w:rsidRPr="00964673">
              <w:rPr>
                <w:rFonts w:hint="eastAsia"/>
                <w:color w:val="000000"/>
                <w:szCs w:val="21"/>
              </w:rPr>
              <w:t>/</w:t>
            </w:r>
            <w:r w:rsidRPr="00964673">
              <w:rPr>
                <w:rFonts w:hint="eastAsia"/>
                <w:color w:val="000000"/>
                <w:szCs w:val="21"/>
              </w:rPr>
              <w:t>校准状况：</w:t>
            </w:r>
          </w:p>
          <w:p w14:paraId="2BA52E9B" w14:textId="0A7F16BA" w:rsidR="008F31C6" w:rsidRDefault="008F31C6" w:rsidP="008F31C6">
            <w:pPr>
              <w:rPr>
                <w:color w:val="000000"/>
                <w:szCs w:val="21"/>
                <w:shd w:val="clear" w:color="FFFFFF" w:fill="D9D9D9"/>
              </w:rPr>
            </w:pPr>
            <w:r w:rsidRPr="00964673">
              <w:rPr>
                <w:color w:val="000000"/>
                <w:szCs w:val="21"/>
              </w:rPr>
              <w:sym w:font="Wingdings" w:char="00FE"/>
            </w:r>
            <w:r w:rsidRPr="00964673">
              <w:rPr>
                <w:rFonts w:hint="eastAsia"/>
                <w:color w:val="000000"/>
                <w:szCs w:val="21"/>
              </w:rPr>
              <w:t>标识齐全有效</w:t>
            </w:r>
            <w:r w:rsidRPr="00964673">
              <w:rPr>
                <w:rFonts w:hint="eastAsia"/>
                <w:color w:val="000000"/>
                <w:szCs w:val="21"/>
              </w:rPr>
              <w:t xml:space="preserve">  </w:t>
            </w:r>
            <w:r w:rsidRPr="00964673">
              <w:rPr>
                <w:color w:val="000000"/>
                <w:szCs w:val="21"/>
              </w:rPr>
              <w:sym w:font="Wingdings" w:char="00FE"/>
            </w:r>
            <w:r w:rsidRPr="00964673">
              <w:rPr>
                <w:rFonts w:hint="eastAsia"/>
                <w:color w:val="000000"/>
                <w:szCs w:val="21"/>
              </w:rPr>
              <w:t>无标识</w:t>
            </w:r>
            <w:r w:rsidRPr="00964673">
              <w:rPr>
                <w:rFonts w:hint="eastAsia"/>
                <w:color w:val="000000"/>
                <w:szCs w:val="21"/>
              </w:rPr>
              <w:t xml:space="preserve">  </w:t>
            </w:r>
            <w:r w:rsidRPr="00964673">
              <w:rPr>
                <w:color w:val="000000"/>
                <w:szCs w:val="21"/>
              </w:rPr>
              <w:sym w:font="Wingdings" w:char="00A8"/>
            </w:r>
            <w:r w:rsidRPr="00964673">
              <w:rPr>
                <w:rFonts w:hint="eastAsia"/>
                <w:color w:val="000000"/>
                <w:szCs w:val="21"/>
              </w:rPr>
              <w:t>超过有效期</w:t>
            </w:r>
            <w:r w:rsidRPr="00964673">
              <w:rPr>
                <w:rFonts w:hint="eastAsia"/>
                <w:color w:val="000000"/>
                <w:szCs w:val="21"/>
              </w:rPr>
              <w:t xml:space="preserve">   </w:t>
            </w:r>
            <w:r w:rsidRPr="00964673">
              <w:rPr>
                <w:color w:val="000000"/>
                <w:szCs w:val="21"/>
              </w:rPr>
              <w:sym w:font="Wingdings" w:char="00A8"/>
            </w:r>
            <w:r w:rsidRPr="00964673">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AF9B910" w14:textId="77777777" w:rsidR="008F31C6" w:rsidRDefault="008F31C6" w:rsidP="008F31C6">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593D82F6" w14:textId="155D38E4" w:rsidR="008F31C6" w:rsidRDefault="008F31C6" w:rsidP="008F31C6">
            <w:pPr>
              <w:rPr>
                <w:color w:val="000000"/>
              </w:rPr>
            </w:pPr>
            <w:r w:rsidRPr="00964673">
              <w:rPr>
                <w:rFonts w:hint="eastAsia"/>
                <w:color w:val="000000"/>
                <w:sz w:val="15"/>
                <w:szCs w:val="15"/>
              </w:rPr>
              <w:lastRenderedPageBreak/>
              <w:t>☑</w:t>
            </w:r>
            <w:r>
              <w:rPr>
                <w:rFonts w:hint="eastAsia"/>
                <w:color w:val="000000"/>
              </w:rPr>
              <w:t>满足要求</w:t>
            </w:r>
          </w:p>
          <w:p w14:paraId="27D603CA" w14:textId="10254C0C" w:rsidR="008F31C6" w:rsidRDefault="008F31C6" w:rsidP="008F31C6">
            <w:pPr>
              <w:rPr>
                <w:color w:val="000000"/>
              </w:rPr>
            </w:pPr>
            <w:r>
              <w:rPr>
                <w:rFonts w:hint="eastAsia"/>
                <w:color w:val="000000"/>
                <w:szCs w:val="21"/>
              </w:rPr>
              <w:t>□</w:t>
            </w:r>
            <w:r>
              <w:rPr>
                <w:rFonts w:hint="eastAsia"/>
                <w:color w:val="000000"/>
              </w:rPr>
              <w:t>不满足要求</w:t>
            </w:r>
          </w:p>
          <w:p w14:paraId="585C2FDA" w14:textId="77777777" w:rsidR="008F31C6" w:rsidRDefault="008F31C6" w:rsidP="008F31C6">
            <w:pPr>
              <w:rPr>
                <w:color w:val="000000"/>
              </w:rPr>
            </w:pPr>
          </w:p>
          <w:p w14:paraId="63A4A55F" w14:textId="77777777" w:rsidR="008F31C6" w:rsidRDefault="008F31C6" w:rsidP="008F31C6">
            <w:pPr>
              <w:rPr>
                <w:color w:val="000000"/>
              </w:rPr>
            </w:pPr>
          </w:p>
          <w:p w14:paraId="3E690BEC" w14:textId="77777777" w:rsidR="008F31C6" w:rsidRDefault="008F31C6" w:rsidP="008F31C6">
            <w:pPr>
              <w:rPr>
                <w:color w:val="000000"/>
              </w:rPr>
            </w:pPr>
          </w:p>
          <w:p w14:paraId="5EFB317A" w14:textId="77777777" w:rsidR="008F31C6" w:rsidRDefault="008F31C6" w:rsidP="008F31C6">
            <w:pPr>
              <w:rPr>
                <w:color w:val="000000"/>
              </w:rPr>
            </w:pPr>
          </w:p>
          <w:p w14:paraId="65A5FFDE" w14:textId="77777777" w:rsidR="008F31C6" w:rsidRDefault="008F31C6" w:rsidP="008F31C6">
            <w:pPr>
              <w:rPr>
                <w:color w:val="000000"/>
              </w:rPr>
            </w:pPr>
          </w:p>
          <w:p w14:paraId="2C55CCBA" w14:textId="77777777" w:rsidR="008F31C6" w:rsidRDefault="008F31C6" w:rsidP="008F31C6">
            <w:pPr>
              <w:rPr>
                <w:color w:val="000000"/>
              </w:rPr>
            </w:pPr>
          </w:p>
          <w:p w14:paraId="729BD6AE" w14:textId="77777777" w:rsidR="008F31C6" w:rsidRDefault="008F31C6" w:rsidP="008F31C6">
            <w:pPr>
              <w:rPr>
                <w:color w:val="000000"/>
              </w:rPr>
            </w:pPr>
          </w:p>
          <w:p w14:paraId="5F87CC9E" w14:textId="77777777" w:rsidR="008F31C6" w:rsidRDefault="008F31C6" w:rsidP="008F31C6">
            <w:pPr>
              <w:rPr>
                <w:color w:val="000000"/>
              </w:rPr>
            </w:pPr>
          </w:p>
          <w:p w14:paraId="77C1A987" w14:textId="77777777" w:rsidR="008F31C6" w:rsidRDefault="008F31C6" w:rsidP="008F31C6">
            <w:pPr>
              <w:rPr>
                <w:color w:val="000000"/>
              </w:rPr>
            </w:pPr>
          </w:p>
          <w:p w14:paraId="5B91A1F8" w14:textId="77777777" w:rsidR="008F31C6" w:rsidRDefault="008F31C6" w:rsidP="008F31C6">
            <w:pPr>
              <w:rPr>
                <w:color w:val="000000"/>
              </w:rPr>
            </w:pPr>
          </w:p>
          <w:p w14:paraId="7CFF7FBB" w14:textId="77777777" w:rsidR="008F31C6" w:rsidRDefault="008F31C6" w:rsidP="008F31C6">
            <w:pPr>
              <w:rPr>
                <w:color w:val="000000"/>
              </w:rPr>
            </w:pPr>
          </w:p>
          <w:p w14:paraId="70D42490" w14:textId="77777777" w:rsidR="008F31C6" w:rsidRDefault="008F31C6" w:rsidP="008F31C6">
            <w:pPr>
              <w:rPr>
                <w:color w:val="000000"/>
              </w:rPr>
            </w:pPr>
          </w:p>
          <w:p w14:paraId="158B9D6E" w14:textId="77777777" w:rsidR="008F31C6" w:rsidRDefault="008F31C6" w:rsidP="008F31C6">
            <w:pPr>
              <w:rPr>
                <w:color w:val="000000"/>
              </w:rPr>
            </w:pPr>
          </w:p>
          <w:p w14:paraId="282334D8" w14:textId="77777777" w:rsidR="008F31C6" w:rsidRDefault="008F31C6" w:rsidP="008F31C6">
            <w:pPr>
              <w:rPr>
                <w:color w:val="000000"/>
              </w:rPr>
            </w:pPr>
          </w:p>
          <w:p w14:paraId="69AEF891" w14:textId="77777777" w:rsidR="008F31C6" w:rsidRDefault="008F31C6" w:rsidP="008F31C6">
            <w:pPr>
              <w:rPr>
                <w:color w:val="000000"/>
              </w:rPr>
            </w:pPr>
          </w:p>
          <w:p w14:paraId="7882B20E" w14:textId="77777777" w:rsidR="008F31C6" w:rsidRDefault="008F31C6" w:rsidP="008F31C6">
            <w:pPr>
              <w:rPr>
                <w:color w:val="000000"/>
              </w:rPr>
            </w:pPr>
          </w:p>
          <w:p w14:paraId="48F5CC0E" w14:textId="77777777" w:rsidR="008F31C6" w:rsidRDefault="008F31C6" w:rsidP="008F31C6">
            <w:pPr>
              <w:rPr>
                <w:color w:val="000000"/>
              </w:rPr>
            </w:pPr>
          </w:p>
          <w:p w14:paraId="18A2106D" w14:textId="77777777" w:rsidR="008F31C6" w:rsidRDefault="008F31C6" w:rsidP="008F31C6">
            <w:pPr>
              <w:rPr>
                <w:color w:val="000000"/>
              </w:rPr>
            </w:pPr>
          </w:p>
          <w:p w14:paraId="1C5CE92F" w14:textId="77777777" w:rsidR="008F31C6" w:rsidRDefault="008F31C6" w:rsidP="008F31C6">
            <w:pPr>
              <w:rPr>
                <w:color w:val="000000"/>
              </w:rPr>
            </w:pPr>
          </w:p>
          <w:p w14:paraId="336A83C5" w14:textId="77777777" w:rsidR="008F31C6" w:rsidRDefault="008F31C6" w:rsidP="008F31C6">
            <w:pPr>
              <w:rPr>
                <w:color w:val="000000"/>
              </w:rPr>
            </w:pPr>
          </w:p>
          <w:p w14:paraId="184DF24A" w14:textId="77777777" w:rsidR="008F31C6" w:rsidRDefault="008F31C6" w:rsidP="008F31C6">
            <w:pPr>
              <w:rPr>
                <w:color w:val="000000"/>
              </w:rPr>
            </w:pPr>
          </w:p>
          <w:p w14:paraId="0154AC92" w14:textId="77777777" w:rsidR="008F31C6" w:rsidRDefault="008F31C6" w:rsidP="008F31C6">
            <w:pPr>
              <w:rPr>
                <w:color w:val="000000"/>
              </w:rPr>
            </w:pPr>
          </w:p>
          <w:p w14:paraId="286D0C8C" w14:textId="77777777" w:rsidR="008F31C6" w:rsidRDefault="008F31C6" w:rsidP="008F31C6">
            <w:pPr>
              <w:rPr>
                <w:color w:val="000000"/>
              </w:rPr>
            </w:pPr>
          </w:p>
          <w:p w14:paraId="7A87107A" w14:textId="77777777" w:rsidR="008F31C6" w:rsidRDefault="008F31C6" w:rsidP="008F31C6">
            <w:pPr>
              <w:rPr>
                <w:color w:val="000000"/>
              </w:rPr>
            </w:pPr>
          </w:p>
          <w:p w14:paraId="2A9017D0" w14:textId="77777777" w:rsidR="008F31C6" w:rsidRDefault="008F31C6" w:rsidP="008F31C6">
            <w:pPr>
              <w:rPr>
                <w:color w:val="000000"/>
              </w:rPr>
            </w:pPr>
          </w:p>
          <w:p w14:paraId="74EE4F9D" w14:textId="77777777" w:rsidR="008F31C6" w:rsidRDefault="008F31C6" w:rsidP="008F31C6">
            <w:pPr>
              <w:rPr>
                <w:color w:val="000000"/>
              </w:rPr>
            </w:pPr>
          </w:p>
          <w:p w14:paraId="75713E0E" w14:textId="77777777" w:rsidR="008F31C6" w:rsidRDefault="008F31C6" w:rsidP="008F31C6">
            <w:pPr>
              <w:rPr>
                <w:color w:val="000000"/>
              </w:rPr>
            </w:pPr>
          </w:p>
          <w:p w14:paraId="1466A164" w14:textId="77777777" w:rsidR="008F31C6" w:rsidRDefault="008F31C6" w:rsidP="008F31C6">
            <w:pPr>
              <w:rPr>
                <w:color w:val="000000"/>
              </w:rPr>
            </w:pPr>
          </w:p>
          <w:p w14:paraId="404A2802" w14:textId="77777777" w:rsidR="008F31C6" w:rsidRDefault="008F31C6" w:rsidP="008F31C6">
            <w:pPr>
              <w:rPr>
                <w:color w:val="000000"/>
              </w:rPr>
            </w:pPr>
          </w:p>
          <w:p w14:paraId="77EDB4C8" w14:textId="77777777" w:rsidR="008F31C6" w:rsidRDefault="008F31C6" w:rsidP="008F31C6">
            <w:pPr>
              <w:rPr>
                <w:color w:val="000000"/>
              </w:rPr>
            </w:pPr>
          </w:p>
          <w:p w14:paraId="753D579C" w14:textId="77777777" w:rsidR="008F31C6" w:rsidRDefault="008F31C6" w:rsidP="008F31C6">
            <w:pPr>
              <w:rPr>
                <w:color w:val="000000"/>
              </w:rPr>
            </w:pPr>
          </w:p>
          <w:p w14:paraId="4D56FEB9" w14:textId="77777777" w:rsidR="008F31C6" w:rsidRDefault="008F31C6" w:rsidP="008F31C6">
            <w:pPr>
              <w:rPr>
                <w:color w:val="000000"/>
              </w:rPr>
            </w:pPr>
          </w:p>
          <w:p w14:paraId="1D76CD36" w14:textId="77777777" w:rsidR="008F31C6" w:rsidRDefault="008F31C6" w:rsidP="008F31C6">
            <w:pPr>
              <w:rPr>
                <w:color w:val="000000"/>
              </w:rPr>
            </w:pPr>
          </w:p>
          <w:p w14:paraId="71AB4776" w14:textId="77777777" w:rsidR="008F31C6" w:rsidRDefault="008F31C6" w:rsidP="008F31C6">
            <w:pPr>
              <w:rPr>
                <w:color w:val="000000"/>
              </w:rPr>
            </w:pPr>
          </w:p>
          <w:p w14:paraId="52E17892" w14:textId="77777777" w:rsidR="008F31C6" w:rsidRDefault="008F31C6" w:rsidP="008F31C6">
            <w:pPr>
              <w:rPr>
                <w:color w:val="000000"/>
              </w:rPr>
            </w:pPr>
          </w:p>
          <w:p w14:paraId="2EDB58E0" w14:textId="77777777" w:rsidR="008F31C6" w:rsidRDefault="008F31C6" w:rsidP="008F31C6">
            <w:pPr>
              <w:rPr>
                <w:color w:val="000000"/>
              </w:rPr>
            </w:pPr>
          </w:p>
          <w:p w14:paraId="2FED4911" w14:textId="77777777" w:rsidR="008F31C6" w:rsidRDefault="008F31C6" w:rsidP="008F31C6">
            <w:pPr>
              <w:rPr>
                <w:color w:val="000000"/>
              </w:rPr>
            </w:pPr>
          </w:p>
          <w:p w14:paraId="3D18D3CA" w14:textId="77777777" w:rsidR="008F31C6" w:rsidRDefault="008F31C6" w:rsidP="008F31C6">
            <w:pPr>
              <w:rPr>
                <w:color w:val="000000"/>
              </w:rPr>
            </w:pPr>
          </w:p>
          <w:p w14:paraId="7C81B236" w14:textId="77777777" w:rsidR="008F31C6" w:rsidRDefault="008F31C6" w:rsidP="008F31C6">
            <w:pPr>
              <w:rPr>
                <w:color w:val="000000"/>
              </w:rPr>
            </w:pPr>
          </w:p>
          <w:p w14:paraId="169ECCE9" w14:textId="77777777" w:rsidR="008F31C6" w:rsidRDefault="008F31C6" w:rsidP="008F31C6">
            <w:pPr>
              <w:rPr>
                <w:color w:val="000000"/>
              </w:rPr>
            </w:pPr>
          </w:p>
          <w:p w14:paraId="6527D3E5" w14:textId="77777777" w:rsidR="008F31C6" w:rsidRDefault="008F31C6" w:rsidP="008F31C6">
            <w:pPr>
              <w:rPr>
                <w:color w:val="000000"/>
              </w:rPr>
            </w:pPr>
          </w:p>
          <w:p w14:paraId="43F8DC72" w14:textId="77777777" w:rsidR="008F31C6" w:rsidRDefault="008F31C6" w:rsidP="008F31C6">
            <w:pPr>
              <w:rPr>
                <w:color w:val="000000"/>
              </w:rPr>
            </w:pPr>
          </w:p>
          <w:p w14:paraId="3D2DDC9A" w14:textId="77777777" w:rsidR="008F31C6" w:rsidRDefault="008F31C6" w:rsidP="008F31C6">
            <w:pPr>
              <w:rPr>
                <w:color w:val="000000"/>
              </w:rPr>
            </w:pPr>
          </w:p>
          <w:p w14:paraId="2374DBF6" w14:textId="77777777" w:rsidR="008F31C6" w:rsidRDefault="008F31C6" w:rsidP="008F31C6">
            <w:pPr>
              <w:rPr>
                <w:color w:val="000000"/>
              </w:rPr>
            </w:pPr>
          </w:p>
          <w:p w14:paraId="552721F1" w14:textId="77777777" w:rsidR="008F31C6" w:rsidRDefault="008F31C6" w:rsidP="008F31C6">
            <w:pPr>
              <w:rPr>
                <w:color w:val="000000"/>
              </w:rPr>
            </w:pPr>
          </w:p>
          <w:p w14:paraId="594DEF85" w14:textId="77777777" w:rsidR="008F31C6" w:rsidRDefault="008F31C6" w:rsidP="008F31C6">
            <w:pPr>
              <w:rPr>
                <w:color w:val="000000"/>
              </w:rPr>
            </w:pPr>
          </w:p>
          <w:p w14:paraId="1DEA9A69" w14:textId="77777777" w:rsidR="008F31C6" w:rsidRDefault="008F31C6" w:rsidP="008F31C6">
            <w:pPr>
              <w:rPr>
                <w:color w:val="000000"/>
              </w:rPr>
            </w:pPr>
          </w:p>
          <w:p w14:paraId="4C32607F" w14:textId="77777777" w:rsidR="008F31C6" w:rsidRDefault="008F31C6" w:rsidP="008F31C6">
            <w:pPr>
              <w:rPr>
                <w:color w:val="000000"/>
              </w:rPr>
            </w:pPr>
          </w:p>
          <w:p w14:paraId="43ACC460" w14:textId="77777777" w:rsidR="008F31C6" w:rsidRDefault="008F31C6" w:rsidP="008F31C6">
            <w:pPr>
              <w:rPr>
                <w:color w:val="000000"/>
              </w:rPr>
            </w:pPr>
          </w:p>
          <w:p w14:paraId="55F6615A" w14:textId="77777777" w:rsidR="008F31C6" w:rsidRDefault="008F31C6" w:rsidP="008F31C6">
            <w:pPr>
              <w:rPr>
                <w:color w:val="000000"/>
              </w:rPr>
            </w:pPr>
          </w:p>
          <w:p w14:paraId="6801A8A9" w14:textId="77777777" w:rsidR="008F31C6" w:rsidRDefault="008F31C6" w:rsidP="008F31C6">
            <w:pPr>
              <w:rPr>
                <w:color w:val="000000"/>
              </w:rPr>
            </w:pPr>
          </w:p>
          <w:p w14:paraId="22B05BF9" w14:textId="77777777" w:rsidR="008F31C6" w:rsidRDefault="008F31C6" w:rsidP="008F31C6">
            <w:pPr>
              <w:rPr>
                <w:color w:val="000000"/>
              </w:rPr>
            </w:pPr>
          </w:p>
          <w:p w14:paraId="62C52D9B" w14:textId="77777777" w:rsidR="008F31C6" w:rsidRDefault="008F31C6" w:rsidP="008F31C6">
            <w:pPr>
              <w:rPr>
                <w:color w:val="000000"/>
              </w:rPr>
            </w:pPr>
          </w:p>
          <w:p w14:paraId="41737E75" w14:textId="77777777" w:rsidR="008F31C6" w:rsidRDefault="008F31C6" w:rsidP="008F31C6">
            <w:pPr>
              <w:rPr>
                <w:color w:val="000000"/>
              </w:rPr>
            </w:pPr>
          </w:p>
          <w:p w14:paraId="06C71E9B" w14:textId="77777777" w:rsidR="008F31C6" w:rsidRDefault="008F31C6" w:rsidP="008F31C6">
            <w:pPr>
              <w:rPr>
                <w:color w:val="000000"/>
              </w:rPr>
            </w:pPr>
          </w:p>
          <w:p w14:paraId="1FEDDA75" w14:textId="77777777" w:rsidR="008F31C6" w:rsidRDefault="008F31C6" w:rsidP="008F31C6">
            <w:pPr>
              <w:rPr>
                <w:color w:val="000000"/>
              </w:rPr>
            </w:pPr>
          </w:p>
          <w:p w14:paraId="02E26C2F" w14:textId="77777777" w:rsidR="008F31C6" w:rsidRDefault="008F31C6" w:rsidP="008F31C6">
            <w:pPr>
              <w:rPr>
                <w:color w:val="000000"/>
              </w:rPr>
            </w:pPr>
          </w:p>
          <w:p w14:paraId="435D0AF6" w14:textId="77777777" w:rsidR="008F31C6" w:rsidRDefault="008F31C6" w:rsidP="008F31C6">
            <w:pPr>
              <w:rPr>
                <w:color w:val="000000"/>
              </w:rPr>
            </w:pPr>
          </w:p>
          <w:p w14:paraId="637A4893" w14:textId="77777777" w:rsidR="008F31C6" w:rsidRDefault="008F31C6" w:rsidP="008F31C6">
            <w:pPr>
              <w:rPr>
                <w:color w:val="000000"/>
              </w:rPr>
            </w:pPr>
          </w:p>
          <w:p w14:paraId="653F0BA3" w14:textId="77777777" w:rsidR="008F31C6" w:rsidRDefault="008F31C6" w:rsidP="008F31C6">
            <w:pPr>
              <w:rPr>
                <w:color w:val="000000"/>
              </w:rPr>
            </w:pPr>
          </w:p>
          <w:p w14:paraId="3EAE5D0F" w14:textId="77777777" w:rsidR="008F31C6" w:rsidRDefault="008F31C6" w:rsidP="008F31C6">
            <w:pPr>
              <w:rPr>
                <w:color w:val="000000"/>
              </w:rPr>
            </w:pPr>
          </w:p>
          <w:p w14:paraId="4234D10E" w14:textId="77777777" w:rsidR="008F31C6" w:rsidRDefault="008F31C6" w:rsidP="008F31C6">
            <w:pPr>
              <w:rPr>
                <w:color w:val="000000"/>
              </w:rPr>
            </w:pPr>
          </w:p>
          <w:p w14:paraId="7F44E04C" w14:textId="77777777" w:rsidR="008F31C6" w:rsidRDefault="008F31C6" w:rsidP="008F31C6">
            <w:pPr>
              <w:rPr>
                <w:color w:val="000000"/>
              </w:rPr>
            </w:pPr>
          </w:p>
          <w:p w14:paraId="105DB820" w14:textId="77777777" w:rsidR="008F31C6" w:rsidRDefault="008F31C6" w:rsidP="008F31C6">
            <w:pPr>
              <w:rPr>
                <w:color w:val="000000"/>
              </w:rPr>
            </w:pPr>
          </w:p>
          <w:p w14:paraId="766D687B" w14:textId="77777777" w:rsidR="008F31C6" w:rsidRDefault="008F31C6" w:rsidP="008F31C6">
            <w:pPr>
              <w:rPr>
                <w:color w:val="000000"/>
              </w:rPr>
            </w:pPr>
          </w:p>
          <w:p w14:paraId="5E4E341D" w14:textId="77777777" w:rsidR="008F31C6" w:rsidRDefault="008F31C6" w:rsidP="008F31C6">
            <w:pPr>
              <w:rPr>
                <w:color w:val="000000"/>
              </w:rPr>
            </w:pPr>
          </w:p>
          <w:p w14:paraId="79321912" w14:textId="77777777" w:rsidR="008F31C6" w:rsidRDefault="008F31C6" w:rsidP="008F31C6">
            <w:pPr>
              <w:rPr>
                <w:color w:val="000000"/>
              </w:rPr>
            </w:pPr>
          </w:p>
          <w:p w14:paraId="11F8ADE5" w14:textId="77777777" w:rsidR="008F31C6" w:rsidRDefault="008F31C6" w:rsidP="008F31C6">
            <w:pPr>
              <w:rPr>
                <w:color w:val="000000"/>
              </w:rPr>
            </w:pPr>
          </w:p>
          <w:p w14:paraId="0C33E277" w14:textId="77777777" w:rsidR="008F31C6" w:rsidRDefault="008F31C6" w:rsidP="008F31C6">
            <w:pPr>
              <w:rPr>
                <w:color w:val="000000"/>
              </w:rPr>
            </w:pPr>
          </w:p>
          <w:p w14:paraId="3D83B284" w14:textId="77777777" w:rsidR="008F31C6" w:rsidRDefault="008F31C6" w:rsidP="008F31C6">
            <w:pPr>
              <w:rPr>
                <w:color w:val="000000"/>
              </w:rPr>
            </w:pPr>
          </w:p>
          <w:p w14:paraId="00645024" w14:textId="77777777" w:rsidR="008F31C6" w:rsidRDefault="008F31C6" w:rsidP="008F31C6">
            <w:pPr>
              <w:rPr>
                <w:color w:val="000000"/>
              </w:rPr>
            </w:pPr>
          </w:p>
          <w:p w14:paraId="236334EB" w14:textId="77777777" w:rsidR="008F31C6" w:rsidRDefault="008F31C6" w:rsidP="008F31C6">
            <w:pPr>
              <w:rPr>
                <w:color w:val="000000"/>
              </w:rPr>
            </w:pPr>
          </w:p>
          <w:p w14:paraId="2FF1EBEC" w14:textId="77777777" w:rsidR="008F31C6" w:rsidRDefault="008F31C6" w:rsidP="008F31C6">
            <w:pPr>
              <w:rPr>
                <w:color w:val="000000"/>
              </w:rPr>
            </w:pPr>
          </w:p>
          <w:p w14:paraId="6EF488B6" w14:textId="77777777" w:rsidR="008F31C6" w:rsidRDefault="008F31C6" w:rsidP="008F31C6">
            <w:pPr>
              <w:rPr>
                <w:color w:val="000000"/>
              </w:rPr>
            </w:pPr>
          </w:p>
        </w:tc>
      </w:tr>
      <w:tr w:rsidR="008F31C6" w14:paraId="43900D97"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CD3C799" w14:textId="77777777" w:rsidR="008F31C6" w:rsidRDefault="008F31C6" w:rsidP="008F31C6">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39CEED5"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832856" w14:textId="77777777" w:rsidR="008F31C6" w:rsidRDefault="008F31C6" w:rsidP="008F31C6">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10AF459C" w14:textId="77777777" w:rsidR="008F31C6" w:rsidRDefault="008F31C6" w:rsidP="008F31C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2F0E2766" w14:textId="77777777" w:rsidR="008F31C6" w:rsidRDefault="008F31C6" w:rsidP="008F31C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D0A3099" w14:textId="77777777" w:rsidR="008F31C6" w:rsidRDefault="008F31C6" w:rsidP="008F31C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AF72E6F" w14:textId="77777777" w:rsidR="008F31C6" w:rsidRDefault="008F31C6" w:rsidP="008F31C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17BD0B6E" w14:textId="77777777" w:rsidR="008F31C6" w:rsidRDefault="008F31C6" w:rsidP="008F31C6">
            <w:pPr>
              <w:jc w:val="left"/>
              <w:rPr>
                <w:color w:val="000000"/>
                <w:szCs w:val="21"/>
              </w:rPr>
            </w:pPr>
            <w:r w:rsidRPr="00964673">
              <w:rPr>
                <w:rFonts w:hint="eastAsia"/>
                <w:color w:val="000000"/>
                <w:sz w:val="15"/>
                <w:szCs w:val="15"/>
              </w:rPr>
              <w:t>☑</w:t>
            </w:r>
            <w:r>
              <w:rPr>
                <w:rFonts w:hint="eastAsia"/>
                <w:color w:val="000000"/>
                <w:szCs w:val="21"/>
              </w:rPr>
              <w:t xml:space="preserve"> </w:t>
            </w:r>
            <w:r>
              <w:rPr>
                <w:rFonts w:hint="eastAsia"/>
                <w:color w:val="000000"/>
                <w:szCs w:val="21"/>
              </w:rPr>
              <w:t>无变更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A6C29CA" w14:textId="6D88EA2F"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328C1861" w14:textId="77777777" w:rsidR="008F31C6" w:rsidRDefault="008F31C6" w:rsidP="008F31C6">
            <w:pPr>
              <w:rPr>
                <w:color w:val="000000"/>
              </w:rPr>
            </w:pPr>
            <w:r>
              <w:rPr>
                <w:rFonts w:hint="eastAsia"/>
                <w:color w:val="000000"/>
                <w:szCs w:val="21"/>
              </w:rPr>
              <w:t>□</w:t>
            </w:r>
            <w:r>
              <w:rPr>
                <w:rFonts w:hint="eastAsia"/>
                <w:color w:val="000000"/>
              </w:rPr>
              <w:t>不满足要求</w:t>
            </w:r>
          </w:p>
        </w:tc>
      </w:tr>
      <w:tr w:rsidR="008F31C6" w14:paraId="73BDCC3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663738" w14:textId="77777777" w:rsidR="008F31C6" w:rsidRDefault="008F31C6" w:rsidP="008F31C6">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4611F42" w14:textId="77777777" w:rsidR="008F31C6" w:rsidRDefault="008F31C6" w:rsidP="008F31C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CF8FE7F" w14:textId="287D11BA" w:rsidR="008F31C6" w:rsidRDefault="008F31C6" w:rsidP="008F31C6">
            <w:pPr>
              <w:pStyle w:val="ac"/>
              <w:ind w:firstLineChars="0" w:firstLine="0"/>
              <w:jc w:val="left"/>
              <w:rPr>
                <w:color w:val="000000"/>
                <w:sz w:val="21"/>
                <w:szCs w:val="21"/>
              </w:rPr>
            </w:pPr>
            <w:r w:rsidRPr="00964673">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识别二阶段审核的资源配置情况</w:t>
            </w:r>
          </w:p>
          <w:p w14:paraId="6748079B" w14:textId="078644DE" w:rsidR="008F31C6" w:rsidRDefault="008F31C6" w:rsidP="008F31C6">
            <w:pPr>
              <w:pStyle w:val="ac"/>
              <w:ind w:firstLineChars="0" w:firstLine="0"/>
              <w:jc w:val="left"/>
              <w:rPr>
                <w:color w:val="000000"/>
                <w:sz w:val="21"/>
                <w:szCs w:val="21"/>
              </w:rPr>
            </w:pPr>
            <w:r w:rsidRPr="00964673">
              <w:rPr>
                <w:rFonts w:hint="eastAsia"/>
                <w:color w:val="000000"/>
                <w:sz w:val="15"/>
                <w:szCs w:val="15"/>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sidRPr="00964673">
              <w:rPr>
                <w:rFonts w:hint="eastAsia"/>
                <w:color w:val="000000"/>
                <w:sz w:val="15"/>
                <w:szCs w:val="15"/>
              </w:rPr>
              <w:t>☑</w:t>
            </w:r>
            <w:r>
              <w:rPr>
                <w:rFonts w:hint="eastAsia"/>
                <w:color w:val="000000"/>
                <w:sz w:val="21"/>
                <w:szCs w:val="21"/>
              </w:rPr>
              <w:t>领导层可以迎审</w:t>
            </w:r>
            <w:r>
              <w:rPr>
                <w:rFonts w:hint="eastAsia"/>
                <w:color w:val="000000"/>
                <w:sz w:val="21"/>
                <w:szCs w:val="21"/>
              </w:rPr>
              <w:t xml:space="preserve">  </w:t>
            </w:r>
            <w:r w:rsidRPr="00964673">
              <w:rPr>
                <w:rFonts w:hint="eastAsia"/>
                <w:color w:val="000000"/>
                <w:sz w:val="15"/>
                <w:szCs w:val="15"/>
              </w:rPr>
              <w:t>☑</w:t>
            </w:r>
            <w:r>
              <w:rPr>
                <w:rFonts w:hint="eastAsia"/>
                <w:color w:val="000000"/>
                <w:sz w:val="21"/>
                <w:szCs w:val="21"/>
              </w:rPr>
              <w:t>交通食宿</w:t>
            </w:r>
            <w:r>
              <w:rPr>
                <w:rFonts w:hint="eastAsia"/>
                <w:color w:val="000000"/>
                <w:sz w:val="21"/>
                <w:szCs w:val="21"/>
              </w:rPr>
              <w:t xml:space="preserve">  </w:t>
            </w:r>
            <w:r w:rsidRPr="00964673">
              <w:rPr>
                <w:rFonts w:hint="eastAsia"/>
                <w:color w:val="000000"/>
                <w:sz w:val="15"/>
                <w:szCs w:val="15"/>
              </w:rPr>
              <w:t>☑</w:t>
            </w:r>
            <w:r>
              <w:rPr>
                <w:rFonts w:hint="eastAsia"/>
                <w:color w:val="000000"/>
                <w:sz w:val="21"/>
                <w:szCs w:val="21"/>
              </w:rPr>
              <w:t>劳保用品</w:t>
            </w:r>
            <w:r>
              <w:rPr>
                <w:rFonts w:hint="eastAsia"/>
                <w:color w:val="000000"/>
                <w:sz w:val="21"/>
                <w:szCs w:val="21"/>
              </w:rPr>
              <w:t xml:space="preserve">  </w:t>
            </w:r>
          </w:p>
          <w:p w14:paraId="5158AB5C" w14:textId="77777777" w:rsidR="008F31C6" w:rsidRDefault="008F31C6" w:rsidP="008F31C6">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51B2D165" w14:textId="142E028A" w:rsidR="008F31C6" w:rsidRDefault="008F31C6" w:rsidP="008F31C6">
            <w:pPr>
              <w:pStyle w:val="ac"/>
              <w:ind w:firstLineChars="0" w:firstLine="0"/>
              <w:jc w:val="left"/>
              <w:rPr>
                <w:color w:val="000000"/>
                <w:sz w:val="21"/>
                <w:szCs w:val="21"/>
              </w:rPr>
            </w:pPr>
            <w:r w:rsidRPr="00964673">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识别二阶段审核的可行性</w:t>
            </w:r>
          </w:p>
          <w:p w14:paraId="5417FBE3" w14:textId="37DF0E93" w:rsidR="008F31C6" w:rsidRDefault="008F31C6" w:rsidP="008F31C6">
            <w:pPr>
              <w:pStyle w:val="ac"/>
              <w:ind w:firstLineChars="0" w:firstLine="0"/>
              <w:jc w:val="left"/>
              <w:rPr>
                <w:color w:val="000000"/>
                <w:sz w:val="21"/>
                <w:szCs w:val="21"/>
              </w:rPr>
            </w:pPr>
            <w:r w:rsidRPr="00964673">
              <w:rPr>
                <w:rFonts w:hint="eastAsia"/>
                <w:color w:val="000000"/>
                <w:sz w:val="15"/>
                <w:szCs w:val="15"/>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sidRPr="00964673">
              <w:rPr>
                <w:rFonts w:hint="eastAsia"/>
                <w:color w:val="000000"/>
                <w:sz w:val="15"/>
                <w:szCs w:val="15"/>
              </w:rPr>
              <w:t>☑</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37271865" w14:textId="7C8CCE29" w:rsidR="008F31C6" w:rsidRDefault="008F31C6" w:rsidP="008F31C6">
            <w:pPr>
              <w:pStyle w:val="ac"/>
              <w:ind w:firstLineChars="0" w:firstLine="0"/>
              <w:jc w:val="left"/>
              <w:rPr>
                <w:color w:val="000000"/>
                <w:sz w:val="21"/>
                <w:szCs w:val="21"/>
              </w:rPr>
            </w:pPr>
            <w:r w:rsidRPr="00964673">
              <w:rPr>
                <w:rFonts w:hint="eastAsia"/>
                <w:color w:val="000000"/>
                <w:sz w:val="15"/>
                <w:szCs w:val="15"/>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1DFA7DD" w14:textId="1E445DDE" w:rsidR="008F31C6" w:rsidRDefault="008F31C6" w:rsidP="008F31C6">
            <w:pPr>
              <w:rPr>
                <w:color w:val="000000"/>
              </w:rPr>
            </w:pPr>
            <w:r w:rsidRPr="00964673">
              <w:rPr>
                <w:rFonts w:hint="eastAsia"/>
                <w:color w:val="000000"/>
                <w:sz w:val="15"/>
                <w:szCs w:val="15"/>
              </w:rPr>
              <w:t>☑</w:t>
            </w:r>
            <w:r>
              <w:rPr>
                <w:rFonts w:hint="eastAsia"/>
                <w:color w:val="000000"/>
              </w:rPr>
              <w:t>满足要求</w:t>
            </w:r>
          </w:p>
          <w:p w14:paraId="2C37CCF0" w14:textId="77777777" w:rsidR="008F31C6" w:rsidRDefault="008F31C6" w:rsidP="008F31C6">
            <w:pPr>
              <w:rPr>
                <w:color w:val="000000"/>
              </w:rPr>
            </w:pPr>
            <w:r>
              <w:rPr>
                <w:rFonts w:hint="eastAsia"/>
                <w:color w:val="000000"/>
                <w:szCs w:val="21"/>
              </w:rPr>
              <w:t>□</w:t>
            </w:r>
            <w:r>
              <w:rPr>
                <w:rFonts w:hint="eastAsia"/>
                <w:color w:val="000000"/>
              </w:rPr>
              <w:t>不满足要求</w:t>
            </w:r>
          </w:p>
        </w:tc>
      </w:tr>
    </w:tbl>
    <w:p w14:paraId="534FEFDC" w14:textId="77777777" w:rsidR="00F70CA8" w:rsidRDefault="00A66E8D">
      <w:r>
        <w:ptab w:relativeTo="margin" w:alignment="center" w:leader="none"/>
      </w:r>
    </w:p>
    <w:p w14:paraId="3CB1A643" w14:textId="77777777" w:rsidR="00F70CA8" w:rsidRDefault="00A66E8D">
      <w:pPr>
        <w:pStyle w:val="a5"/>
      </w:pPr>
      <w:r>
        <w:rPr>
          <w:rFonts w:hint="eastAsia"/>
        </w:rPr>
        <w:t>说明：不符合标注</w:t>
      </w:r>
      <w:r>
        <w:rPr>
          <w:rFonts w:hint="eastAsia"/>
        </w:rPr>
        <w:t>N</w:t>
      </w:r>
    </w:p>
    <w:sectPr w:rsidR="00F70CA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5555C" w14:textId="77777777" w:rsidR="00427FB3" w:rsidRDefault="00427FB3">
      <w:r>
        <w:separator/>
      </w:r>
    </w:p>
  </w:endnote>
  <w:endnote w:type="continuationSeparator" w:id="0">
    <w:p w14:paraId="723701AC" w14:textId="77777777" w:rsidR="00427FB3" w:rsidRDefault="0042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DF2EE2C" w14:textId="77777777" w:rsidR="00F70CA8" w:rsidRDefault="00A66E8D">
            <w:pPr>
              <w:pStyle w:val="a5"/>
              <w:jc w:val="center"/>
            </w:pPr>
            <w:r>
              <w:rPr>
                <w:b/>
                <w:sz w:val="24"/>
                <w:szCs w:val="24"/>
              </w:rPr>
              <w:fldChar w:fldCharType="begin"/>
            </w:r>
            <w:r>
              <w:rPr>
                <w:b/>
              </w:rPr>
              <w:instrText>PAGE</w:instrText>
            </w:r>
            <w:r>
              <w:rPr>
                <w:b/>
                <w:sz w:val="24"/>
                <w:szCs w:val="24"/>
              </w:rPr>
              <w:fldChar w:fldCharType="separate"/>
            </w:r>
            <w:r w:rsidR="006E7EC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E7EC4">
              <w:rPr>
                <w:b/>
                <w:noProof/>
              </w:rPr>
              <w:t>11</w:t>
            </w:r>
            <w:r>
              <w:rPr>
                <w:b/>
                <w:sz w:val="24"/>
                <w:szCs w:val="24"/>
              </w:rPr>
              <w:fldChar w:fldCharType="end"/>
            </w:r>
          </w:p>
        </w:sdtContent>
      </w:sdt>
    </w:sdtContent>
  </w:sdt>
  <w:p w14:paraId="2BA7D0E6" w14:textId="77777777" w:rsidR="00F70CA8" w:rsidRDefault="00F70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3F54A" w14:textId="77777777" w:rsidR="00427FB3" w:rsidRDefault="00427FB3">
      <w:r>
        <w:separator/>
      </w:r>
    </w:p>
  </w:footnote>
  <w:footnote w:type="continuationSeparator" w:id="0">
    <w:p w14:paraId="170B87D8" w14:textId="77777777" w:rsidR="00427FB3" w:rsidRDefault="0042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8678" w14:textId="77777777" w:rsidR="00F70CA8" w:rsidRDefault="00A66E8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342BCAC" wp14:editId="124D08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9569E8F" w14:textId="77777777" w:rsidR="00F70CA8" w:rsidRDefault="00A66E8D">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303A8DFA" wp14:editId="51656C96">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10CFFC39" w14:textId="77777777" w:rsidR="00F70CA8" w:rsidRDefault="00A66E8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303A8DFA" id="_x0000_t202" coordsize="21600,21600" o:spt="202" path="m,l,21600r21600,l21600,xe">
              <v:stroke joinstyle="miter"/>
              <v:path gradientshapeok="t" o:connecttype="rect"/>
            </v:shapetype>
            <v:shape id="文本框 1" o:spid="_x0000_s1042"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10CFFC39" w14:textId="77777777" w:rsidR="00F70CA8" w:rsidRDefault="00A66E8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4B0D9C2E" w14:textId="77777777" w:rsidR="00F70CA8" w:rsidRDefault="00F70C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33D1C2C"/>
    <w:rsid w:val="03CC01AD"/>
    <w:rsid w:val="04242A2B"/>
    <w:rsid w:val="0450103B"/>
    <w:rsid w:val="0462648E"/>
    <w:rsid w:val="048575B6"/>
    <w:rsid w:val="05A97751"/>
    <w:rsid w:val="07687D49"/>
    <w:rsid w:val="089D2465"/>
    <w:rsid w:val="08BA3C76"/>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662E26"/>
    <w:rsid w:val="3DCD42A2"/>
    <w:rsid w:val="3EBF4EFB"/>
    <w:rsid w:val="3FFC3EEB"/>
    <w:rsid w:val="40D80BB8"/>
    <w:rsid w:val="413D1451"/>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75B4E"/>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CB52C5"/>
  <w15:docId w15:val="{265F0665-0A98-4AB6-A81B-43F17953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1733">
      <w:bodyDiv w:val="1"/>
      <w:marLeft w:val="0"/>
      <w:marRight w:val="0"/>
      <w:marTop w:val="0"/>
      <w:marBottom w:val="0"/>
      <w:divBdr>
        <w:top w:val="none" w:sz="0" w:space="0" w:color="auto"/>
        <w:left w:val="none" w:sz="0" w:space="0" w:color="auto"/>
        <w:bottom w:val="none" w:sz="0" w:space="0" w:color="auto"/>
        <w:right w:val="none" w:sz="0" w:space="0" w:color="auto"/>
      </w:divBdr>
    </w:div>
    <w:div w:id="164444394">
      <w:bodyDiv w:val="1"/>
      <w:marLeft w:val="0"/>
      <w:marRight w:val="0"/>
      <w:marTop w:val="0"/>
      <w:marBottom w:val="0"/>
      <w:divBdr>
        <w:top w:val="none" w:sz="0" w:space="0" w:color="auto"/>
        <w:left w:val="none" w:sz="0" w:space="0" w:color="auto"/>
        <w:bottom w:val="none" w:sz="0" w:space="0" w:color="auto"/>
        <w:right w:val="none" w:sz="0" w:space="0" w:color="auto"/>
      </w:divBdr>
    </w:div>
    <w:div w:id="181091085">
      <w:bodyDiv w:val="1"/>
      <w:marLeft w:val="0"/>
      <w:marRight w:val="0"/>
      <w:marTop w:val="0"/>
      <w:marBottom w:val="0"/>
      <w:divBdr>
        <w:top w:val="none" w:sz="0" w:space="0" w:color="auto"/>
        <w:left w:val="none" w:sz="0" w:space="0" w:color="auto"/>
        <w:bottom w:val="none" w:sz="0" w:space="0" w:color="auto"/>
        <w:right w:val="none" w:sz="0" w:space="0" w:color="auto"/>
      </w:divBdr>
    </w:div>
    <w:div w:id="497381864">
      <w:bodyDiv w:val="1"/>
      <w:marLeft w:val="0"/>
      <w:marRight w:val="0"/>
      <w:marTop w:val="0"/>
      <w:marBottom w:val="0"/>
      <w:divBdr>
        <w:top w:val="none" w:sz="0" w:space="0" w:color="auto"/>
        <w:left w:val="none" w:sz="0" w:space="0" w:color="auto"/>
        <w:bottom w:val="none" w:sz="0" w:space="0" w:color="auto"/>
        <w:right w:val="none" w:sz="0" w:space="0" w:color="auto"/>
      </w:divBdr>
    </w:div>
    <w:div w:id="798113016">
      <w:bodyDiv w:val="1"/>
      <w:marLeft w:val="0"/>
      <w:marRight w:val="0"/>
      <w:marTop w:val="0"/>
      <w:marBottom w:val="0"/>
      <w:divBdr>
        <w:top w:val="none" w:sz="0" w:space="0" w:color="auto"/>
        <w:left w:val="none" w:sz="0" w:space="0" w:color="auto"/>
        <w:bottom w:val="none" w:sz="0" w:space="0" w:color="auto"/>
        <w:right w:val="none" w:sz="0" w:space="0" w:color="auto"/>
      </w:divBdr>
    </w:div>
    <w:div w:id="1227107593">
      <w:bodyDiv w:val="1"/>
      <w:marLeft w:val="0"/>
      <w:marRight w:val="0"/>
      <w:marTop w:val="0"/>
      <w:marBottom w:val="0"/>
      <w:divBdr>
        <w:top w:val="none" w:sz="0" w:space="0" w:color="auto"/>
        <w:left w:val="none" w:sz="0" w:space="0" w:color="auto"/>
        <w:bottom w:val="none" w:sz="0" w:space="0" w:color="auto"/>
        <w:right w:val="none" w:sz="0" w:space="0" w:color="auto"/>
      </w:divBdr>
    </w:div>
    <w:div w:id="1420563834">
      <w:bodyDiv w:val="1"/>
      <w:marLeft w:val="0"/>
      <w:marRight w:val="0"/>
      <w:marTop w:val="0"/>
      <w:marBottom w:val="0"/>
      <w:divBdr>
        <w:top w:val="none" w:sz="0" w:space="0" w:color="auto"/>
        <w:left w:val="none" w:sz="0" w:space="0" w:color="auto"/>
        <w:bottom w:val="none" w:sz="0" w:space="0" w:color="auto"/>
        <w:right w:val="none" w:sz="0" w:space="0" w:color="auto"/>
      </w:divBdr>
    </w:div>
    <w:div w:id="144592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肖 新龙</cp:lastModifiedBy>
  <cp:revision>116</cp:revision>
  <dcterms:created xsi:type="dcterms:W3CDTF">2015-06-17T12:51:00Z</dcterms:created>
  <dcterms:modified xsi:type="dcterms:W3CDTF">2020-10-30T04:16:00Z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