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rPr>
              <w:t>受审核部门：管理层     主管领导：</w:t>
            </w:r>
            <w:r>
              <w:rPr>
                <w:rFonts w:hint="eastAsia" w:ascii="宋体" w:hAnsi="宋体" w:cs="宋体"/>
                <w:color w:val="000000"/>
                <w:szCs w:val="24"/>
                <w:lang w:eastAsia="zh-CN"/>
              </w:rPr>
              <w:t>刘萍</w:t>
            </w:r>
            <w:r>
              <w:rPr>
                <w:rFonts w:hint="eastAsia" w:ascii="宋体" w:hAnsi="宋体" w:cs="宋体"/>
                <w:color w:val="000000"/>
                <w:szCs w:val="24"/>
              </w:rPr>
              <w:t xml:space="preserve">          陪同人员：</w:t>
            </w:r>
            <w:r>
              <w:rPr>
                <w:rFonts w:hint="eastAsia" w:ascii="宋体" w:hAnsi="宋体" w:cs="宋体"/>
                <w:color w:val="000000"/>
                <w:szCs w:val="24"/>
                <w:lang w:eastAsia="zh-CN"/>
              </w:rPr>
              <w:t>阮毅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rPr>
              <w:t xml:space="preserve">  审核时间：2020.</w:t>
            </w:r>
            <w:r>
              <w:rPr>
                <w:rFonts w:hint="eastAsia" w:ascii="宋体" w:hAnsi="宋体" w:cs="宋体"/>
                <w:color w:val="000000"/>
                <w:szCs w:val="24"/>
                <w:lang w:val="en-US" w:eastAsia="zh-CN"/>
              </w:rPr>
              <w:t>9</w:t>
            </w:r>
            <w:r>
              <w:rPr>
                <w:rFonts w:hint="eastAsia" w:ascii="宋体" w:hAnsi="宋体" w:cs="宋体"/>
                <w:color w:val="000000"/>
                <w:szCs w:val="24"/>
              </w:rPr>
              <w:t>.</w:t>
            </w:r>
            <w:r>
              <w:rPr>
                <w:rFonts w:hint="eastAsia" w:ascii="宋体" w:hAnsi="宋体" w:cs="宋体"/>
                <w:color w:val="000000"/>
                <w:szCs w:val="24"/>
                <w:lang w:val="en-US" w:eastAsia="zh-CN"/>
              </w:rPr>
              <w:t>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对公司不利的内外部因素有：行业市场竞争激烈，销售利润不断降低等。</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公司通过业内展会、同行交流、座谈会、工作例会、QQ、微信等进行内外部沟通，并定期进行评审。</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查见《公司内外部环境分析表》</w:t>
            </w:r>
          </w:p>
          <w:p>
            <w:pPr>
              <w:spacing w:line="360" w:lineRule="auto"/>
              <w:jc w:val="left"/>
              <w:rPr>
                <w:rFonts w:ascii="宋体" w:hAnsi="宋体" w:cs="宋体"/>
                <w:color w:val="000000"/>
                <w:szCs w:val="21"/>
              </w:rPr>
            </w:pPr>
            <w:r>
              <w:rPr>
                <w:rFonts w:hint="eastAsia" w:ascii="宋体" w:hAnsi="宋体" w:cs="宋体"/>
                <w:color w:val="000000"/>
                <w:szCs w:val="21"/>
              </w:rPr>
              <w:t>内部环境，人力因素，目前情况：人力资源充足；不利情况：部分岗位技能弱；整改决策：加强岗位培训；</w:t>
            </w:r>
          </w:p>
          <w:p>
            <w:pPr>
              <w:spacing w:line="360" w:lineRule="auto"/>
              <w:jc w:val="left"/>
              <w:rPr>
                <w:rFonts w:ascii="宋体" w:hAnsi="宋体" w:cs="宋体"/>
                <w:szCs w:val="21"/>
              </w:rPr>
            </w:pPr>
            <w:r>
              <w:rPr>
                <w:rFonts w:hint="eastAsia" w:ascii="宋体" w:hAnsi="宋体" w:cs="宋体"/>
                <w:color w:val="000000"/>
                <w:szCs w:val="21"/>
              </w:rPr>
              <w:t>抽查关于内、外部环境评审记录，记录内容比较笼统。</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spacing w:line="400" w:lineRule="exact"/>
              <w:jc w:val="left"/>
              <w:rPr>
                <w:rFonts w:ascii="宋体" w:hAnsi="宋体" w:cs="宋体"/>
                <w:szCs w:val="21"/>
              </w:rPr>
            </w:pPr>
            <w:r>
              <w:rPr>
                <w:rFonts w:hint="eastAsia" w:ascii="宋体" w:hAnsi="宋体" w:cs="宋体"/>
                <w:szCs w:val="21"/>
              </w:rPr>
              <w:t>监测指标：产品交付合格率、产品交付履约、顾客满意度等；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rPr>
              <w:t xml:space="preserve">公司确定的质量管理体系的范围为：初级农产品（果蔬、冷鲜肉类、禽蛋）、预包装食品、散装食品的销售（限许可范围内） </w:t>
            </w:r>
            <w:r>
              <w:rPr>
                <w:rFonts w:hint="eastAsia" w:ascii="宋体" w:hAnsi="宋体" w:cs="宋体"/>
                <w:szCs w:val="21"/>
                <w:lang w:eastAsia="zh-CN"/>
              </w:rPr>
              <w:t>（不含超市零售）。</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---不适用条款：8.3</w:t>
            </w:r>
            <w:r>
              <w:rPr>
                <w:rFonts w:hint="eastAsia" w:ascii="宋体" w:hAnsi="宋体" w:cs="宋体"/>
                <w:szCs w:val="21"/>
                <w:lang w:eastAsia="zh-CN"/>
              </w:rPr>
              <w:t>。</w:t>
            </w:r>
          </w:p>
          <w:p>
            <w:pPr>
              <w:spacing w:line="400" w:lineRule="exact"/>
              <w:ind w:firstLine="630" w:firstLineChars="300"/>
              <w:rPr>
                <w:rFonts w:hint="eastAsia" w:ascii="宋体" w:hAnsi="宋体" w:eastAsia="宋体" w:cs="宋体"/>
                <w:color w:val="000000"/>
                <w:szCs w:val="21"/>
                <w:lang w:eastAsia="zh-CN"/>
              </w:rPr>
            </w:pPr>
            <w:r>
              <w:rPr>
                <w:rFonts w:hint="eastAsia" w:ascii="宋体" w:hAnsi="宋体" w:cs="宋体"/>
                <w:color w:val="000000"/>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r>
              <w:rPr>
                <w:rFonts w:hint="eastAsia" w:ascii="宋体" w:hAnsi="宋体" w:cs="宋体"/>
                <w:color w:val="000000"/>
                <w:szCs w:val="21"/>
                <w:lang w:eastAsia="zh-CN"/>
              </w:rPr>
              <w:t>。</w:t>
            </w:r>
          </w:p>
          <w:p>
            <w:pPr>
              <w:spacing w:line="400" w:lineRule="exact"/>
              <w:rPr>
                <w:rFonts w:hint="eastAsia"/>
                <w:szCs w:val="21"/>
              </w:rPr>
            </w:pPr>
            <w:r>
              <w:rPr>
                <w:rFonts w:hint="eastAsia" w:ascii="宋体" w:hAnsi="宋体" w:cs="宋体"/>
                <w:szCs w:val="21"/>
              </w:rPr>
              <w:t>注册地址：</w:t>
            </w:r>
            <w:bookmarkStart w:id="0" w:name="注册地址"/>
            <w:r>
              <w:t>汉源县富林镇江汉大道四段52地块财富商业中心1幢2层</w:t>
            </w:r>
            <w:bookmarkEnd w:id="0"/>
          </w:p>
          <w:p>
            <w:pPr>
              <w:spacing w:line="400" w:lineRule="exact"/>
              <w:rPr>
                <w:rFonts w:hint="eastAsia" w:ascii="宋体" w:hAnsi="宋体" w:cs="宋体" w:eastAsiaTheme="minorEastAsia"/>
                <w:szCs w:val="24"/>
                <w:lang w:eastAsia="zh-CN"/>
              </w:rPr>
            </w:pPr>
            <w:r>
              <w:rPr>
                <w:rFonts w:hint="eastAsia"/>
                <w:szCs w:val="21"/>
              </w:rPr>
              <w:t>生产/经营地址为：</w:t>
            </w:r>
            <w:bookmarkStart w:id="1" w:name="生产地址"/>
            <w:r>
              <w:t>四川省雅安市汉源县富林镇新县城萝卜岗供销社鑫馨超市</w:t>
            </w:r>
            <w:bookmarkEnd w:id="1"/>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经现场确认，公司经营过程中“销售</w:t>
            </w:r>
            <w:r>
              <w:rPr>
                <w:rFonts w:hint="eastAsia" w:ascii="宋体" w:hAnsi="宋体" w:cs="宋体"/>
                <w:szCs w:val="21"/>
                <w:lang w:eastAsia="zh-CN"/>
              </w:rPr>
              <w:t>服务</w:t>
            </w:r>
            <w:r>
              <w:rPr>
                <w:rFonts w:hint="eastAsia" w:ascii="宋体" w:hAnsi="宋体" w:cs="宋体"/>
                <w:szCs w:val="21"/>
              </w:rPr>
              <w:t>过程”为特殊过程。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---公司外包过程：对于公司的外包过程进行了充分识别，结合本公司实际情况，外包过程为：无。</w:t>
            </w:r>
          </w:p>
          <w:p>
            <w:pPr>
              <w:spacing w:line="360" w:lineRule="auto"/>
              <w:ind w:firstLine="420" w:firstLineChars="200"/>
              <w:rPr>
                <w:rFonts w:ascii="宋体" w:hAnsi="宋体" w:cs="宋体"/>
                <w:szCs w:val="24"/>
              </w:rPr>
            </w:pP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eastAsia="zh-CN"/>
              </w:rPr>
              <w:t>刘萍</w:t>
            </w:r>
            <w:r>
              <w:rPr>
                <w:rFonts w:hint="eastAsia" w:ascii="宋体" w:hAnsi="宋体" w:cs="宋体"/>
                <w:color w:val="000000"/>
                <w:szCs w:val="24"/>
              </w:rPr>
              <w:t xml:space="preserve"> </w:t>
            </w:r>
            <w:r>
              <w:rPr>
                <w:rFonts w:hint="eastAsia" w:ascii="宋体" w:hAnsi="宋体" w:cs="宋体"/>
                <w:color w:val="000000"/>
                <w:szCs w:val="24"/>
                <w:lang w:eastAsia="zh-CN"/>
              </w:rPr>
              <w:t>，</w:t>
            </w:r>
            <w:r>
              <w:rPr>
                <w:rFonts w:hint="eastAsia" w:ascii="宋体" w:hAnsi="宋体" w:cs="宋体"/>
                <w:color w:val="000000"/>
                <w:szCs w:val="24"/>
              </w:rPr>
              <w:t xml:space="preserve">   组织代表：</w:t>
            </w:r>
            <w:r>
              <w:rPr>
                <w:rFonts w:hint="eastAsia" w:ascii="宋体" w:hAnsi="宋体" w:cs="宋体"/>
                <w:color w:val="000000"/>
                <w:szCs w:val="24"/>
                <w:lang w:val="zh-CN"/>
              </w:rPr>
              <w:t>阮毅</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adjustRightInd w:val="0"/>
              <w:snapToGrid w:val="0"/>
              <w:spacing w:line="360" w:lineRule="auto"/>
              <w:ind w:firstLine="420" w:firstLineChars="200"/>
              <w:jc w:val="both"/>
              <w:rPr>
                <w:rFonts w:hint="eastAsia" w:ascii="Times New Roman" w:hAnsi="Times New Roman" w:eastAsia="宋体" w:cs="Times New Roman"/>
                <w:szCs w:val="21"/>
              </w:rPr>
            </w:pPr>
            <w:r>
              <w:rPr>
                <w:rFonts w:hint="eastAsia" w:ascii="宋体" w:hAnsi="宋体" w:cs="宋体"/>
                <w:color w:val="000000"/>
                <w:szCs w:val="24"/>
              </w:rPr>
              <w:t>“</w:t>
            </w:r>
            <w:r>
              <w:rPr>
                <w:rFonts w:hint="eastAsia" w:ascii="Times New Roman" w:hAnsi="Times New Roman" w:eastAsia="宋体" w:cs="Times New Roman"/>
                <w:szCs w:val="21"/>
              </w:rPr>
              <w:t>以专业的渠道，优质的产品赢得客户的青睐；</w:t>
            </w:r>
          </w:p>
          <w:p>
            <w:pPr>
              <w:spacing w:line="360" w:lineRule="auto"/>
              <w:ind w:firstLine="420" w:firstLineChars="200"/>
              <w:rPr>
                <w:rFonts w:ascii="宋体" w:hAnsi="宋体" w:cs="宋体"/>
                <w:color w:val="000000"/>
                <w:szCs w:val="24"/>
              </w:rPr>
            </w:pPr>
            <w:r>
              <w:rPr>
                <w:rFonts w:hint="eastAsia" w:ascii="Times New Roman" w:hAnsi="Times New Roman" w:eastAsia="宋体" w:cs="Times New Roman"/>
                <w:szCs w:val="21"/>
              </w:rPr>
              <w:t>以诚信的态度，科学的管理赢得进步的空间</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b/>
              </w:rPr>
              <w:t>5.3</w:t>
            </w:r>
          </w:p>
        </w:tc>
        <w:tc>
          <w:tcPr>
            <w:tcW w:w="10004"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szCs w:val="21"/>
                <w:lang w:eastAsia="zh-CN"/>
              </w:rPr>
              <w:t>人事</w:t>
            </w:r>
            <w:r>
              <w:rPr>
                <w:rFonts w:hint="eastAsia" w:ascii="宋体" w:hAnsi="宋体"/>
                <w:szCs w:val="21"/>
              </w:rPr>
              <w:t>部、</w:t>
            </w:r>
            <w:r>
              <w:rPr>
                <w:rFonts w:hint="eastAsia" w:ascii="宋体" w:hAnsi="宋体"/>
                <w:szCs w:val="21"/>
                <w:lang w:eastAsia="zh-CN"/>
              </w:rPr>
              <w:t>市场</w:t>
            </w:r>
            <w:r>
              <w:rPr>
                <w:rFonts w:hint="eastAsia" w:ascii="宋体" w:hAnsi="宋体"/>
                <w:szCs w:val="21"/>
              </w:rPr>
              <w:t>部、</w:t>
            </w:r>
            <w:r>
              <w:rPr>
                <w:rFonts w:hint="eastAsia" w:ascii="宋体" w:hAnsi="宋体"/>
                <w:szCs w:val="21"/>
                <w:lang w:eastAsia="zh-CN"/>
              </w:rPr>
              <w:t>采购</w:t>
            </w:r>
            <w:r>
              <w:rPr>
                <w:rFonts w:hint="eastAsia" w:ascii="宋体" w:hAnsi="宋体"/>
                <w:szCs w:val="21"/>
              </w:rPr>
              <w:t>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阮毅</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szCs w:val="21"/>
              </w:rPr>
            </w:pPr>
            <w:r>
              <w:rPr>
                <w:rFonts w:hint="eastAsia" w:ascii="宋体" w:hAnsi="宋体" w:cs="宋体"/>
                <w:color w:val="000000"/>
                <w:spacing w:val="-4"/>
                <w:szCs w:val="24"/>
              </w:rPr>
              <w:t>.如何评价这些措施的有效性？措施是否与风险和机遇的影响程度相适应？</w:t>
            </w:r>
          </w:p>
        </w:tc>
        <w:tc>
          <w:tcPr>
            <w:tcW w:w="960" w:type="dxa"/>
            <w:vAlign w:val="center"/>
          </w:tcPr>
          <w:p>
            <w:pPr>
              <w:rPr>
                <w:b/>
                <w:szCs w:val="21"/>
              </w:rPr>
            </w:pPr>
            <w:r>
              <w:rPr>
                <w:rFonts w:hint="eastAsia"/>
                <w:b/>
              </w:rPr>
              <w:t>6.1</w:t>
            </w:r>
          </w:p>
        </w:tc>
        <w:tc>
          <w:tcPr>
            <w:tcW w:w="10004"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hint="eastAsia" w:ascii="宋体" w:hAnsi="宋体" w:eastAsia="宋体" w:cs="宋体"/>
                <w:color w:val="000000"/>
                <w:szCs w:val="21"/>
                <w:lang w:eastAsia="zh-CN"/>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 xml:space="preserve">公司的质量目标为： </w:t>
            </w:r>
          </w:p>
          <w:p>
            <w:pPr>
              <w:numPr>
                <w:ilvl w:val="0"/>
                <w:numId w:val="1"/>
              </w:num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客户满意度＞90分</w:t>
            </w:r>
            <w:r>
              <w:rPr>
                <w:rFonts w:hint="eastAsia" w:ascii="Times New Roman" w:hAnsi="Times New Roman" w:cs="Times New Roman"/>
                <w:szCs w:val="21"/>
                <w:lang w:val="en-US" w:eastAsia="zh-CN"/>
              </w:rPr>
              <w:t xml:space="preserve">   </w:t>
            </w:r>
          </w:p>
          <w:p>
            <w:pPr>
              <w:numPr>
                <w:ilvl w:val="0"/>
                <w:numId w:val="0"/>
              </w:num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2、产品交付合格率100%</w:t>
            </w:r>
          </w:p>
          <w:p>
            <w:pPr>
              <w:numPr>
                <w:numId w:val="0"/>
              </w:num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3、产品按时交付率100%</w:t>
            </w:r>
          </w:p>
          <w:p>
            <w:pPr>
              <w:numPr>
                <w:numId w:val="0"/>
              </w:numPr>
              <w:spacing w:line="40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查见</w:t>
            </w:r>
            <w:r>
              <w:rPr>
                <w:rFonts w:hint="eastAsia" w:ascii="Times New Roman" w:hAnsi="Times New Roman" w:eastAsia="宋体" w:cs="Times New Roman"/>
                <w:szCs w:val="21"/>
                <w:lang w:val="en-US" w:eastAsia="zh-CN"/>
              </w:rPr>
              <w:t>4月-8月质量目标考核情况</w:t>
            </w:r>
          </w:p>
          <w:p>
            <w:pPr>
              <w:numPr>
                <w:numId w:val="0"/>
              </w:num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客户满意度</w:t>
            </w:r>
            <w:r>
              <w:rPr>
                <w:rFonts w:hint="eastAsia" w:ascii="Times New Roman" w:hAnsi="Times New Roman" w:eastAsia="宋体" w:cs="Times New Roman"/>
                <w:szCs w:val="21"/>
                <w:lang w:val="en-US" w:eastAsia="zh-CN"/>
              </w:rPr>
              <w:t>98</w:t>
            </w:r>
            <w:r>
              <w:rPr>
                <w:rFonts w:hint="eastAsia" w:ascii="Times New Roman" w:hAnsi="Times New Roman" w:eastAsia="宋体" w:cs="Times New Roman"/>
                <w:szCs w:val="21"/>
              </w:rPr>
              <w:t>分</w:t>
            </w:r>
          </w:p>
          <w:p>
            <w:pPr>
              <w:numPr>
                <w:numId w:val="0"/>
              </w:numPr>
              <w:spacing w:line="400" w:lineRule="exact"/>
              <w:rPr>
                <w:rFonts w:hint="eastAsia" w:ascii="Times New Roman" w:hAnsi="Times New Roman" w:eastAsia="宋体" w:cs="Times New Roman"/>
                <w:szCs w:val="21"/>
              </w:rPr>
            </w:pPr>
            <w:r>
              <w:rPr>
                <w:rFonts w:hint="eastAsia" w:ascii="Times New Roman" w:hAnsi="Times New Roman" w:cs="Times New Roman"/>
                <w:szCs w:val="21"/>
                <w:lang w:val="en-US" w:eastAsia="zh-CN"/>
              </w:rPr>
              <w:t>2</w:t>
            </w:r>
            <w:r>
              <w:rPr>
                <w:rFonts w:hint="eastAsia" w:ascii="Times New Roman" w:hAnsi="Times New Roman" w:eastAsia="宋体" w:cs="Times New Roman"/>
                <w:szCs w:val="21"/>
              </w:rPr>
              <w:t>、产品交付合格率100%</w:t>
            </w:r>
          </w:p>
          <w:p>
            <w:pPr>
              <w:numPr>
                <w:numId w:val="0"/>
              </w:numPr>
              <w:spacing w:line="40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3、产品按时交付率100%</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 公司的上述质量目标与公司的质量方针保持了一致，包括了满足产品要求所需要的内容，可以测量。</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eastAsia="宋体" w:cs="宋体"/>
                <w:szCs w:val="21"/>
              </w:rPr>
              <w:t>公司建立的文件化的质量管理体系基本保持未变，保持了质量管理体系的完整性、一致性，持续满足了质量管理体系的要求。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hint="eastAsia"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b/>
              </w:rPr>
            </w:pPr>
            <w:r>
              <w:rPr>
                <w:rFonts w:hint="eastAsia"/>
                <w:b/>
              </w:rPr>
              <w:t>7.4</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售中：组织供方按期交付，解决用户对进度、质量、运输等关切问题；</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rPr>
            </w:pPr>
            <w:r>
              <w:rPr>
                <w:rFonts w:hint="eastAsia" w:ascii="宋体" w:hAnsi="宋体" w:cs="宋体"/>
                <w:szCs w:val="24"/>
              </w:rPr>
              <w:t>对顾客一般提出的问题，有专人负责解决。</w:t>
            </w:r>
          </w:p>
          <w:p>
            <w:pPr>
              <w:adjustRightInd w:val="0"/>
              <w:snapToGrid w:val="0"/>
              <w:spacing w:line="360" w:lineRule="auto"/>
              <w:ind w:firstLine="420" w:firstLineChars="200"/>
              <w:rPr>
                <w:rFonts w:hint="eastAsia" w:ascii="宋体" w:hAnsi="宋体" w:cs="宋体"/>
                <w:szCs w:val="24"/>
              </w:rPr>
            </w:pPr>
            <w:r>
              <w:rPr>
                <w:rFonts w:hint="eastAsia" w:ascii="宋体" w:hAnsi="宋体" w:cs="宋体"/>
                <w:szCs w:val="24"/>
              </w:rPr>
              <w:t>自体系运行以来，没有发生严重的顾客投诉事件。</w:t>
            </w:r>
          </w:p>
        </w:tc>
        <w:tc>
          <w:tcPr>
            <w:tcW w:w="1585" w:type="dxa"/>
            <w:vAlign w:val="top"/>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w:t>
            </w:r>
            <w:r>
              <w:rPr>
                <w:rFonts w:hint="eastAsia"/>
                <w:szCs w:val="21"/>
              </w:rPr>
              <w:t>2020年</w:t>
            </w:r>
            <w:r>
              <w:rPr>
                <w:rFonts w:hint="eastAsia"/>
                <w:szCs w:val="21"/>
                <w:lang w:val="en-US" w:eastAsia="zh-CN"/>
              </w:rPr>
              <w:t>8</w:t>
            </w:r>
            <w:r>
              <w:rPr>
                <w:rFonts w:hint="eastAsia"/>
                <w:szCs w:val="21"/>
              </w:rPr>
              <w:t>月</w:t>
            </w:r>
            <w:r>
              <w:rPr>
                <w:rFonts w:hint="eastAsia"/>
                <w:szCs w:val="21"/>
                <w:lang w:val="en-US" w:eastAsia="zh-CN"/>
              </w:rPr>
              <w:t>10</w:t>
            </w:r>
            <w:r>
              <w:rPr>
                <w:rFonts w:hint="eastAsia" w:ascii="宋体" w:hAnsi="宋体"/>
                <w:kern w:val="0"/>
                <w:szCs w:val="21"/>
              </w:rPr>
              <w:t>日</w:t>
            </w:r>
            <w:r>
              <w:rPr>
                <w:rFonts w:hint="eastAsia"/>
                <w:szCs w:val="21"/>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w:t>
            </w:r>
            <w:r>
              <w:rPr>
                <w:rFonts w:hint="eastAsia" w:ascii="宋体" w:hAnsi="宋体" w:cs="宋体"/>
                <w:color w:val="000000"/>
                <w:szCs w:val="24"/>
                <w:lang w:eastAsia="zh-CN"/>
              </w:rPr>
              <w:t>销售服务</w:t>
            </w:r>
            <w:r>
              <w:rPr>
                <w:rFonts w:hint="eastAsia" w:ascii="宋体" w:hAnsi="宋体" w:cs="宋体"/>
                <w:color w:val="000000"/>
                <w:szCs w:val="24"/>
              </w:rPr>
              <w:t>，目前产品已按要求提交客户。经过严格的检验，所有产品均符合标准及客户订货要求。目前暂不需要改进。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提出改进需求：公司部门人员对GB/T19001-2016标准理解不够充分，建议增加培训。后续由</w:t>
            </w:r>
            <w:r>
              <w:rPr>
                <w:rFonts w:hint="eastAsia" w:ascii="宋体" w:hAnsi="宋体" w:cs="宋体"/>
                <w:color w:val="000000"/>
                <w:szCs w:val="24"/>
                <w:lang w:eastAsia="zh-CN"/>
              </w:rPr>
              <w:t>人事部</w:t>
            </w:r>
            <w:r>
              <w:rPr>
                <w:rFonts w:hint="eastAsia" w:ascii="宋体" w:hAnsi="宋体" w:cs="宋体"/>
                <w:color w:val="000000"/>
                <w:szCs w:val="24"/>
              </w:rPr>
              <w:t>牵头，对各部门人员进行标准的培训工作，</w:t>
            </w:r>
            <w:r>
              <w:rPr>
                <w:rFonts w:hint="eastAsia" w:ascii="宋体" w:hAnsi="宋体" w:cs="宋体"/>
                <w:color w:val="000000"/>
                <w:szCs w:val="24"/>
                <w:lang w:eastAsia="zh-CN"/>
              </w:rPr>
              <w:t>查见《</w:t>
            </w:r>
            <w:r>
              <w:rPr>
                <w:rFonts w:hint="eastAsia" w:ascii="宋体" w:hAnsi="宋体" w:cs="宋体"/>
                <w:color w:val="000000"/>
                <w:szCs w:val="24"/>
              </w:rPr>
              <w:t>管理评审改进措施及验证表</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2020年8月</w:t>
            </w:r>
            <w:r>
              <w:rPr>
                <w:rFonts w:hint="eastAsia" w:ascii="宋体" w:hAnsi="宋体" w:cs="宋体"/>
                <w:color w:val="000000"/>
                <w:szCs w:val="24"/>
                <w:lang w:val="en-US" w:eastAsia="zh-CN"/>
              </w:rPr>
              <w:t>15</w:t>
            </w:r>
            <w:r>
              <w:rPr>
                <w:rFonts w:hint="eastAsia" w:ascii="宋体" w:hAnsi="宋体" w:cs="宋体"/>
                <w:color w:val="000000"/>
                <w:szCs w:val="24"/>
              </w:rPr>
              <w:t>日对员工进行质量管理体系标准强化培训，效果良好</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现场确认，公司质量管理体系覆盖范围：初级农产品（果蔬、冷鲜肉类、禽蛋）、预包装食品、散装食品的销售（限许可范围内</w:t>
            </w:r>
            <w:r>
              <w:rPr>
                <w:rFonts w:hint="eastAsia" w:ascii="宋体" w:hAnsi="宋体" w:cs="宋体"/>
                <w:color w:val="000000"/>
                <w:szCs w:val="24"/>
                <w:lang w:eastAsia="zh-CN"/>
              </w:rPr>
              <w:t>）（不含超市零售）</w:t>
            </w:r>
            <w:r>
              <w:rPr>
                <w:rFonts w:hint="eastAsia" w:ascii="宋体" w:hAnsi="宋体" w:cs="宋体"/>
                <w:color w:val="000000"/>
                <w:szCs w:val="24"/>
              </w:rPr>
              <w:t>。提供营业执照，</w:t>
            </w:r>
            <w:r>
              <w:rPr>
                <w:rFonts w:hint="eastAsia" w:ascii="宋体" w:hAnsi="宋体" w:cs="宋体"/>
                <w:color w:val="000000"/>
                <w:szCs w:val="24"/>
                <w:lang w:eastAsia="zh-CN"/>
              </w:rPr>
              <w:t>食品</w:t>
            </w:r>
            <w:r>
              <w:rPr>
                <w:rFonts w:hint="eastAsia" w:ascii="宋体" w:hAnsi="宋体" w:cs="宋体"/>
                <w:color w:val="000000"/>
                <w:szCs w:val="24"/>
              </w:rPr>
              <w:t>经营许可证，检查有效。公司严格执行国标及行业要求和法律、法规要求。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04</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lang w:eastAsia="zh-CN"/>
              </w:rPr>
              <w:t>提供：</w:t>
            </w:r>
            <w:r>
              <w:rPr>
                <w:rFonts w:hint="eastAsia" w:ascii="宋体" w:hAnsi="宋体" w:cs="宋体"/>
                <w:color w:val="000000"/>
                <w:szCs w:val="24"/>
              </w:rPr>
              <w:t>公司在20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08月、09</w:t>
            </w:r>
            <w:r>
              <w:rPr>
                <w:rFonts w:hint="eastAsia" w:ascii="宋体" w:hAnsi="宋体" w:cs="宋体"/>
                <w:color w:val="000000"/>
                <w:szCs w:val="24"/>
              </w:rPr>
              <w:t>月</w:t>
            </w:r>
            <w:r>
              <w:rPr>
                <w:rFonts w:hint="eastAsia" w:ascii="宋体" w:hAnsi="宋体" w:cs="宋体"/>
                <w:color w:val="000000"/>
                <w:szCs w:val="24"/>
                <w:lang w:eastAsia="zh-CN"/>
              </w:rPr>
              <w:t>汉源县市场监督管理局</w:t>
            </w:r>
            <w:r>
              <w:rPr>
                <w:rFonts w:hint="eastAsia" w:ascii="宋体" w:hAnsi="宋体" w:cs="宋体"/>
                <w:color w:val="000000"/>
                <w:szCs w:val="24"/>
              </w:rPr>
              <w:t>对该公司产品</w:t>
            </w:r>
            <w:r>
              <w:rPr>
                <w:rFonts w:hint="eastAsia" w:ascii="宋体" w:hAnsi="宋体" w:cs="宋体"/>
                <w:color w:val="000000"/>
                <w:szCs w:val="24"/>
                <w:lang w:eastAsia="zh-CN"/>
              </w:rPr>
              <w:t>（嫩豇豆、</w:t>
            </w:r>
            <w:r>
              <w:rPr>
                <w:rFonts w:hint="eastAsia" w:ascii="宋体" w:hAnsi="宋体" w:cs="宋体"/>
                <w:color w:val="000000"/>
                <w:szCs w:val="24"/>
                <w:lang w:val="en-US" w:eastAsia="zh-CN"/>
              </w:rPr>
              <w:t>AD钙奶、金龙鱼菜籽油、芝麻香油、食用植物调和油、鸡蛋、粉蒸肉调料等</w:t>
            </w:r>
            <w:r>
              <w:rPr>
                <w:rFonts w:hint="eastAsia" w:ascii="宋体" w:hAnsi="宋体" w:cs="宋体"/>
                <w:color w:val="000000"/>
                <w:szCs w:val="24"/>
                <w:lang w:eastAsia="zh-CN"/>
              </w:rPr>
              <w:t>）</w:t>
            </w:r>
            <w:r>
              <w:rPr>
                <w:rFonts w:hint="eastAsia" w:ascii="宋体" w:hAnsi="宋体" w:cs="宋体"/>
                <w:color w:val="000000"/>
                <w:szCs w:val="24"/>
              </w:rPr>
              <w:t>进行抽查</w:t>
            </w:r>
            <w:r>
              <w:rPr>
                <w:rFonts w:hint="eastAsia" w:ascii="宋体" w:hAnsi="宋体" w:cs="宋体"/>
                <w:color w:val="000000"/>
                <w:szCs w:val="24"/>
                <w:lang w:eastAsia="zh-CN"/>
              </w:rPr>
              <w:t>的《四川省食品安全抽样检验告知书》</w:t>
            </w:r>
            <w:r>
              <w:rPr>
                <w:rFonts w:hint="eastAsia" w:ascii="宋体" w:hAnsi="宋体" w:cs="宋体"/>
                <w:color w:val="000000"/>
                <w:szCs w:val="24"/>
              </w:rPr>
              <w:t>，</w:t>
            </w:r>
            <w:r>
              <w:rPr>
                <w:rFonts w:hint="eastAsia" w:ascii="宋体" w:hAnsi="宋体" w:cs="宋体"/>
                <w:color w:val="000000"/>
                <w:szCs w:val="24"/>
                <w:lang w:eastAsia="zh-CN"/>
              </w:rPr>
              <w:t>检验报告暂未出具。（详见附件）</w:t>
            </w:r>
          </w:p>
        </w:tc>
        <w:tc>
          <w:tcPr>
            <w:tcW w:w="1585" w:type="dxa"/>
          </w:tcPr>
          <w:p/>
        </w:tc>
      </w:tr>
    </w:tbl>
    <w:p>
      <w:r>
        <w:ptab w:relativeTo="margin" w:alignment="center" w:leader="none"/>
      </w:r>
    </w:p>
    <w:p>
      <w:pPr>
        <w:pStyle w:val="7"/>
        <w:rPr>
          <w:rFonts w:hint="eastAsia"/>
        </w:rPr>
      </w:pPr>
      <w:r>
        <w:rPr>
          <w:rFonts w:hint="eastAsia"/>
        </w:rPr>
        <w:t>说明：不符合标注N</w:t>
      </w:r>
    </w:p>
    <w:p>
      <w:pPr>
        <w:pStyle w:val="7"/>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人事部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eastAsia="zh-CN"/>
              </w:rPr>
              <w:t>陈洪梅，</w:t>
            </w:r>
            <w:r>
              <w:rPr>
                <w:rFonts w:hint="eastAsia"/>
                <w:sz w:val="24"/>
                <w:szCs w:val="24"/>
              </w:rPr>
              <w:t>陪同人员：</w:t>
            </w:r>
            <w:r>
              <w:rPr>
                <w:rFonts w:hint="eastAsia"/>
                <w:sz w:val="24"/>
                <w:szCs w:val="24"/>
                <w:lang w:eastAsia="zh-CN"/>
              </w:rPr>
              <w:t>陈洪梅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eastAsia="zh-CN"/>
              </w:rPr>
              <w:t>张心，</w:t>
            </w:r>
            <w:r>
              <w:rPr>
                <w:rFonts w:hint="eastAsia"/>
                <w:sz w:val="24"/>
                <w:szCs w:val="24"/>
              </w:rPr>
              <w:t xml:space="preserve">   审核时间：2020.</w:t>
            </w:r>
            <w:r>
              <w:rPr>
                <w:rFonts w:hint="eastAsia"/>
                <w:sz w:val="24"/>
                <w:szCs w:val="24"/>
                <w:lang w:val="en-US" w:eastAsia="zh-CN"/>
              </w:rPr>
              <w:t>9</w:t>
            </w:r>
            <w:r>
              <w:rPr>
                <w:rFonts w:hint="eastAsia"/>
                <w:sz w:val="24"/>
                <w:szCs w:val="24"/>
              </w:rPr>
              <w:t>.1</w:t>
            </w:r>
            <w:r>
              <w:rPr>
                <w:rFonts w:hint="eastAsia"/>
                <w:sz w:val="24"/>
                <w:szCs w:val="24"/>
                <w:lang w:val="en-US" w:eastAsia="zh-CN"/>
              </w:rPr>
              <w:t>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人事部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人事部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陈洪梅</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lang w:eastAsia="zh-CN"/>
              </w:rPr>
              <w:t>年</w:t>
            </w:r>
            <w:r>
              <w:rPr>
                <w:rFonts w:hint="eastAsia" w:ascii="宋体" w:hAnsi="宋体" w:cs="宋体"/>
                <w:color w:val="000000"/>
                <w:spacing w:val="-4"/>
                <w:szCs w:val="21"/>
                <w:lang w:val="en-US" w:eastAsia="zh-CN"/>
              </w:rPr>
              <w:t>4月</w:t>
            </w:r>
            <w:r>
              <w:rPr>
                <w:rFonts w:hint="eastAsia" w:ascii="宋体" w:hAnsi="宋体" w:cs="宋体"/>
                <w:color w:val="000000"/>
                <w:spacing w:val="-4"/>
                <w:szCs w:val="21"/>
              </w:rPr>
              <w:t>-2020</w:t>
            </w:r>
            <w:r>
              <w:rPr>
                <w:rFonts w:hint="eastAsia" w:ascii="宋体" w:hAnsi="宋体" w:cs="宋体"/>
                <w:color w:val="000000"/>
                <w:spacing w:val="-4"/>
                <w:szCs w:val="21"/>
                <w:lang w:eastAsia="zh-CN"/>
              </w:rPr>
              <w:t>年</w:t>
            </w:r>
            <w:r>
              <w:rPr>
                <w:rFonts w:hint="eastAsia" w:ascii="宋体" w:hAnsi="宋体" w:cs="宋体"/>
                <w:color w:val="000000"/>
                <w:spacing w:val="-4"/>
                <w:szCs w:val="21"/>
                <w:lang w:val="en-US" w:eastAsia="zh-CN"/>
              </w:rPr>
              <w:t>8</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kern w:val="0"/>
              </w:rPr>
              <w:t>培训计划及时完成率 100%</w:t>
            </w:r>
            <w:r>
              <w:rPr>
                <w:rFonts w:hint="eastAsia" w:ascii="宋体" w:hAnsi="宋体" w:cs="宋体"/>
                <w:color w:val="000000"/>
                <w:spacing w:val="-4"/>
                <w:szCs w:val="21"/>
              </w:rPr>
              <w:t xml:space="preserve"> </w:t>
            </w:r>
            <w:r>
              <w:rPr>
                <w:rFonts w:hint="eastAsia" w:ascii="宋体" w:hAnsi="宋体" w:cs="宋体"/>
                <w:color w:val="000000"/>
                <w:spacing w:val="-4"/>
                <w:szCs w:val="21"/>
                <w:lang w:eastAsia="zh-CN"/>
              </w:rPr>
              <w:t>；</w:t>
            </w:r>
            <w:r>
              <w:rPr>
                <w:rFonts w:hint="eastAsia" w:ascii="宋体" w:hAnsi="宋体" w:cs="宋体"/>
                <w:color w:val="000000"/>
                <w:spacing w:val="-4"/>
                <w:szCs w:val="21"/>
              </w:rPr>
              <w:t xml:space="preserve">       实测：100%</w:t>
            </w:r>
          </w:p>
          <w:p>
            <w:pPr>
              <w:spacing w:line="360" w:lineRule="auto"/>
              <w:rPr>
                <w:rFonts w:hint="eastAsia" w:ascii="宋体" w:hAnsi="宋体" w:cs="宋体"/>
                <w:color w:val="000000"/>
                <w:spacing w:val="-4"/>
                <w:szCs w:val="21"/>
              </w:rPr>
            </w:pPr>
            <w:r>
              <w:rPr>
                <w:rFonts w:hint="eastAsia" w:ascii="宋体" w:hAnsi="宋体" w:cs="宋体"/>
                <w:kern w:val="0"/>
                <w:lang w:eastAsia="zh-CN"/>
              </w:rPr>
              <w:t>员工考核</w:t>
            </w:r>
            <w:r>
              <w:rPr>
                <w:rFonts w:hint="eastAsia" w:ascii="宋体" w:hAnsi="宋体" w:cs="宋体"/>
                <w:kern w:val="0"/>
              </w:rPr>
              <w:t>率100%</w:t>
            </w:r>
            <w:r>
              <w:rPr>
                <w:rFonts w:hint="eastAsia" w:ascii="宋体" w:hAnsi="宋体" w:cs="宋体"/>
                <w:kern w:val="0"/>
                <w:lang w:val="en-US" w:eastAsia="zh-CN"/>
              </w:rPr>
              <w:t xml:space="preserve"> ；          </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p>
          <w:p>
            <w:pPr>
              <w:pStyle w:val="2"/>
              <w:rPr>
                <w:rFonts w:hint="default" w:eastAsia="宋体"/>
                <w:lang w:val="en-US" w:eastAsia="zh-CN"/>
              </w:rPr>
            </w:pPr>
            <w:r>
              <w:rPr>
                <w:rFonts w:hint="eastAsia" w:ascii="宋体" w:hAnsi="宋体" w:cs="宋体"/>
                <w:color w:val="000000"/>
                <w:spacing w:val="-4"/>
                <w:szCs w:val="21"/>
                <w:lang w:eastAsia="zh-CN"/>
              </w:rPr>
              <w:t>文件有效率</w:t>
            </w:r>
            <w:r>
              <w:rPr>
                <w:rFonts w:hint="eastAsia" w:ascii="宋体" w:hAnsi="宋体" w:cs="宋体"/>
                <w:color w:val="000000"/>
                <w:spacing w:val="-4"/>
                <w:szCs w:val="21"/>
                <w:lang w:val="en-US" w:eastAsia="zh-CN"/>
              </w:rPr>
              <w:t>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年培训记录，抽查</w:t>
            </w:r>
            <w:r>
              <w:rPr>
                <w:rFonts w:hint="eastAsia" w:ascii="宋体" w:hAnsi="宋体" w:cs="宋体"/>
                <w:color w:val="000000"/>
                <w:spacing w:val="-4"/>
                <w:szCs w:val="21"/>
                <w:lang w:val="en-US" w:eastAsia="zh-CN"/>
              </w:rPr>
              <w:t>2020年4</w:t>
            </w:r>
            <w:r>
              <w:rPr>
                <w:rFonts w:hint="eastAsia" w:ascii="宋体" w:hAnsi="宋体" w:cs="宋体"/>
                <w:color w:val="000000"/>
                <w:spacing w:val="-4"/>
                <w:szCs w:val="21"/>
              </w:rPr>
              <w:t>月份对</w:t>
            </w:r>
            <w:r>
              <w:rPr>
                <w:rFonts w:hint="eastAsia" w:ascii="宋体" w:hAnsi="宋体" w:cs="宋体"/>
                <w:color w:val="000000"/>
                <w:spacing w:val="-4"/>
                <w:szCs w:val="21"/>
                <w:lang w:val="en-US" w:eastAsia="zh-CN"/>
              </w:rPr>
              <w:t>ISO9001:2015标准</w:t>
            </w:r>
            <w:r>
              <w:rPr>
                <w:rFonts w:hint="eastAsia" w:ascii="宋体" w:hAnsi="宋体" w:cs="宋体"/>
                <w:color w:val="000000"/>
                <w:spacing w:val="-4"/>
                <w:szCs w:val="21"/>
              </w:rPr>
              <w:t>的培训记录，按照培训计划执行实施。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公司确定了从事的工作影响质量管理体系绩效和有效性且在公司控制范围内的人员所必要的能力，这些能力主要是基于适当的教育、培训或经历等。</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---公司对每个从事影响产品符合性要求及从事的工作影响质量管理体系绩效和有效性的工作人员的能力进行识别，制定培训制度、有计划有目的、系统地提供培训以满足这些需求。</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适用时，采取措施（包括：培训、辅导、重新分配工作或招聘具有能力的人员）获得所需的能力，并评价措施的有效性。保留适当的形成文件的信息，作为人员能力的证据。</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详见《人力资源控制程序》</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抽销售人员考评情况：</w:t>
            </w:r>
          </w:p>
          <w:p>
            <w:pPr>
              <w:adjustRightInd w:val="0"/>
              <w:snapToGrid w:val="0"/>
              <w:spacing w:line="360" w:lineRule="auto"/>
              <w:ind w:firstLine="404" w:firstLineChars="200"/>
              <w:rPr>
                <w:rFonts w:hint="eastAsia" w:ascii="宋体" w:hAnsi="宋体" w:cs="宋体"/>
                <w:spacing w:val="-4"/>
                <w:szCs w:val="21"/>
              </w:rPr>
            </w:pPr>
            <w:r>
              <w:rPr>
                <w:rFonts w:hint="eastAsia" w:ascii="宋体" w:hAnsi="宋体" w:cs="宋体"/>
                <w:spacing w:val="-4"/>
                <w:szCs w:val="21"/>
              </w:rPr>
              <w:t>见《销售人员能力考评表》</w:t>
            </w:r>
          </w:p>
          <w:p>
            <w:pPr>
              <w:adjustRightInd w:val="0"/>
              <w:snapToGrid w:val="0"/>
              <w:spacing w:line="360" w:lineRule="auto"/>
              <w:rPr>
                <w:rFonts w:hint="eastAsia" w:ascii="宋体" w:hAnsi="宋体" w:cs="宋体"/>
                <w:spacing w:val="-4"/>
                <w:szCs w:val="21"/>
                <w:lang w:eastAsia="zh-CN"/>
              </w:rPr>
            </w:pPr>
            <w:r>
              <w:rPr>
                <w:rFonts w:hint="eastAsia" w:ascii="宋体" w:hAnsi="宋体" w:cs="宋体"/>
                <w:spacing w:val="-4"/>
                <w:szCs w:val="21"/>
                <w:lang w:eastAsia="zh-CN"/>
              </w:rPr>
              <w:t>姓名：</w:t>
            </w:r>
            <w:r>
              <w:rPr>
                <w:rFonts w:hint="eastAsia" w:ascii="宋体" w:hAnsi="宋体" w:cs="宋体"/>
                <w:spacing w:val="-4"/>
                <w:szCs w:val="21"/>
                <w:lang w:eastAsia="zh-CN"/>
              </w:rPr>
              <w:t xml:space="preserve">李蓉、程红梅 </w:t>
            </w:r>
            <w:r>
              <w:rPr>
                <w:rFonts w:hint="eastAsia" w:ascii="宋体" w:hAnsi="宋体" w:cs="宋体"/>
                <w:spacing w:val="-4"/>
                <w:szCs w:val="21"/>
                <w:lang w:eastAsia="zh-CN"/>
              </w:rPr>
              <w:t>， 考评时间20</w:t>
            </w:r>
            <w:r>
              <w:rPr>
                <w:rFonts w:hint="eastAsia" w:ascii="宋体" w:hAnsi="宋体" w:cs="宋体"/>
                <w:spacing w:val="-4"/>
                <w:szCs w:val="21"/>
                <w:lang w:val="en-US" w:eastAsia="zh-CN"/>
              </w:rPr>
              <w:t>20</w:t>
            </w:r>
            <w:r>
              <w:rPr>
                <w:rFonts w:hint="eastAsia" w:ascii="宋体" w:hAnsi="宋体" w:cs="宋体"/>
                <w:spacing w:val="-4"/>
                <w:szCs w:val="21"/>
                <w:lang w:eastAsia="zh-CN"/>
              </w:rPr>
              <w:t>年</w:t>
            </w:r>
            <w:r>
              <w:rPr>
                <w:rFonts w:hint="eastAsia" w:ascii="宋体" w:hAnsi="宋体" w:cs="宋体"/>
                <w:spacing w:val="-4"/>
                <w:szCs w:val="21"/>
                <w:lang w:val="en-US" w:eastAsia="zh-CN"/>
              </w:rPr>
              <w:t>5</w:t>
            </w:r>
            <w:r>
              <w:rPr>
                <w:rFonts w:hint="eastAsia" w:ascii="宋体" w:hAnsi="宋体" w:cs="宋体"/>
                <w:spacing w:val="-4"/>
                <w:szCs w:val="21"/>
                <w:lang w:eastAsia="zh-CN"/>
              </w:rPr>
              <w:t>月</w:t>
            </w:r>
          </w:p>
          <w:p>
            <w:pPr>
              <w:adjustRightInd w:val="0"/>
              <w:snapToGrid w:val="0"/>
              <w:spacing w:line="360" w:lineRule="auto"/>
              <w:rPr>
                <w:rFonts w:hint="eastAsia" w:ascii="宋体" w:hAnsi="宋体" w:cs="宋体"/>
                <w:spacing w:val="-4"/>
                <w:szCs w:val="21"/>
                <w:lang w:eastAsia="zh-CN"/>
              </w:rPr>
            </w:pPr>
            <w:r>
              <w:rPr>
                <w:rFonts w:hint="eastAsia" w:ascii="宋体" w:hAnsi="宋体" w:cs="宋体"/>
                <w:spacing w:val="-4"/>
                <w:szCs w:val="21"/>
                <w:lang w:eastAsia="zh-CN"/>
              </w:rPr>
              <w:t>从制度执行力、工作态度、工作能力等方面进行了考核。考核成绩：服务质量合格。</w:t>
            </w:r>
          </w:p>
          <w:p>
            <w:pPr>
              <w:adjustRightInd w:val="0"/>
              <w:snapToGrid w:val="0"/>
              <w:spacing w:line="360" w:lineRule="auto"/>
              <w:rPr>
                <w:rFonts w:hint="eastAsia" w:ascii="宋体" w:hAnsi="宋体" w:cs="宋体"/>
                <w:spacing w:val="-4"/>
                <w:szCs w:val="21"/>
                <w:lang w:eastAsia="zh-CN"/>
              </w:rPr>
            </w:pPr>
            <w:r>
              <w:rPr>
                <w:rFonts w:hint="eastAsia" w:ascii="宋体" w:hAnsi="宋体" w:cs="宋体"/>
                <w:spacing w:val="-4"/>
                <w:szCs w:val="21"/>
                <w:lang w:eastAsia="zh-CN"/>
              </w:rPr>
              <w:t>………</w:t>
            </w:r>
          </w:p>
          <w:p>
            <w:pPr>
              <w:adjustRightInd w:val="0"/>
              <w:snapToGrid w:val="0"/>
              <w:spacing w:line="360" w:lineRule="auto"/>
              <w:rPr>
                <w:rFonts w:hint="default" w:ascii="宋体" w:hAnsi="宋体" w:cs="宋体"/>
                <w:spacing w:val="-4"/>
                <w:szCs w:val="21"/>
                <w:lang w:val="en-US" w:eastAsia="zh-CN"/>
              </w:rPr>
            </w:pPr>
            <w:r>
              <w:rPr>
                <w:rFonts w:hint="eastAsia" w:ascii="宋体" w:hAnsi="宋体" w:cs="宋体"/>
                <w:spacing w:val="-4"/>
                <w:szCs w:val="21"/>
                <w:lang w:val="en-US" w:eastAsia="zh-CN"/>
              </w:rPr>
              <w:t>提供有2020年训计划，计划培训10次，已培训5次。</w:t>
            </w:r>
          </w:p>
          <w:p>
            <w:pPr>
              <w:adjustRightInd w:val="0"/>
              <w:snapToGrid w:val="0"/>
              <w:spacing w:line="360" w:lineRule="auto"/>
              <w:rPr>
                <w:rFonts w:hint="eastAsia" w:ascii="宋体" w:hAnsi="宋体" w:cs="宋体"/>
                <w:spacing w:val="-4"/>
                <w:szCs w:val="21"/>
                <w:lang w:eastAsia="zh-CN"/>
              </w:rPr>
            </w:pPr>
            <w:r>
              <w:rPr>
                <w:rFonts w:hint="eastAsia" w:ascii="宋体" w:hAnsi="宋体" w:cs="宋体"/>
                <w:spacing w:val="-4"/>
                <w:szCs w:val="21"/>
                <w:lang w:eastAsia="zh-CN"/>
              </w:rPr>
              <w:t>抽查培训计划和培训记录</w:t>
            </w:r>
          </w:p>
          <w:p>
            <w:pPr>
              <w:adjustRightInd w:val="0"/>
              <w:snapToGrid w:val="0"/>
              <w:spacing w:line="360" w:lineRule="auto"/>
              <w:rPr>
                <w:rFonts w:hint="eastAsia" w:ascii="宋体" w:hAnsi="宋体" w:cs="宋体"/>
                <w:spacing w:val="-4"/>
                <w:szCs w:val="21"/>
                <w:lang w:eastAsia="zh-CN"/>
              </w:rPr>
            </w:pPr>
            <w:r>
              <w:rPr>
                <w:rFonts w:hint="eastAsia" w:ascii="宋体" w:hAnsi="宋体" w:cs="宋体"/>
                <w:spacing w:val="-4"/>
                <w:szCs w:val="21"/>
                <w:lang w:eastAsia="zh-CN"/>
              </w:rPr>
              <w:t>20</w:t>
            </w:r>
            <w:r>
              <w:rPr>
                <w:rFonts w:hint="eastAsia" w:ascii="宋体" w:hAnsi="宋体" w:cs="宋体"/>
                <w:spacing w:val="-4"/>
                <w:szCs w:val="21"/>
                <w:lang w:val="en-US" w:eastAsia="zh-CN"/>
              </w:rPr>
              <w:t>20</w:t>
            </w:r>
            <w:r>
              <w:rPr>
                <w:rFonts w:hint="eastAsia" w:ascii="宋体" w:hAnsi="宋体" w:cs="宋体"/>
                <w:spacing w:val="-4"/>
                <w:szCs w:val="21"/>
                <w:lang w:eastAsia="zh-CN"/>
              </w:rPr>
              <w:t>.</w:t>
            </w:r>
            <w:r>
              <w:rPr>
                <w:rFonts w:hint="eastAsia" w:ascii="宋体" w:hAnsi="宋体" w:cs="宋体"/>
                <w:spacing w:val="-4"/>
                <w:szCs w:val="21"/>
                <w:lang w:val="en-US" w:eastAsia="zh-CN"/>
              </w:rPr>
              <w:t>4</w:t>
            </w:r>
            <w:r>
              <w:rPr>
                <w:rFonts w:hint="eastAsia" w:ascii="宋体" w:hAnsi="宋体" w:cs="宋体"/>
                <w:spacing w:val="-4"/>
                <w:szCs w:val="21"/>
                <w:lang w:eastAsia="zh-CN"/>
              </w:rPr>
              <w:t>.</w:t>
            </w:r>
            <w:r>
              <w:rPr>
                <w:rFonts w:hint="eastAsia" w:ascii="宋体" w:hAnsi="宋体" w:cs="宋体"/>
                <w:spacing w:val="-4"/>
                <w:szCs w:val="21"/>
                <w:lang w:val="en-US" w:eastAsia="zh-CN"/>
              </w:rPr>
              <w:t>28对IS09001：2015标准的</w:t>
            </w:r>
            <w:r>
              <w:rPr>
                <w:rFonts w:hint="eastAsia" w:ascii="宋体" w:hAnsi="宋体" w:cs="宋体"/>
                <w:spacing w:val="-4"/>
                <w:szCs w:val="21"/>
                <w:lang w:eastAsia="zh-CN"/>
              </w:rPr>
              <w:t>培训，培训老师：咨询老师，培训人员：公司全体人员；口试确认，均合格。培训效果评价：通过学习对</w:t>
            </w:r>
            <w:r>
              <w:rPr>
                <w:rFonts w:hint="eastAsia" w:ascii="宋体" w:hAnsi="宋体" w:cs="宋体"/>
                <w:spacing w:val="-4"/>
                <w:szCs w:val="21"/>
                <w:lang w:val="en-US" w:eastAsia="zh-CN"/>
              </w:rPr>
              <w:t>ISO9001:2015标准</w:t>
            </w:r>
            <w:r>
              <w:rPr>
                <w:rFonts w:hint="eastAsia" w:ascii="宋体" w:hAnsi="宋体" w:cs="宋体"/>
                <w:spacing w:val="-4"/>
                <w:szCs w:val="21"/>
                <w:lang w:eastAsia="zh-CN"/>
              </w:rPr>
              <w:t>有了认识和理解，达到培训效果。评价人：刘萍。</w:t>
            </w:r>
          </w:p>
          <w:p>
            <w:pPr>
              <w:adjustRightInd w:val="0"/>
              <w:snapToGrid w:val="0"/>
              <w:spacing w:line="360" w:lineRule="auto"/>
              <w:rPr>
                <w:rFonts w:hint="eastAsia"/>
                <w:lang w:eastAsia="zh-CN"/>
              </w:rPr>
            </w:pPr>
            <w:r>
              <w:rPr>
                <w:rFonts w:hint="eastAsia" w:ascii="宋体" w:hAnsi="宋体" w:cs="宋体"/>
                <w:spacing w:val="-4"/>
                <w:szCs w:val="21"/>
                <w:lang w:eastAsia="zh-CN"/>
              </w:rPr>
              <w:t>20</w:t>
            </w:r>
            <w:r>
              <w:rPr>
                <w:rFonts w:hint="eastAsia" w:ascii="宋体" w:hAnsi="宋体" w:cs="宋体"/>
                <w:spacing w:val="-4"/>
                <w:szCs w:val="21"/>
                <w:lang w:val="en-US" w:eastAsia="zh-CN"/>
              </w:rPr>
              <w:t>20</w:t>
            </w:r>
            <w:r>
              <w:rPr>
                <w:rFonts w:hint="eastAsia" w:ascii="宋体" w:hAnsi="宋体" w:cs="宋体"/>
                <w:spacing w:val="-4"/>
                <w:szCs w:val="21"/>
                <w:lang w:eastAsia="zh-CN"/>
              </w:rPr>
              <w:t>.</w:t>
            </w:r>
            <w:r>
              <w:rPr>
                <w:rFonts w:hint="eastAsia" w:ascii="宋体" w:hAnsi="宋体" w:cs="宋体"/>
                <w:spacing w:val="-4"/>
                <w:szCs w:val="21"/>
                <w:lang w:val="en-US" w:eastAsia="zh-CN"/>
              </w:rPr>
              <w:t>8</w:t>
            </w:r>
            <w:r>
              <w:rPr>
                <w:rFonts w:hint="eastAsia" w:ascii="宋体" w:hAnsi="宋体" w:cs="宋体"/>
                <w:spacing w:val="-4"/>
                <w:szCs w:val="21"/>
                <w:lang w:eastAsia="zh-CN"/>
              </w:rPr>
              <w:t>.</w:t>
            </w:r>
            <w:r>
              <w:rPr>
                <w:rFonts w:hint="eastAsia" w:ascii="宋体" w:hAnsi="宋体" w:cs="宋体"/>
                <w:spacing w:val="-4"/>
                <w:szCs w:val="21"/>
                <w:lang w:val="en-US" w:eastAsia="zh-CN"/>
              </w:rPr>
              <w:t>15对公司管理方针及目标、指标的</w:t>
            </w:r>
            <w:r>
              <w:rPr>
                <w:rFonts w:hint="eastAsia" w:ascii="宋体" w:hAnsi="宋体" w:cs="宋体"/>
                <w:spacing w:val="-4"/>
                <w:szCs w:val="21"/>
                <w:lang w:eastAsia="zh-CN"/>
              </w:rPr>
              <w:t>培训，培训老师：刘萍，培训人员：公司全体人员；口试确认，均合格。培训效果评价：通过学习对</w:t>
            </w:r>
            <w:r>
              <w:rPr>
                <w:rFonts w:hint="eastAsia" w:ascii="宋体" w:hAnsi="宋体" w:cs="宋体"/>
                <w:spacing w:val="-4"/>
                <w:szCs w:val="21"/>
                <w:lang w:val="en-US" w:eastAsia="zh-CN"/>
              </w:rPr>
              <w:t>了解了公司方针、目标及指标的含义</w:t>
            </w:r>
            <w:r>
              <w:rPr>
                <w:rFonts w:hint="eastAsia" w:ascii="宋体" w:hAnsi="宋体" w:cs="宋体"/>
                <w:spacing w:val="-4"/>
                <w:szCs w:val="21"/>
                <w:lang w:eastAsia="zh-CN"/>
              </w:rPr>
              <w:t>，达到培训效果。评价人：刘萍。</w:t>
            </w:r>
          </w:p>
          <w:p>
            <w:pPr>
              <w:adjustRightInd w:val="0"/>
              <w:snapToGrid w:val="0"/>
              <w:spacing w:line="360" w:lineRule="auto"/>
              <w:rPr>
                <w:rFonts w:hint="eastAsia" w:ascii="宋体" w:hAnsi="宋体" w:cs="宋体"/>
                <w:spacing w:val="-4"/>
                <w:szCs w:val="21"/>
                <w:lang w:eastAsia="zh-CN"/>
              </w:rPr>
            </w:pPr>
            <w:r>
              <w:rPr>
                <w:rFonts w:hint="eastAsia" w:ascii="宋体" w:hAnsi="宋体" w:cs="宋体"/>
                <w:spacing w:val="-4"/>
                <w:szCs w:val="21"/>
                <w:lang w:eastAsia="zh-CN"/>
              </w:rPr>
              <w:t>......</w:t>
            </w:r>
          </w:p>
          <w:p>
            <w:pPr>
              <w:adjustRightInd w:val="0"/>
              <w:snapToGrid w:val="0"/>
              <w:spacing w:line="360" w:lineRule="auto"/>
              <w:rPr>
                <w:rFonts w:hint="eastAsia" w:ascii="宋体" w:hAnsi="宋体" w:cs="宋体"/>
                <w:spacing w:val="-4"/>
                <w:szCs w:val="21"/>
                <w:lang w:eastAsia="zh-CN"/>
              </w:rPr>
            </w:pPr>
            <w:r>
              <w:rPr>
                <w:rFonts w:hint="eastAsia" w:ascii="宋体" w:hAnsi="宋体" w:cs="宋体"/>
                <w:spacing w:val="-4"/>
                <w:szCs w:val="21"/>
                <w:lang w:eastAsia="zh-CN"/>
              </w:rPr>
              <w:t>查，公司关键岗位人员资质：无</w:t>
            </w:r>
          </w:p>
          <w:p>
            <w:pPr>
              <w:adjustRightInd w:val="0"/>
              <w:snapToGrid w:val="0"/>
              <w:spacing w:line="360" w:lineRule="auto"/>
              <w:rPr>
                <w:rFonts w:ascii="宋体" w:hAnsi="宋体"/>
                <w:szCs w:val="21"/>
              </w:rPr>
            </w:pPr>
            <w:r>
              <w:rPr>
                <w:rFonts w:hint="eastAsia" w:ascii="宋体" w:hAnsi="宋体" w:cs="宋体"/>
                <w:spacing w:val="-4"/>
                <w:szCs w:val="21"/>
                <w:lang w:eastAsia="zh-CN"/>
              </w:rPr>
              <w:t>公司人员能力管理符合要求。</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5"/>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w:t>
            </w:r>
            <w:r>
              <w:rPr>
                <w:rFonts w:hint="eastAsia" w:ascii="宋体" w:hAnsi="宋体" w:eastAsia="宋体" w:cs="宋体"/>
                <w:color w:val="000000"/>
                <w:kern w:val="0"/>
                <w:sz w:val="21"/>
                <w:szCs w:val="21"/>
                <w:lang w:eastAsia="zh-CN"/>
              </w:rPr>
              <w:t>李蓉、程红梅</w:t>
            </w:r>
            <w:r>
              <w:rPr>
                <w:rFonts w:hint="eastAsia" w:ascii="宋体" w:hAnsi="宋体" w:eastAsia="宋体" w:cs="宋体"/>
                <w:color w:val="000000"/>
                <w:kern w:val="0"/>
                <w:sz w:val="21"/>
                <w:szCs w:val="21"/>
              </w:rPr>
              <w:t>沟通了解，其基本具备以上必要的质量意识和质量管理体系相关意识。</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bookmarkStart w:id="2" w:name="_Hlk525119530"/>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QM/XXSM-2020   </w:t>
            </w:r>
            <w:r>
              <w:rPr>
                <w:rFonts w:hint="eastAsia" w:ascii="宋体" w:hAnsi="宋体" w:eastAsia="宋体" w:cs="宋体"/>
                <w:color w:val="000000"/>
                <w:kern w:val="0"/>
                <w:sz w:val="21"/>
                <w:szCs w:val="21"/>
              </w:rPr>
              <w:t>版本号 A/</w:t>
            </w:r>
            <w:bookmarkEnd w:id="2"/>
            <w:r>
              <w:rPr>
                <w:rFonts w:hint="eastAsia" w:ascii="宋体" w:hAnsi="宋体" w:eastAsia="宋体" w:cs="宋体"/>
                <w:color w:val="000000"/>
                <w:kern w:val="0"/>
                <w:sz w:val="21"/>
                <w:szCs w:val="21"/>
                <w:lang w:val="en-US" w:eastAsia="zh-CN"/>
              </w:rPr>
              <w:t>0</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04</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eastAsia="zh-CN"/>
              </w:rPr>
              <w:t>编写小组</w:t>
            </w:r>
            <w:r>
              <w:rPr>
                <w:rFonts w:hint="eastAsia" w:ascii="宋体" w:hAnsi="宋体" w:eastAsia="宋体" w:cs="宋体"/>
                <w:color w:val="000000"/>
                <w:kern w:val="0"/>
                <w:sz w:val="21"/>
                <w:szCs w:val="21"/>
              </w:rPr>
              <w:t>：审核</w:t>
            </w:r>
            <w:r>
              <w:rPr>
                <w:rFonts w:hint="eastAsia" w:ascii="宋体" w:hAnsi="宋体" w:eastAsia="宋体" w:cs="宋体"/>
                <w:color w:val="000000"/>
                <w:kern w:val="0"/>
                <w:sz w:val="21"/>
                <w:szCs w:val="21"/>
                <w:lang w:eastAsia="zh-CN"/>
              </w:rPr>
              <w:t>：阮毅，</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eastAsia="zh-CN"/>
              </w:rPr>
              <w:t>刘萍</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CX/XXSM-2020   </w:t>
            </w:r>
            <w:r>
              <w:rPr>
                <w:rFonts w:hint="eastAsia" w:ascii="宋体" w:hAnsi="宋体" w:eastAsia="宋体" w:cs="宋体"/>
                <w:color w:val="000000"/>
                <w:kern w:val="0"/>
                <w:sz w:val="21"/>
                <w:szCs w:val="21"/>
              </w:rPr>
              <w:t>版本号 A/</w:t>
            </w:r>
            <w:r>
              <w:rPr>
                <w:rFonts w:hint="eastAsia" w:ascii="宋体" w:hAnsi="宋体" w:eastAsia="宋体" w:cs="宋体"/>
                <w:color w:val="000000"/>
                <w:kern w:val="0"/>
                <w:sz w:val="21"/>
                <w:szCs w:val="21"/>
                <w:lang w:val="en-US" w:eastAsia="zh-CN"/>
              </w:rPr>
              <w:t>0</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04</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eastAsia="zh-CN"/>
              </w:rPr>
              <w:t>编写小组</w:t>
            </w:r>
            <w:r>
              <w:rPr>
                <w:rFonts w:hint="eastAsia" w:ascii="宋体" w:hAnsi="宋体" w:eastAsia="宋体" w:cs="宋体"/>
                <w:color w:val="000000"/>
                <w:kern w:val="0"/>
                <w:sz w:val="21"/>
                <w:szCs w:val="21"/>
              </w:rPr>
              <w:t>：审核</w:t>
            </w:r>
            <w:r>
              <w:rPr>
                <w:rFonts w:hint="eastAsia" w:ascii="宋体" w:hAnsi="宋体" w:eastAsia="宋体" w:cs="宋体"/>
                <w:color w:val="000000"/>
                <w:kern w:val="0"/>
                <w:sz w:val="21"/>
                <w:szCs w:val="21"/>
                <w:lang w:eastAsia="zh-CN"/>
              </w:rPr>
              <w:t>：阮毅，</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eastAsia="zh-CN"/>
              </w:rPr>
              <w:t>刘萍</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12</w:t>
            </w:r>
            <w:r>
              <w:rPr>
                <w:rFonts w:hint="eastAsia" w:ascii="宋体" w:hAnsi="宋体" w:cs="宋体"/>
                <w:szCs w:val="21"/>
              </w:rPr>
              <w:t>个，查：《受控文件清单》里面包括：质量手册、程序文件、岗位任职要求、管理制度汇编等。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2.查顾客满意度调查情况：公司20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4</w:t>
            </w:r>
            <w:r>
              <w:rPr>
                <w:rFonts w:hint="eastAsia" w:ascii="宋体" w:hAnsi="宋体" w:cs="宋体"/>
                <w:color w:val="000000"/>
                <w:szCs w:val="24"/>
              </w:rPr>
              <w:t>份，回收</w:t>
            </w:r>
            <w:r>
              <w:rPr>
                <w:rFonts w:hint="eastAsia" w:ascii="宋体" w:hAnsi="宋体" w:cs="宋体"/>
                <w:color w:val="000000"/>
                <w:szCs w:val="24"/>
                <w:lang w:val="en-US" w:eastAsia="zh-CN"/>
              </w:rPr>
              <w:t>4</w:t>
            </w:r>
            <w:r>
              <w:rPr>
                <w:rFonts w:hint="eastAsia" w:ascii="宋体" w:hAnsi="宋体" w:cs="宋体"/>
                <w:color w:val="000000"/>
                <w:szCs w:val="24"/>
              </w:rPr>
              <w:t>份。对公司的服务、质量、交付、价格等项进行打分。查《顾客满意程度调查表》对满意度进行了统计；通过统计顾客满意度为9</w:t>
            </w:r>
            <w:r>
              <w:rPr>
                <w:rFonts w:hint="eastAsia" w:ascii="宋体" w:hAnsi="宋体" w:cs="宋体"/>
                <w:color w:val="000000"/>
                <w:szCs w:val="24"/>
                <w:lang w:val="en-US" w:eastAsia="zh-CN"/>
              </w:rPr>
              <w:t>8</w:t>
            </w:r>
            <w:r>
              <w:rPr>
                <w:rFonts w:hint="eastAsia" w:ascii="宋体" w:hAnsi="宋体" w:cs="宋体"/>
                <w:color w:val="000000"/>
                <w:szCs w:val="24"/>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月至2020年</w:t>
            </w:r>
            <w:r>
              <w:rPr>
                <w:rFonts w:hint="eastAsia" w:ascii="宋体" w:hAnsi="宋体" w:cs="宋体"/>
                <w:color w:val="000000"/>
                <w:szCs w:val="24"/>
                <w:lang w:val="en-US" w:eastAsia="zh-CN"/>
              </w:rPr>
              <w:t>8</w:t>
            </w:r>
            <w:r>
              <w:rPr>
                <w:rFonts w:hint="eastAsia" w:ascii="宋体" w:hAnsi="宋体" w:cs="宋体"/>
                <w:color w:val="000000"/>
                <w:szCs w:val="24"/>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产品按时交付率100%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产品交付合格率100%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文件有效率100%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培训计划完成率100%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合同评审率100％</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w:t>
            </w:r>
            <w:r>
              <w:rPr>
                <w:rFonts w:hint="eastAsia"/>
                <w:szCs w:val="21"/>
              </w:rPr>
              <w:t>2020年</w:t>
            </w:r>
            <w:r>
              <w:rPr>
                <w:rFonts w:hint="eastAsia"/>
                <w:szCs w:val="21"/>
                <w:lang w:val="en-US" w:eastAsia="zh-CN"/>
              </w:rPr>
              <w:t>7</w:t>
            </w:r>
            <w:r>
              <w:rPr>
                <w:rFonts w:hint="eastAsia"/>
                <w:szCs w:val="21"/>
              </w:rPr>
              <w:t>月</w:t>
            </w:r>
            <w:r>
              <w:rPr>
                <w:rFonts w:hint="eastAsia"/>
                <w:szCs w:val="21"/>
                <w:lang w:val="en-US" w:eastAsia="zh-CN"/>
              </w:rPr>
              <w:t>20</w:t>
            </w:r>
            <w:r>
              <w:rPr>
                <w:rFonts w:hint="eastAsia"/>
                <w:szCs w:val="21"/>
              </w:rPr>
              <w:t xml:space="preserve">日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eastAsia="宋体"/>
                <w:szCs w:val="21"/>
                <w:lang w:eastAsia="zh-CN"/>
              </w:rPr>
            </w:pPr>
            <w:r>
              <w:rPr>
                <w:rFonts w:hint="eastAsia" w:ascii="宋体" w:hAnsi="宋体" w:cs="宋体"/>
                <w:color w:val="000000"/>
                <w:szCs w:val="24"/>
              </w:rPr>
              <w:t>审核组组成：</w:t>
            </w:r>
            <w:r>
              <w:rPr>
                <w:rFonts w:hint="eastAsia" w:ascii="宋体" w:hAnsi="宋体"/>
                <w:szCs w:val="21"/>
              </w:rPr>
              <w:t>审核</w:t>
            </w:r>
            <w:r>
              <w:rPr>
                <w:rFonts w:hint="eastAsia" w:ascii="宋体" w:hAnsi="宋体" w:eastAsia="宋体" w:cs="Times New Roman"/>
                <w:szCs w:val="21"/>
              </w:rPr>
              <w:t>组长：陈洪梅      组员：张佩</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人事部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采购部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szCs w:val="21"/>
              </w:rPr>
              <w:t>涉及</w:t>
            </w:r>
            <w:r>
              <w:rPr>
                <w:rFonts w:hint="eastAsia"/>
                <w:szCs w:val="21"/>
                <w:lang w:eastAsia="zh-CN"/>
              </w:rPr>
              <w:t>市场</w:t>
            </w:r>
            <w:r>
              <w:rPr>
                <w:rFonts w:hint="eastAsia" w:ascii="宋体" w:hAnsi="宋体" w:cs="宋体"/>
                <w:color w:val="000000"/>
                <w:szCs w:val="24"/>
                <w:lang w:eastAsia="zh-CN"/>
              </w:rPr>
              <w:t>部</w:t>
            </w:r>
            <w:r>
              <w:rPr>
                <w:rFonts w:hint="eastAsia" w:ascii="宋体" w:hAnsi="宋体" w:cs="宋体"/>
                <w:color w:val="000000"/>
                <w:szCs w:val="24"/>
              </w:rPr>
              <w:t>ISO9001：2015标准8</w:t>
            </w:r>
            <w:r>
              <w:rPr>
                <w:rFonts w:hint="eastAsia" w:ascii="宋体" w:hAnsi="宋体" w:cs="宋体"/>
                <w:color w:val="000000"/>
                <w:szCs w:val="24"/>
                <w:lang w:val="en-US" w:eastAsia="zh-CN"/>
              </w:rPr>
              <w:t>.2.3</w:t>
            </w:r>
            <w:r>
              <w:rPr>
                <w:rFonts w:hint="eastAsia" w:ascii="宋体" w:hAnsi="宋体" w:cs="宋体"/>
                <w:color w:val="000000"/>
                <w:szCs w:val="24"/>
              </w:rPr>
              <w:t>，不符合事实描述为“</w:t>
            </w:r>
            <w:r>
              <w:rPr>
                <w:rFonts w:hint="eastAsia" w:ascii="宋体" w:hAnsi="宋体" w:cs="宋体"/>
                <w:color w:val="000000"/>
                <w:szCs w:val="24"/>
                <w:lang w:eastAsia="zh-CN"/>
              </w:rPr>
              <w:t>查见，与汉源县富林镇第二小学签订的销售合同未能提供合同评审记录”</w:t>
            </w:r>
            <w:r>
              <w:rPr>
                <w:rFonts w:hint="eastAsia" w:ascii="宋体" w:hAnsi="宋体" w:cs="宋体"/>
                <w:color w:val="000000"/>
                <w:szCs w:val="24"/>
              </w:rPr>
              <w:t>，对不符合项进行了分析，并制定了纠正措施</w:t>
            </w:r>
            <w:r>
              <w:rPr>
                <w:rFonts w:hint="eastAsia" w:ascii="宋体" w:hAnsi="宋体" w:cs="宋体"/>
                <w:color w:val="000000"/>
                <w:szCs w:val="24"/>
                <w:lang w:eastAsia="zh-CN"/>
              </w:rPr>
              <w:t>与</w:t>
            </w:r>
            <w:r>
              <w:rPr>
                <w:rFonts w:hint="eastAsia" w:ascii="宋体" w:hAnsi="宋体" w:cs="宋体"/>
                <w:color w:val="000000"/>
                <w:szCs w:val="24"/>
              </w:rPr>
              <w:t>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vAlign w:val="top"/>
          </w:tcPr>
          <w:p>
            <w:pPr>
              <w:rPr>
                <w:rFonts w:hint="eastAsia"/>
                <w:b/>
              </w:rPr>
            </w:pPr>
            <w:r>
              <w:rPr>
                <w:rFonts w:hint="eastAsia"/>
                <w:b/>
              </w:rPr>
              <w:t>10.1</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输出控制程序》及《内部审核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vAlign w:val="top"/>
          </w:tcPr>
          <w:p>
            <w:pPr>
              <w:rPr>
                <w:rFonts w:hint="eastAsia"/>
                <w:b/>
              </w:rPr>
            </w:pPr>
            <w:r>
              <w:rPr>
                <w:rFonts w:hint="eastAsia"/>
                <w:b/>
              </w:rPr>
              <w:t>10.3</w:t>
            </w:r>
          </w:p>
        </w:tc>
        <w:tc>
          <w:tcPr>
            <w:tcW w:w="10004" w:type="dxa"/>
            <w:vAlign w:val="top"/>
          </w:tcPr>
          <w:p>
            <w:pPr>
              <w:ind w:firstLine="420" w:firstLineChars="200"/>
              <w:rPr>
                <w:rFonts w:hint="eastAsia" w:ascii="宋体" w:hAnsi="宋体" w:cs="宋体"/>
                <w:color w:val="000000"/>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vAlign w:val="top"/>
          </w:tcPr>
          <w:p>
            <w:r>
              <w:rPr>
                <w:rFonts w:hint="eastAsia"/>
                <w:lang w:eastAsia="zh-CN"/>
              </w:rPr>
              <w:t>符合</w:t>
            </w:r>
          </w:p>
        </w:tc>
      </w:tr>
    </w:tbl>
    <w:p>
      <w:pPr>
        <w:pStyle w:val="7"/>
      </w:pPr>
      <w:r>
        <w:rPr>
          <w:rFonts w:hint="eastAsia"/>
        </w:rPr>
        <w:t>说明：不符合标注N</w:t>
      </w:r>
    </w:p>
    <w:p>
      <w:pPr>
        <w:pStyle w:val="7"/>
        <w:jc w:val="cente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8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主管领导：</w:t>
            </w:r>
            <w:r>
              <w:rPr>
                <w:rFonts w:hint="eastAsia"/>
                <w:sz w:val="24"/>
                <w:szCs w:val="24"/>
                <w:lang w:eastAsia="zh-CN"/>
              </w:rPr>
              <w:t>李蓉</w:t>
            </w:r>
            <w:r>
              <w:rPr>
                <w:rFonts w:hint="eastAsia"/>
                <w:sz w:val="24"/>
                <w:szCs w:val="24"/>
              </w:rPr>
              <w:t xml:space="preserve">     陪同人员：</w:t>
            </w:r>
            <w:r>
              <w:rPr>
                <w:rFonts w:hint="eastAsia"/>
                <w:sz w:val="24"/>
                <w:szCs w:val="24"/>
                <w:lang w:eastAsia="zh-CN"/>
              </w:rPr>
              <w:t>李蓉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45" w:type="dxa"/>
            <w:vMerge w:val="continue"/>
            <w:vAlign w:val="center"/>
          </w:tcPr>
          <w:p/>
        </w:tc>
        <w:tc>
          <w:tcPr>
            <w:tcW w:w="875" w:type="dxa"/>
            <w:vMerge w:val="continue"/>
            <w:vAlign w:val="center"/>
          </w:tcPr>
          <w:p/>
        </w:tc>
        <w:tc>
          <w:tcPr>
            <w:tcW w:w="10004" w:type="dxa"/>
            <w:vAlign w:val="center"/>
          </w:tcPr>
          <w:p>
            <w:pPr>
              <w:spacing w:before="120"/>
            </w:pPr>
            <w:r>
              <w:rPr>
                <w:rFonts w:hint="eastAsia"/>
                <w:sz w:val="24"/>
                <w:szCs w:val="24"/>
              </w:rPr>
              <w:t>审核员：张心   审核时间：2020年0</w:t>
            </w:r>
            <w:r>
              <w:rPr>
                <w:rFonts w:hint="eastAsia"/>
                <w:sz w:val="24"/>
                <w:szCs w:val="24"/>
                <w:lang w:val="en-US" w:eastAsia="zh-CN"/>
              </w:rPr>
              <w:t>9</w:t>
            </w:r>
            <w:r>
              <w:rPr>
                <w:rFonts w:hint="eastAsia"/>
                <w:sz w:val="24"/>
                <w:szCs w:val="24"/>
              </w:rPr>
              <w:t>月1</w:t>
            </w:r>
            <w:r>
              <w:rPr>
                <w:rFonts w:hint="eastAsia"/>
                <w:sz w:val="24"/>
                <w:szCs w:val="24"/>
                <w:lang w:val="en-US" w:eastAsia="zh-CN"/>
              </w:rPr>
              <w:t>1</w:t>
            </w:r>
            <w:r>
              <w:rPr>
                <w:rFonts w:hint="eastAsia"/>
                <w:sz w:val="24"/>
                <w:szCs w:val="24"/>
              </w:rP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45" w:type="dxa"/>
            <w:vMerge w:val="continue"/>
            <w:vAlign w:val="center"/>
          </w:tcPr>
          <w:p/>
        </w:tc>
        <w:tc>
          <w:tcPr>
            <w:tcW w:w="875"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5"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875"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 </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45"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875"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eastAsia="zh-CN"/>
              </w:rPr>
            </w:pPr>
            <w:r>
              <w:rPr>
                <w:rFonts w:hint="eastAsia" w:ascii="宋体" w:hAnsi="宋体" w:cs="宋体"/>
                <w:szCs w:val="21"/>
                <w:lang w:eastAsia="zh-CN"/>
              </w:rPr>
              <w:t>市场部负责人：李蓉</w:t>
            </w:r>
          </w:p>
          <w:p>
            <w:pPr>
              <w:spacing w:line="400" w:lineRule="exact"/>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400" w:lineRule="exact"/>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20</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月-2020年</w:t>
            </w:r>
            <w:r>
              <w:rPr>
                <w:rFonts w:hint="eastAsia" w:ascii="宋体" w:hAnsi="宋体" w:cs="宋体"/>
                <w:szCs w:val="21"/>
                <w:lang w:val="en-US" w:eastAsia="zh-CN"/>
              </w:rPr>
              <w:t>8</w:t>
            </w:r>
            <w:r>
              <w:rPr>
                <w:rFonts w:hint="eastAsia" w:ascii="宋体" w:hAnsi="宋体" w:cs="宋体"/>
                <w:szCs w:val="21"/>
                <w:lang w:eastAsia="zh-CN"/>
              </w:rPr>
              <w:t>月</w:t>
            </w:r>
          </w:p>
          <w:p>
            <w:pPr>
              <w:spacing w:line="400" w:lineRule="exact"/>
              <w:rPr>
                <w:rFonts w:hint="default" w:ascii="宋体" w:hAnsi="宋体" w:cs="宋体"/>
                <w:szCs w:val="21"/>
                <w:lang w:val="en-US" w:eastAsia="zh-CN"/>
              </w:rPr>
            </w:pPr>
            <w:r>
              <w:rPr>
                <w:rFonts w:hint="eastAsia" w:ascii="宋体" w:hAnsi="宋体" w:cs="宋体"/>
                <w:szCs w:val="21"/>
                <w:lang w:eastAsia="zh-CN"/>
              </w:rPr>
              <w:t>客户满意度≥9</w:t>
            </w:r>
            <w:r>
              <w:rPr>
                <w:rFonts w:hint="eastAsia" w:ascii="宋体" w:hAnsi="宋体" w:cs="宋体"/>
                <w:szCs w:val="21"/>
                <w:lang w:val="en-US" w:eastAsia="zh-CN"/>
              </w:rPr>
              <w:t>0</w:t>
            </w:r>
            <w:r>
              <w:rPr>
                <w:rFonts w:hint="eastAsia" w:ascii="宋体" w:hAnsi="宋体" w:cs="宋体"/>
                <w:szCs w:val="21"/>
                <w:lang w:eastAsia="zh-CN"/>
              </w:rPr>
              <w:t>分</w:t>
            </w:r>
            <w:r>
              <w:rPr>
                <w:rFonts w:hint="eastAsia" w:ascii="宋体" w:hAnsi="宋体" w:cs="宋体"/>
                <w:szCs w:val="21"/>
                <w:lang w:val="en-US" w:eastAsia="zh-CN"/>
              </w:rPr>
              <w:t xml:space="preserve">     实测：98分</w:t>
            </w:r>
          </w:p>
          <w:p>
            <w:pPr>
              <w:spacing w:line="400" w:lineRule="exact"/>
              <w:rPr>
                <w:rFonts w:hint="default" w:ascii="宋体" w:hAnsi="宋体" w:cs="宋体"/>
                <w:szCs w:val="21"/>
                <w:lang w:val="en-US" w:eastAsia="zh-CN"/>
              </w:rPr>
            </w:pPr>
            <w:r>
              <w:rPr>
                <w:rFonts w:hint="eastAsia" w:ascii="宋体" w:hAnsi="宋体" w:cs="宋体"/>
                <w:szCs w:val="21"/>
                <w:lang w:eastAsia="zh-CN"/>
              </w:rPr>
              <w:t xml:space="preserve">合同评审率100% </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lang w:eastAsia="zh-CN"/>
              </w:rPr>
              <w:t>产品按期交付率</w:t>
            </w:r>
            <w:r>
              <w:rPr>
                <w:rFonts w:hint="eastAsia" w:ascii="宋体" w:hAnsi="宋体" w:cs="宋体"/>
                <w:szCs w:val="21"/>
                <w:lang w:val="en-US" w:eastAsia="zh-CN"/>
              </w:rPr>
              <w:t>100</w:t>
            </w:r>
            <w:r>
              <w:rPr>
                <w:rFonts w:hint="eastAsia" w:ascii="宋体" w:hAnsi="宋体" w:cs="宋体"/>
                <w:szCs w:val="21"/>
                <w:lang w:eastAsia="zh-CN"/>
              </w:rPr>
              <w:t>%</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lang w:eastAsia="zh-CN"/>
              </w:rPr>
              <w:t>产品交付合格率100%</w:t>
            </w:r>
            <w:r>
              <w:rPr>
                <w:rFonts w:hint="eastAsia" w:ascii="宋体" w:hAnsi="宋体" w:cs="宋体"/>
                <w:szCs w:val="21"/>
                <w:lang w:val="en-US" w:eastAsia="zh-CN"/>
              </w:rPr>
              <w:t xml:space="preserve">   实测：100%</w:t>
            </w:r>
          </w:p>
          <w:p>
            <w:pPr>
              <w:spacing w:line="400" w:lineRule="exact"/>
              <w:rPr>
                <w:rFonts w:hint="eastAsia" w:ascii="宋体" w:hAnsi="宋体" w:cs="宋体"/>
                <w:szCs w:val="21"/>
                <w:lang w:eastAsia="zh-CN"/>
              </w:rPr>
            </w:pPr>
            <w:r>
              <w:rPr>
                <w:rFonts w:hint="eastAsia" w:ascii="宋体" w:hAnsi="宋体" w:cs="宋体"/>
                <w:szCs w:val="21"/>
                <w:lang w:eastAsia="zh-CN"/>
              </w:rPr>
              <w:t>抽：20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7</w:t>
            </w:r>
            <w:r>
              <w:rPr>
                <w:rFonts w:hint="eastAsia" w:ascii="宋体" w:hAnsi="宋体" w:cs="宋体"/>
                <w:szCs w:val="21"/>
                <w:lang w:eastAsia="zh-CN"/>
              </w:rPr>
              <w:t>月进行的顾客满意度调查见调查报告，对四家客户进行了顾客满意度调查，最后结果为9</w:t>
            </w:r>
            <w:r>
              <w:rPr>
                <w:rFonts w:hint="eastAsia" w:ascii="宋体" w:hAnsi="宋体" w:cs="宋体"/>
                <w:szCs w:val="21"/>
                <w:lang w:val="en-US" w:eastAsia="zh-CN"/>
              </w:rPr>
              <w:t>8</w:t>
            </w:r>
            <w:r>
              <w:rPr>
                <w:rFonts w:hint="eastAsia" w:ascii="宋体" w:hAnsi="宋体" w:cs="宋体"/>
                <w:szCs w:val="21"/>
                <w:lang w:eastAsia="zh-CN"/>
              </w:rPr>
              <w:t>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2245" w:type="dxa"/>
            <w:vAlign w:val="top"/>
          </w:tcPr>
          <w:p>
            <w:pPr>
              <w:adjustRightInd w:val="0"/>
              <w:snapToGrid w:val="0"/>
              <w:jc w:val="center"/>
              <w:rPr>
                <w:rFonts w:ascii="宋体" w:hAnsi="宋体"/>
                <w:b/>
                <w:szCs w:val="21"/>
              </w:rPr>
            </w:pPr>
            <w:r>
              <w:rPr>
                <w:rFonts w:hint="eastAsia" w:ascii="宋体" w:hAnsi="宋体" w:cs="新宋体"/>
                <w:szCs w:val="21"/>
              </w:rPr>
              <w:t>设施</w:t>
            </w:r>
          </w:p>
        </w:tc>
        <w:tc>
          <w:tcPr>
            <w:tcW w:w="875" w:type="dxa"/>
            <w:vAlign w:val="top"/>
          </w:tcPr>
          <w:p>
            <w:pPr>
              <w:rPr>
                <w:rFonts w:hint="eastAsia" w:ascii="宋体" w:hAnsi="宋体" w:cs="宋体"/>
                <w:b/>
                <w:szCs w:val="21"/>
              </w:rPr>
            </w:pPr>
            <w:r>
              <w:rPr>
                <w:rFonts w:hint="eastAsia" w:ascii="宋体" w:hAnsi="宋体" w:cs="新宋体"/>
                <w:szCs w:val="21"/>
              </w:rPr>
              <w:t>Q7.1.3</w:t>
            </w:r>
          </w:p>
        </w:tc>
        <w:tc>
          <w:tcPr>
            <w:tcW w:w="10004" w:type="dxa"/>
            <w:vAlign w:val="top"/>
          </w:tcPr>
          <w:p>
            <w:pPr>
              <w:rPr>
                <w:rFonts w:ascii="宋体" w:hAnsi="宋体" w:cs="宋体"/>
                <w:color w:val="000000"/>
                <w:szCs w:val="21"/>
              </w:rPr>
            </w:pPr>
            <w:r>
              <w:rPr>
                <w:rFonts w:hint="eastAsia" w:ascii="宋体" w:hAnsi="宋体" w:cs="宋体"/>
                <w:color w:val="000000"/>
                <w:szCs w:val="21"/>
              </w:rPr>
              <w:t>查见，《设备一览清单》，公司配置的设备主要有电脑、打印机、空调</w:t>
            </w:r>
            <w:r>
              <w:rPr>
                <w:rFonts w:hint="eastAsia" w:ascii="宋体" w:hAnsi="宋体" w:cs="宋体"/>
                <w:color w:val="000000"/>
                <w:szCs w:val="21"/>
                <w:lang w:eastAsia="zh-CN"/>
              </w:rPr>
              <w:t>、运输车辆、推车</w:t>
            </w:r>
            <w:r>
              <w:rPr>
                <w:rFonts w:hint="eastAsia" w:ascii="宋体" w:hAnsi="宋体" w:cs="宋体"/>
                <w:color w:val="000000"/>
                <w:szCs w:val="21"/>
              </w:rPr>
              <w:t>等。</w:t>
            </w:r>
            <w:r>
              <w:rPr>
                <w:rFonts w:hint="eastAsia" w:ascii="宋体" w:hAnsi="宋体" w:cs="宋体"/>
                <w:szCs w:val="21"/>
              </w:rPr>
              <w:t>可以满足产品销售</w:t>
            </w:r>
            <w:r>
              <w:rPr>
                <w:rFonts w:hint="eastAsia" w:ascii="宋体" w:hAnsi="宋体" w:cs="宋体"/>
                <w:color w:val="000000"/>
                <w:szCs w:val="21"/>
              </w:rPr>
              <w:t>的需要。</w:t>
            </w:r>
          </w:p>
          <w:p>
            <w:pPr>
              <w:spacing w:line="400" w:lineRule="exact"/>
              <w:rPr>
                <w:rFonts w:ascii="宋体" w:hAnsi="宋体" w:cs="宋体"/>
                <w:color w:val="000000"/>
                <w:szCs w:val="21"/>
              </w:rPr>
            </w:pPr>
            <w:r>
              <w:rPr>
                <w:rFonts w:hint="eastAsia" w:ascii="宋体" w:hAnsi="宋体" w:cs="宋体"/>
                <w:color w:val="000000"/>
                <w:szCs w:val="21"/>
              </w:rPr>
              <w:t>查见，《设备维护保养记录》</w:t>
            </w:r>
          </w:p>
          <w:p>
            <w:pPr>
              <w:spacing w:line="400" w:lineRule="exact"/>
              <w:rPr>
                <w:rFonts w:ascii="宋体" w:hAnsi="宋体" w:cs="宋体"/>
                <w:color w:val="000000"/>
                <w:szCs w:val="21"/>
              </w:rPr>
            </w:pPr>
            <w:r>
              <w:rPr>
                <w:rFonts w:hint="eastAsia" w:ascii="宋体" w:hAnsi="宋体" w:cs="宋体"/>
                <w:color w:val="000000"/>
                <w:szCs w:val="21"/>
              </w:rPr>
              <w:t>负责人讲，平时对设备的保养均是清洁为主，如果有大的维修就请办公设备维修公司来进行维修。</w:t>
            </w:r>
          </w:p>
          <w:p>
            <w:pPr>
              <w:spacing w:line="400" w:lineRule="exact"/>
              <w:rPr>
                <w:rFonts w:ascii="宋体" w:hAnsi="宋体" w:cs="宋体"/>
                <w:color w:val="000000"/>
                <w:szCs w:val="21"/>
              </w:rPr>
            </w:pPr>
            <w:r>
              <w:rPr>
                <w:rFonts w:hint="eastAsia" w:ascii="宋体" w:hAnsi="宋体" w:cs="宋体"/>
                <w:color w:val="000000"/>
                <w:szCs w:val="21"/>
              </w:rPr>
              <w:t>3、抽查，《设备维修记录》</w:t>
            </w:r>
          </w:p>
          <w:p>
            <w:pPr>
              <w:spacing w:line="400" w:lineRule="exact"/>
              <w:rPr>
                <w:rFonts w:ascii="宋体" w:hAnsi="宋体" w:cs="宋体"/>
                <w:color w:val="000000"/>
                <w:szCs w:val="21"/>
              </w:rPr>
            </w:pPr>
            <w:r>
              <w:rPr>
                <w:rFonts w:hint="eastAsia" w:ascii="宋体" w:hAnsi="宋体" w:cs="宋体"/>
                <w:color w:val="000000"/>
                <w:szCs w:val="21"/>
              </w:rPr>
              <w:t>日期：20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月12日  设备：电脑</w:t>
            </w:r>
          </w:p>
          <w:p>
            <w:pPr>
              <w:spacing w:line="400" w:lineRule="exact"/>
              <w:rPr>
                <w:rFonts w:ascii="宋体" w:hAnsi="宋体" w:cs="宋体"/>
                <w:color w:val="000000"/>
                <w:szCs w:val="21"/>
              </w:rPr>
            </w:pPr>
            <w:r>
              <w:rPr>
                <w:rFonts w:hint="eastAsia" w:ascii="宋体" w:hAnsi="宋体" w:cs="宋体"/>
                <w:color w:val="000000"/>
                <w:szCs w:val="21"/>
              </w:rPr>
              <w:t>设备故障：电脑无法正常启动</w:t>
            </w:r>
          </w:p>
          <w:p>
            <w:pPr>
              <w:spacing w:line="400" w:lineRule="exact"/>
              <w:rPr>
                <w:rFonts w:ascii="宋体" w:hAnsi="宋体" w:cs="宋体"/>
                <w:color w:val="000000"/>
                <w:szCs w:val="21"/>
              </w:rPr>
            </w:pPr>
            <w:r>
              <w:rPr>
                <w:rFonts w:hint="eastAsia" w:ascii="宋体" w:hAnsi="宋体" w:cs="宋体"/>
                <w:color w:val="000000"/>
                <w:szCs w:val="21"/>
              </w:rPr>
              <w:t>维修项目：重装系统；</w:t>
            </w:r>
          </w:p>
          <w:p>
            <w:pPr>
              <w:spacing w:line="400" w:lineRule="exact"/>
              <w:rPr>
                <w:rFonts w:ascii="宋体" w:hAnsi="宋体" w:cs="宋体"/>
                <w:color w:val="000000"/>
                <w:szCs w:val="21"/>
              </w:rPr>
            </w:pPr>
            <w:r>
              <w:rPr>
                <w:rFonts w:hint="eastAsia" w:ascii="宋体" w:hAnsi="宋体" w:cs="宋体"/>
                <w:color w:val="000000"/>
                <w:szCs w:val="21"/>
              </w:rPr>
              <w:t>验证：重装系统后电脑能正常使用。</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验证人：</w:t>
            </w:r>
            <w:r>
              <w:rPr>
                <w:rFonts w:hint="eastAsia" w:ascii="宋体" w:hAnsi="宋体" w:cs="宋体"/>
                <w:color w:val="000000"/>
                <w:szCs w:val="21"/>
                <w:lang w:eastAsia="zh-CN"/>
              </w:rPr>
              <w:t>李蓉</w:t>
            </w:r>
          </w:p>
          <w:p>
            <w:pPr>
              <w:numPr>
                <w:ilvl w:val="0"/>
                <w:numId w:val="1"/>
              </w:numPr>
              <w:spacing w:line="400" w:lineRule="exact"/>
              <w:ind w:left="0" w:leftChars="0" w:firstLine="0" w:firstLineChars="0"/>
              <w:rPr>
                <w:rFonts w:hint="eastAsia" w:ascii="宋体" w:hAnsi="宋体" w:cs="宋体"/>
                <w:color w:val="000000"/>
                <w:szCs w:val="21"/>
                <w:lang w:eastAsia="zh-CN"/>
              </w:rPr>
            </w:pPr>
            <w:r>
              <w:rPr>
                <w:rFonts w:hint="eastAsia" w:ascii="宋体" w:hAnsi="宋体" w:cs="宋体"/>
                <w:color w:val="000000"/>
                <w:szCs w:val="21"/>
              </w:rPr>
              <w:t>办公室场所</w:t>
            </w:r>
            <w:r>
              <w:rPr>
                <w:rFonts w:hint="eastAsia" w:ascii="宋体" w:hAnsi="宋体" w:cs="宋体"/>
                <w:color w:val="000000"/>
                <w:szCs w:val="21"/>
                <w:lang w:eastAsia="zh-CN"/>
              </w:rPr>
              <w:t>及仓库</w:t>
            </w:r>
            <w:r>
              <w:rPr>
                <w:rFonts w:hint="eastAsia" w:ascii="宋体" w:hAnsi="宋体" w:cs="宋体"/>
                <w:color w:val="000000"/>
                <w:szCs w:val="21"/>
              </w:rPr>
              <w:t>布置合理</w:t>
            </w:r>
            <w:r>
              <w:rPr>
                <w:rFonts w:hint="eastAsia" w:ascii="宋体" w:hAnsi="宋体" w:cs="宋体"/>
                <w:color w:val="000000"/>
                <w:szCs w:val="21"/>
                <w:lang w:eastAsia="zh-CN"/>
              </w:rPr>
              <w:t>，均</w:t>
            </w:r>
            <w:r>
              <w:rPr>
                <w:rFonts w:hint="eastAsia" w:ascii="宋体" w:hAnsi="宋体" w:cs="宋体"/>
                <w:color w:val="000000"/>
                <w:szCs w:val="21"/>
              </w:rPr>
              <w:t>配备消防器材，仓库</w:t>
            </w:r>
            <w:r>
              <w:rPr>
                <w:rFonts w:hint="eastAsia" w:ascii="宋体" w:hAnsi="宋体" w:cs="宋体"/>
                <w:color w:val="000000"/>
                <w:szCs w:val="21"/>
                <w:lang w:eastAsia="zh-CN"/>
              </w:rPr>
              <w:t>有</w:t>
            </w:r>
            <w:r>
              <w:rPr>
                <w:rFonts w:hint="eastAsia" w:ascii="宋体" w:hAnsi="宋体" w:cs="宋体"/>
                <w:color w:val="000000"/>
                <w:szCs w:val="21"/>
                <w:lang w:val="en-US" w:eastAsia="zh-CN"/>
              </w:rPr>
              <w:t>980平方米左右，产品按区域划分整齐堆码</w:t>
            </w:r>
            <w:r>
              <w:rPr>
                <w:rFonts w:hint="eastAsia" w:ascii="宋体" w:hAnsi="宋体" w:cs="宋体"/>
                <w:color w:val="000000"/>
                <w:szCs w:val="21"/>
                <w:lang w:eastAsia="zh-CN"/>
              </w:rPr>
              <w:t>。</w:t>
            </w:r>
          </w:p>
          <w:p>
            <w:pPr>
              <w:numPr>
                <w:ilvl w:val="0"/>
                <w:numId w:val="1"/>
              </w:numPr>
              <w:spacing w:line="400" w:lineRule="exact"/>
              <w:ind w:left="0" w:leftChars="0" w:firstLine="0" w:firstLineChars="0"/>
              <w:rPr>
                <w:rFonts w:hint="eastAsia" w:ascii="宋体" w:hAnsi="宋体" w:cs="宋体"/>
                <w:szCs w:val="21"/>
              </w:rPr>
            </w:pPr>
            <w:r>
              <w:rPr>
                <w:rFonts w:hint="eastAsia" w:ascii="宋体" w:hAnsi="宋体" w:cs="宋体"/>
                <w:color w:val="000000"/>
                <w:szCs w:val="21"/>
              </w:rPr>
              <w:t>产品的运输采取</w:t>
            </w:r>
            <w:r>
              <w:rPr>
                <w:rFonts w:hint="eastAsia" w:ascii="宋体" w:hAnsi="宋体" w:cs="宋体"/>
                <w:color w:val="000000"/>
                <w:szCs w:val="21"/>
                <w:lang w:eastAsia="zh-CN"/>
              </w:rPr>
              <w:t>自有货车</w:t>
            </w:r>
            <w:r>
              <w:rPr>
                <w:rFonts w:hint="eastAsia" w:ascii="宋体" w:hAnsi="宋体" w:cs="宋体"/>
                <w:color w:val="000000"/>
                <w:szCs w:val="21"/>
              </w:rPr>
              <w:t>送货到客户处，</w:t>
            </w:r>
            <w:r>
              <w:rPr>
                <w:rFonts w:hint="eastAsia" w:ascii="宋体" w:hAnsi="宋体" w:cs="宋体"/>
                <w:color w:val="000000"/>
                <w:szCs w:val="21"/>
                <w:lang w:eastAsia="zh-CN"/>
              </w:rPr>
              <w:t>车辆的维护保养均在</w:t>
            </w:r>
            <w:r>
              <w:rPr>
                <w:rFonts w:hint="eastAsia" w:ascii="宋体" w:hAnsi="宋体" w:cs="宋体"/>
                <w:color w:val="000000"/>
                <w:szCs w:val="21"/>
                <w:lang w:val="en-US" w:eastAsia="zh-CN"/>
              </w:rPr>
              <w:t>4S店进行（提供行驶证、驾驶证等附件），</w:t>
            </w:r>
            <w:r>
              <w:rPr>
                <w:rFonts w:hint="eastAsia" w:ascii="宋体" w:hAnsi="宋体" w:cs="宋体"/>
                <w:color w:val="000000"/>
                <w:szCs w:val="21"/>
              </w:rPr>
              <w:t>可以满足销售经营的需要。</w:t>
            </w:r>
          </w:p>
        </w:tc>
        <w:tc>
          <w:tcPr>
            <w:tcW w:w="1585" w:type="dxa"/>
            <w:vAlign w:val="top"/>
          </w:tcPr>
          <w:p/>
          <w:p/>
          <w:p/>
          <w:p/>
          <w:p/>
          <w:p/>
          <w:p/>
          <w:p/>
          <w:p/>
          <w:p/>
          <w:p/>
          <w:p/>
          <w:p/>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45" w:type="dxa"/>
            <w:vAlign w:val="top"/>
          </w:tcPr>
          <w:p>
            <w:pPr>
              <w:spacing w:line="360" w:lineRule="auto"/>
              <w:rPr>
                <w:rFonts w:ascii="宋体" w:hAnsi="宋体"/>
                <w:b/>
                <w:szCs w:val="21"/>
              </w:rPr>
            </w:pPr>
            <w:r>
              <w:rPr>
                <w:rFonts w:hint="eastAsia" w:ascii="宋体" w:hAnsi="宋体" w:cs="新宋体"/>
                <w:szCs w:val="21"/>
              </w:rPr>
              <w:t>过程运行环境</w:t>
            </w:r>
          </w:p>
        </w:tc>
        <w:tc>
          <w:tcPr>
            <w:tcW w:w="875" w:type="dxa"/>
            <w:vAlign w:val="top"/>
          </w:tcPr>
          <w:p>
            <w:pPr>
              <w:rPr>
                <w:rFonts w:hint="eastAsia" w:ascii="宋体" w:hAnsi="宋体" w:cs="宋体"/>
                <w:b/>
                <w:szCs w:val="21"/>
              </w:rPr>
            </w:pPr>
            <w:r>
              <w:rPr>
                <w:rFonts w:hint="eastAsia" w:ascii="宋体" w:hAnsi="宋体" w:cs="新宋体"/>
                <w:szCs w:val="21"/>
              </w:rPr>
              <w:t>Q7.1.4</w:t>
            </w:r>
          </w:p>
        </w:tc>
        <w:tc>
          <w:tcPr>
            <w:tcW w:w="10004" w:type="dxa"/>
            <w:vAlign w:val="top"/>
          </w:tcPr>
          <w:p>
            <w:pPr>
              <w:spacing w:line="360" w:lineRule="auto"/>
              <w:rPr>
                <w:rFonts w:ascii="宋体" w:hAnsi="宋体"/>
                <w:szCs w:val="21"/>
              </w:rPr>
            </w:pPr>
            <w:r>
              <w:rPr>
                <w:rFonts w:hint="eastAsia" w:ascii="宋体" w:hAnsi="宋体"/>
                <w:szCs w:val="21"/>
                <w:lang w:eastAsia="zh-CN"/>
              </w:rPr>
              <w:t>现场</w:t>
            </w:r>
            <w:r>
              <w:rPr>
                <w:rFonts w:hint="eastAsia" w:ascii="宋体" w:hAnsi="宋体"/>
                <w:szCs w:val="21"/>
              </w:rPr>
              <w:t>查看：</w:t>
            </w:r>
          </w:p>
          <w:p>
            <w:pPr>
              <w:spacing w:line="400" w:lineRule="exact"/>
              <w:ind w:firstLine="420" w:firstLineChars="200"/>
              <w:rPr>
                <w:rFonts w:hint="eastAsia" w:ascii="宋体" w:hAnsi="宋体" w:cs="宋体"/>
                <w:szCs w:val="21"/>
              </w:rPr>
            </w:pPr>
            <w:r>
              <w:rPr>
                <w:rFonts w:hint="eastAsia" w:ascii="宋体" w:hAnsi="宋体"/>
                <w:szCs w:val="21"/>
              </w:rPr>
              <w:t>经营场所内设备布置合理，通道畅通，照明设施齐全，均配备了办公设施设备、消防设施等设施，经营场所光线较充足。</w:t>
            </w:r>
            <w:r>
              <w:rPr>
                <w:rFonts w:hint="eastAsia" w:ascii="宋体" w:hAnsi="宋体"/>
                <w:szCs w:val="21"/>
                <w:lang w:eastAsia="zh-CN"/>
              </w:rPr>
              <w:t>仓库面积大约</w:t>
            </w:r>
            <w:r>
              <w:rPr>
                <w:rFonts w:hint="eastAsia" w:ascii="宋体" w:hAnsi="宋体"/>
                <w:szCs w:val="21"/>
                <w:lang w:val="en-US" w:eastAsia="zh-CN"/>
              </w:rPr>
              <w:t>980平方米，产品堆码整齐、</w:t>
            </w:r>
            <w:r>
              <w:rPr>
                <w:rFonts w:hint="eastAsia" w:ascii="宋体" w:hAnsi="宋体"/>
                <w:szCs w:val="21"/>
              </w:rPr>
              <w:t>照明设施齐全，均配备了消防设施等</w:t>
            </w:r>
            <w:r>
              <w:rPr>
                <w:rFonts w:hint="eastAsia" w:ascii="宋体" w:hAnsi="宋体"/>
                <w:szCs w:val="21"/>
                <w:lang w:eastAsia="zh-CN"/>
              </w:rPr>
              <w:t>，</w:t>
            </w:r>
            <w:r>
              <w:rPr>
                <w:rFonts w:hint="eastAsia" w:ascii="宋体" w:hAnsi="宋体"/>
                <w:szCs w:val="21"/>
              </w:rPr>
              <w:t>目前工作</w:t>
            </w:r>
            <w:r>
              <w:rPr>
                <w:rFonts w:hint="eastAsia" w:ascii="宋体" w:hAnsi="宋体"/>
                <w:szCs w:val="21"/>
                <w:lang w:eastAsia="zh-CN"/>
              </w:rPr>
              <w:t>、仓储</w:t>
            </w:r>
            <w:r>
              <w:rPr>
                <w:rFonts w:hint="eastAsia" w:ascii="宋体" w:hAnsi="宋体"/>
                <w:szCs w:val="21"/>
              </w:rPr>
              <w:t>环境符合</w:t>
            </w:r>
            <w:r>
              <w:rPr>
                <w:rFonts w:hint="eastAsia" w:ascii="宋体" w:hAnsi="宋体"/>
                <w:szCs w:val="21"/>
                <w:lang w:eastAsia="zh-CN"/>
              </w:rPr>
              <w:t>产品</w:t>
            </w:r>
            <w:r>
              <w:rPr>
                <w:rFonts w:hint="eastAsia" w:ascii="宋体" w:hAnsi="宋体"/>
                <w:szCs w:val="21"/>
              </w:rPr>
              <w:t>销售服务需要。</w:t>
            </w:r>
          </w:p>
        </w:tc>
        <w:tc>
          <w:tcPr>
            <w:tcW w:w="1585" w:type="dxa"/>
            <w:vAlign w:val="top"/>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tcPr>
          <w:p>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监视和测量资源</w:t>
            </w:r>
          </w:p>
        </w:tc>
        <w:tc>
          <w:tcPr>
            <w:tcW w:w="875" w:type="dxa"/>
          </w:tcPr>
          <w:p>
            <w:pPr>
              <w:spacing w:line="400" w:lineRule="exact"/>
              <w:rPr>
                <w:rFonts w:hint="eastAsia" w:ascii="宋体" w:hAnsi="宋体" w:eastAsia="宋体" w:cs="Times New Roman"/>
                <w:szCs w:val="21"/>
              </w:rPr>
            </w:pPr>
            <w:r>
              <w:rPr>
                <w:rFonts w:hint="eastAsia" w:ascii="宋体" w:hAnsi="宋体" w:eastAsia="宋体" w:cs="Times New Roman"/>
                <w:szCs w:val="21"/>
              </w:rPr>
              <w:t>Q7.1.5</w:t>
            </w:r>
          </w:p>
        </w:tc>
        <w:tc>
          <w:tcPr>
            <w:tcW w:w="10004" w:type="dxa"/>
          </w:tcPr>
          <w:p>
            <w:pPr>
              <w:spacing w:line="40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公司对</w:t>
            </w:r>
            <w:r>
              <w:rPr>
                <w:rFonts w:hint="eastAsia" w:ascii="宋体" w:hAnsi="宋体" w:eastAsia="宋体" w:cs="Times New Roman"/>
                <w:szCs w:val="21"/>
                <w:lang w:eastAsia="zh-CN"/>
              </w:rPr>
              <w:t>产品的</w:t>
            </w:r>
            <w:r>
              <w:rPr>
                <w:rFonts w:hint="eastAsia" w:ascii="宋体" w:hAnsi="宋体" w:eastAsia="宋体" w:cs="Times New Roman"/>
                <w:szCs w:val="21"/>
              </w:rPr>
              <w:t>名称、规格型号、外观等进行验证；质量特性由供方提供质量证明性文件</w:t>
            </w:r>
            <w:r>
              <w:rPr>
                <w:rFonts w:hint="eastAsia" w:ascii="宋体" w:hAnsi="宋体" w:eastAsia="宋体" w:cs="Times New Roman"/>
                <w:szCs w:val="21"/>
                <w:lang w:eastAsia="zh-CN"/>
              </w:rPr>
              <w:t>进行</w:t>
            </w:r>
            <w:r>
              <w:rPr>
                <w:rFonts w:hint="eastAsia" w:ascii="宋体" w:hAnsi="宋体" w:eastAsia="宋体" w:cs="Times New Roman"/>
                <w:szCs w:val="21"/>
              </w:rPr>
              <w:t>控制</w:t>
            </w:r>
            <w:r>
              <w:rPr>
                <w:rFonts w:hint="eastAsia" w:ascii="宋体" w:hAnsi="宋体" w:eastAsia="宋体" w:cs="Times New Roman"/>
                <w:szCs w:val="21"/>
                <w:lang w:eastAsia="zh-CN"/>
              </w:rPr>
              <w:t>。</w:t>
            </w:r>
            <w:r>
              <w:rPr>
                <w:rFonts w:hint="eastAsia" w:ascii="宋体" w:hAnsi="宋体" w:eastAsia="宋体" w:cs="Times New Roman"/>
                <w:szCs w:val="21"/>
              </w:rPr>
              <w:t>公司</w:t>
            </w:r>
            <w:r>
              <w:rPr>
                <w:rFonts w:hint="eastAsia" w:ascii="宋体" w:hAnsi="宋体" w:eastAsia="宋体" w:cs="Times New Roman"/>
                <w:szCs w:val="21"/>
                <w:lang w:eastAsia="zh-CN"/>
              </w:rPr>
              <w:t>的</w:t>
            </w:r>
            <w:r>
              <w:rPr>
                <w:rFonts w:hint="eastAsia" w:ascii="宋体" w:hAnsi="宋体" w:eastAsia="宋体" w:cs="Times New Roman"/>
                <w:szCs w:val="21"/>
              </w:rPr>
              <w:t>监视和测量设备</w:t>
            </w:r>
            <w:r>
              <w:rPr>
                <w:rFonts w:hint="eastAsia" w:ascii="宋体" w:hAnsi="宋体" w:eastAsia="宋体" w:cs="Times New Roman"/>
                <w:szCs w:val="21"/>
                <w:lang w:eastAsia="zh-CN"/>
              </w:rPr>
              <w:t>主要为电子计价秤和农药残留检测仪</w:t>
            </w:r>
            <w:r>
              <w:rPr>
                <w:rFonts w:hint="eastAsia" w:ascii="宋体" w:hAnsi="宋体" w:eastAsia="宋体" w:cs="Times New Roman"/>
                <w:szCs w:val="21"/>
              </w:rPr>
              <w:t>。</w:t>
            </w:r>
            <w:r>
              <w:rPr>
                <w:rFonts w:hint="eastAsia" w:ascii="宋体" w:hAnsi="宋体" w:eastAsia="宋体" w:cs="Times New Roman"/>
                <w:szCs w:val="21"/>
                <w:lang w:eastAsia="zh-CN"/>
              </w:rPr>
              <w:t>抽以上检测设备校准证书，能提供农药残留检测仪的有效校准证书，电子计价秤已于</w:t>
            </w:r>
            <w:r>
              <w:rPr>
                <w:rFonts w:hint="eastAsia" w:ascii="宋体" w:hAnsi="宋体" w:eastAsia="宋体" w:cs="Times New Roman"/>
                <w:szCs w:val="21"/>
                <w:lang w:val="en-US" w:eastAsia="zh-CN"/>
              </w:rPr>
              <w:t>9月7日由四川省雅安市计量测试所来公司进行检测校验，但校准报告还未有出具。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245" w:type="dxa"/>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875" w:type="dxa"/>
            <w:vAlign w:val="top"/>
          </w:tcPr>
          <w:p>
            <w:pPr>
              <w:rPr>
                <w:rFonts w:hint="eastAsia" w:ascii="宋体" w:hAnsi="宋体" w:cs="宋体"/>
                <w:b/>
                <w:szCs w:val="21"/>
              </w:rPr>
            </w:pPr>
            <w:r>
              <w:rPr>
                <w:rFonts w:hint="eastAsia" w:ascii="宋体" w:hAnsi="宋体" w:cs="宋体"/>
                <w:b/>
                <w:szCs w:val="21"/>
              </w:rPr>
              <w:t>8.1</w:t>
            </w:r>
          </w:p>
        </w:tc>
        <w:tc>
          <w:tcPr>
            <w:tcW w:w="10004" w:type="dxa"/>
            <w:vAlign w:val="top"/>
          </w:tcPr>
          <w:p>
            <w:pPr>
              <w:spacing w:line="400" w:lineRule="exact"/>
              <w:rPr>
                <w:rFonts w:hint="eastAsia" w:ascii="宋体" w:hAnsi="宋体" w:cs="Times New Roman"/>
                <w:szCs w:val="21"/>
                <w:lang w:val="en-US" w:eastAsia="zh-CN"/>
              </w:rPr>
            </w:pPr>
            <w:r>
              <w:rPr>
                <w:rFonts w:hint="eastAsia" w:ascii="宋体" w:hAnsi="宋体"/>
                <w:szCs w:val="21"/>
              </w:rPr>
              <w:t>公司主要销售产品：</w:t>
            </w:r>
            <w:r>
              <w:rPr>
                <w:rFonts w:hint="eastAsia" w:ascii="宋体" w:hAnsi="宋体" w:cs="Times New Roman"/>
                <w:szCs w:val="21"/>
              </w:rPr>
              <w:t xml:space="preserve">初级农产品（果蔬、冷鲜肉类、禽蛋）、预包装食品、散装食品的销售（限许可范围内） </w:t>
            </w:r>
            <w:r>
              <w:rPr>
                <w:rFonts w:hint="eastAsia" w:ascii="宋体" w:hAnsi="宋体" w:cs="Times New Roman"/>
                <w:szCs w:val="21"/>
                <w:lang w:eastAsia="zh-CN"/>
              </w:rPr>
              <w:t>（不含超市零售）</w:t>
            </w:r>
          </w:p>
          <w:p>
            <w:pPr>
              <w:spacing w:line="400" w:lineRule="exact"/>
              <w:rPr>
                <w:rFonts w:ascii="宋体" w:hAnsi="宋体" w:cs="宋体"/>
                <w:color w:val="000000"/>
                <w:szCs w:val="21"/>
              </w:rPr>
            </w:pPr>
            <w:r>
              <w:rPr>
                <w:rFonts w:hint="eastAsia" w:ascii="宋体" w:hAnsi="宋体" w:cs="Times New Roman"/>
                <w:szCs w:val="21"/>
              </w:rPr>
              <w:t>公司产品执行标准中华人民</w:t>
            </w:r>
            <w:r>
              <w:rPr>
                <w:rFonts w:hint="eastAsia" w:ascii="宋体" w:hAnsi="宋体"/>
                <w:szCs w:val="21"/>
              </w:rPr>
              <w:t>共和国合同法、中华人民共和国劳动法、中华人民共和国安全消防法、中华人民共和国产品质量法、中华人民共和国消</w:t>
            </w:r>
            <w:r>
              <w:rPr>
                <w:rFonts w:hint="eastAsia" w:ascii="宋体" w:hAnsi="宋体" w:cs="宋体"/>
                <w:szCs w:val="21"/>
              </w:rPr>
              <w:t>费者权益法</w:t>
            </w:r>
            <w:r>
              <w:rPr>
                <w:rFonts w:hint="eastAsia" w:ascii="宋体" w:hAnsi="宋体"/>
                <w:szCs w:val="21"/>
              </w:rPr>
              <w:t>等及</w:t>
            </w:r>
            <w:r>
              <w:rPr>
                <w:rFonts w:hint="eastAsia" w:ascii="宋体" w:hAnsi="宋体" w:cs="宋体"/>
                <w:color w:val="000000"/>
                <w:szCs w:val="21"/>
              </w:rPr>
              <w:t>客户技术要求。</w:t>
            </w:r>
          </w:p>
          <w:p>
            <w:pPr>
              <w:spacing w:line="400" w:lineRule="exact"/>
              <w:rPr>
                <w:rFonts w:ascii="宋体" w:hAnsi="宋体" w:cs="宋体"/>
                <w:color w:val="000000"/>
                <w:szCs w:val="21"/>
              </w:rPr>
            </w:pPr>
            <w:r>
              <w:rPr>
                <w:rFonts w:hint="eastAsia" w:ascii="宋体" w:hAnsi="宋体" w:cs="宋体"/>
                <w:color w:val="000000"/>
                <w:szCs w:val="21"/>
                <w:lang w:eastAsia="zh-CN"/>
              </w:rPr>
              <w:t>市场部</w:t>
            </w:r>
            <w:r>
              <w:rPr>
                <w:rFonts w:hint="eastAsia" w:ascii="宋体" w:hAnsi="宋体" w:cs="宋体"/>
                <w:color w:val="000000"/>
                <w:szCs w:val="21"/>
              </w:rPr>
              <w:t>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w:t>
            </w:r>
            <w:r>
              <w:rPr>
                <w:rFonts w:hint="eastAsia" w:ascii="宋体" w:hAnsi="宋体" w:cs="宋体"/>
                <w:color w:val="000000"/>
                <w:szCs w:val="21"/>
                <w:lang w:eastAsia="zh-CN"/>
              </w:rPr>
              <w:t>无</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----特殊过程的识别：销售</w:t>
            </w:r>
            <w:r>
              <w:rPr>
                <w:rFonts w:hint="eastAsia" w:ascii="宋体" w:hAnsi="宋体" w:cs="宋体"/>
                <w:color w:val="000000"/>
                <w:szCs w:val="21"/>
                <w:lang w:eastAsia="zh-CN"/>
              </w:rPr>
              <w:t>服务</w:t>
            </w:r>
            <w:r>
              <w:rPr>
                <w:rFonts w:hint="eastAsia" w:ascii="宋体" w:hAnsi="宋体" w:cs="宋体"/>
                <w:color w:val="000000"/>
                <w:szCs w:val="21"/>
              </w:rPr>
              <w:t>过程</w:t>
            </w:r>
          </w:p>
          <w:p>
            <w:pPr>
              <w:spacing w:line="400" w:lineRule="exact"/>
              <w:rPr>
                <w:rFonts w:hint="eastAsia" w:ascii="宋体" w:hAnsi="宋体" w:cs="宋体"/>
                <w:color w:val="000000"/>
                <w:szCs w:val="21"/>
              </w:rPr>
            </w:pPr>
            <w:r>
              <w:rPr>
                <w:rFonts w:hint="eastAsia" w:ascii="宋体" w:hAnsi="宋体" w:cs="宋体"/>
                <w:color w:val="000000"/>
                <w:szCs w:val="21"/>
              </w:rPr>
              <w:t>-----经确认：暂无策划的更改。</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245"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875"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245"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875"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（1）顾客对产品规定的要求,包括产品内容、</w:t>
            </w:r>
            <w:r>
              <w:rPr>
                <w:rFonts w:hint="eastAsia" w:ascii="宋体" w:hAnsi="宋体" w:cs="宋体"/>
                <w:color w:val="000000" w:themeColor="text1"/>
                <w:szCs w:val="21"/>
                <w:lang w:eastAsia="zh-CN"/>
              </w:rPr>
              <w:t>质量</w:t>
            </w:r>
            <w:r>
              <w:rPr>
                <w:rFonts w:hint="eastAsia" w:ascii="宋体" w:hAnsi="宋体" w:cs="宋体"/>
                <w:color w:val="000000" w:themeColor="text1"/>
                <w:szCs w:val="21"/>
              </w:rPr>
              <w:t>、</w:t>
            </w:r>
            <w:r>
              <w:rPr>
                <w:rFonts w:hint="eastAsia" w:ascii="宋体" w:hAnsi="宋体" w:cs="宋体"/>
                <w:color w:val="000000" w:themeColor="text1"/>
                <w:szCs w:val="21"/>
                <w:lang w:eastAsia="zh-CN"/>
              </w:rPr>
              <w:t>交付</w:t>
            </w:r>
            <w:r>
              <w:rPr>
                <w:rFonts w:hint="eastAsia" w:ascii="宋体" w:hAnsi="宋体" w:cs="宋体"/>
                <w:color w:val="000000" w:themeColor="text1"/>
                <w:szCs w:val="21"/>
              </w:rPr>
              <w:t>进度和</w:t>
            </w:r>
            <w:r>
              <w:rPr>
                <w:rFonts w:hint="eastAsia" w:ascii="宋体" w:hAnsi="宋体" w:cs="宋体"/>
                <w:color w:val="000000" w:themeColor="text1"/>
                <w:szCs w:val="21"/>
                <w:lang w:eastAsia="zh-CN"/>
              </w:rPr>
              <w:t>价格</w:t>
            </w:r>
            <w:r>
              <w:rPr>
                <w:rFonts w:hint="eastAsia" w:ascii="宋体" w:hAnsi="宋体" w:cs="宋体"/>
                <w:color w:val="000000" w:themeColor="text1"/>
                <w:szCs w:val="21"/>
              </w:rPr>
              <w:t>要求及</w:t>
            </w:r>
            <w:r>
              <w:rPr>
                <w:rFonts w:hint="eastAsia" w:ascii="宋体" w:hAnsi="宋体" w:cs="宋体"/>
                <w:color w:val="000000" w:themeColor="text1"/>
                <w:szCs w:val="21"/>
                <w:lang w:eastAsia="zh-CN"/>
              </w:rPr>
              <w:t>售后</w:t>
            </w:r>
            <w:r>
              <w:rPr>
                <w:rFonts w:hint="eastAsia" w:ascii="宋体" w:hAnsi="宋体" w:cs="宋体"/>
                <w:color w:val="000000" w:themeColor="text1"/>
                <w:szCs w:val="21"/>
              </w:rPr>
              <w:t xml:space="preserve">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客户</w:t>
            </w:r>
            <w:r>
              <w:rPr>
                <w:rFonts w:hint="eastAsia" w:ascii="宋体" w:hAnsi="宋体" w:cs="宋体"/>
                <w:color w:val="000000" w:themeColor="text1"/>
                <w:szCs w:val="21"/>
                <w:lang w:eastAsia="zh-CN"/>
              </w:rPr>
              <w:t>：武昌爱心福利院</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eastAsia="zh-CN"/>
              </w:rPr>
              <w:t>米、食用油、禽蛋、肉类、调味品、果蔬等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合同约定内容：运输方式、交期、质量异议、付款方式等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签订日期：2020</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01</w:t>
            </w:r>
            <w:r>
              <w:rPr>
                <w:rFonts w:hint="eastAsia" w:ascii="宋体" w:hAnsi="宋体" w:cs="宋体"/>
                <w:color w:val="000000" w:themeColor="text1"/>
                <w:szCs w:val="21"/>
              </w:rPr>
              <w:t>日</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客户：</w:t>
            </w:r>
            <w:r>
              <w:rPr>
                <w:rFonts w:hint="eastAsia" w:ascii="宋体" w:hAnsi="宋体" w:cs="宋体"/>
                <w:color w:val="000000" w:themeColor="text1"/>
                <w:szCs w:val="21"/>
                <w:lang w:eastAsia="zh-CN"/>
              </w:rPr>
              <w:t>汉源县富林镇第三小学</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eastAsia="zh-CN"/>
              </w:rPr>
              <w:t>米、食用油、禽蛋、肉类、调味品、果蔬等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合同约定内容：运输方式、交期、质量异议、付款方式等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签订日期：20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04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13</w:t>
            </w:r>
            <w:r>
              <w:rPr>
                <w:rFonts w:hint="eastAsia" w:ascii="宋体" w:hAnsi="宋体" w:cs="宋体"/>
                <w:color w:val="000000" w:themeColor="text1"/>
                <w:szCs w:val="21"/>
              </w:rPr>
              <w:t>日</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客户：</w:t>
            </w:r>
            <w:r>
              <w:rPr>
                <w:rFonts w:hint="eastAsia" w:ascii="宋体" w:hAnsi="宋体" w:cs="宋体"/>
                <w:color w:val="000000" w:themeColor="text1"/>
                <w:szCs w:val="21"/>
                <w:lang w:eastAsia="zh-CN"/>
              </w:rPr>
              <w:t>汉源县马烈乡中心小学</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ascii="宋体" w:hAnsi="宋体" w:cs="宋体"/>
                <w:color w:val="000000" w:themeColor="text1"/>
                <w:szCs w:val="21"/>
                <w:lang w:eastAsia="zh-CN"/>
              </w:rPr>
              <w:t>米、食用油、禽蛋、肉类、调味品、果蔬等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合同约定内容：运输方式、交期、质量异议、付款方式等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签订日期：20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04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09</w:t>
            </w:r>
            <w:r>
              <w:rPr>
                <w:rFonts w:hint="eastAsia" w:ascii="宋体" w:hAnsi="宋体" w:cs="宋体"/>
                <w:color w:val="000000" w:themeColor="text1"/>
                <w:szCs w:val="21"/>
              </w:rPr>
              <w:t>日</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45"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875"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为了明确与产品有关的要求，确保公司有能力满足顾客要求；组织编制了《与顾客有关的过程控制程序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询问负责人，均与顾客签订产品合同、订单，在签订前进行合同评审。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2020-</w:t>
            </w: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13</w:t>
            </w:r>
            <w:r>
              <w:rPr>
                <w:rFonts w:hint="eastAsia" w:ascii="宋体" w:hAnsi="宋体" w:cs="宋体"/>
                <w:color w:val="000000" w:themeColor="text1"/>
                <w:szCs w:val="21"/>
              </w:rPr>
              <w:t>签订的《产品销售合同》</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：汉源县富林镇第三小学</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米、食用油、禽蛋、肉类、调味品、果蔬等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评审签字人：</w:t>
            </w:r>
            <w:r>
              <w:rPr>
                <w:rFonts w:hint="eastAsia" w:ascii="宋体" w:hAnsi="宋体" w:cs="宋体"/>
                <w:color w:val="000000" w:themeColor="text1"/>
                <w:szCs w:val="21"/>
                <w:lang w:eastAsia="zh-CN"/>
              </w:rPr>
              <w:t>李蓉、王晓芳</w:t>
            </w:r>
            <w:r>
              <w:rPr>
                <w:rFonts w:hint="eastAsia" w:ascii="宋体" w:hAnsi="宋体" w:cs="宋体"/>
                <w:color w:val="000000" w:themeColor="text1"/>
                <w:szCs w:val="21"/>
              </w:rPr>
              <w:t xml:space="preserve">   评审结论：同意签订合同  批准人：</w:t>
            </w:r>
            <w:r>
              <w:rPr>
                <w:rFonts w:hint="eastAsia" w:ascii="宋体" w:hAnsi="宋体" w:cs="宋体"/>
                <w:color w:val="000000" w:themeColor="text1"/>
                <w:szCs w:val="21"/>
                <w:lang w:eastAsia="zh-CN"/>
              </w:rPr>
              <w:t>刘萍</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 评审时间：   2020年4月</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日</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2020-</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签订的《产品销售合同》</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：武昌爱心福利院</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米、食用油、禽蛋、肉类、调味品、果蔬等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评审签字人：</w:t>
            </w:r>
            <w:r>
              <w:rPr>
                <w:rFonts w:hint="eastAsia" w:ascii="宋体" w:hAnsi="宋体" w:cs="宋体"/>
                <w:color w:val="000000" w:themeColor="text1"/>
                <w:szCs w:val="21"/>
                <w:lang w:eastAsia="zh-CN"/>
              </w:rPr>
              <w:t>李蓉、王晓芳</w:t>
            </w:r>
            <w:r>
              <w:rPr>
                <w:rFonts w:hint="eastAsia" w:ascii="宋体" w:hAnsi="宋体" w:cs="宋体"/>
                <w:color w:val="000000" w:themeColor="text1"/>
                <w:szCs w:val="21"/>
              </w:rPr>
              <w:t xml:space="preserve">   评审结论：同意签订合同  批准人：</w:t>
            </w:r>
            <w:r>
              <w:rPr>
                <w:rFonts w:hint="eastAsia" w:ascii="宋体" w:hAnsi="宋体" w:cs="宋体"/>
                <w:color w:val="000000" w:themeColor="text1"/>
                <w:szCs w:val="21"/>
                <w:lang w:eastAsia="zh-CN"/>
              </w:rPr>
              <w:t>刘萍</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 评审时间：   2020年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28</w:t>
            </w:r>
            <w:r>
              <w:rPr>
                <w:rFonts w:hint="eastAsia" w:ascii="宋体" w:hAnsi="宋体" w:cs="宋体"/>
                <w:color w:val="000000" w:themeColor="text1"/>
                <w:szCs w:val="21"/>
              </w:rPr>
              <w:t>日</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查其他合同均在签订前进行了评审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875" w:type="dxa"/>
          </w:tcPr>
          <w:p>
            <w:pPr>
              <w:spacing w:line="360" w:lineRule="auto"/>
              <w:rPr>
                <w:rFonts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vAlign w:val="top"/>
          </w:tcPr>
          <w:p>
            <w:pPr>
              <w:adjustRightInd w:val="0"/>
              <w:snapToGrid w:val="0"/>
              <w:jc w:val="center"/>
              <w:rPr>
                <w:rFonts w:hint="eastAsia" w:ascii="宋体" w:hAnsi="宋体" w:cs="宋体"/>
                <w:color w:val="000000"/>
                <w:szCs w:val="21"/>
              </w:rPr>
            </w:pPr>
            <w:r>
              <w:rPr>
                <w:rFonts w:hint="eastAsia" w:ascii="宋体" w:hAnsi="宋体"/>
                <w:szCs w:val="21"/>
              </w:rPr>
              <w:t>产品设计与开发</w:t>
            </w:r>
          </w:p>
        </w:tc>
        <w:tc>
          <w:tcPr>
            <w:tcW w:w="875" w:type="dxa"/>
            <w:vAlign w:val="top"/>
          </w:tcPr>
          <w:p>
            <w:pPr>
              <w:rPr>
                <w:rFonts w:hint="eastAsia" w:ascii="宋体" w:hAnsi="宋体" w:cs="宋体"/>
                <w:color w:val="000000"/>
                <w:szCs w:val="21"/>
              </w:rPr>
            </w:pPr>
            <w:r>
              <w:rPr>
                <w:rFonts w:hint="eastAsia" w:ascii="宋体" w:hAnsi="宋体"/>
                <w:szCs w:val="21"/>
              </w:rPr>
              <w:t>8.3</w:t>
            </w:r>
          </w:p>
        </w:tc>
        <w:tc>
          <w:tcPr>
            <w:tcW w:w="10004" w:type="dxa"/>
            <w:vAlign w:val="top"/>
          </w:tcPr>
          <w:p>
            <w:pPr>
              <w:spacing w:line="400" w:lineRule="exact"/>
              <w:ind w:firstLine="420" w:firstLineChars="200"/>
              <w:rPr>
                <w:rFonts w:ascii="宋体" w:hAnsi="宋体"/>
                <w:szCs w:val="21"/>
              </w:rPr>
            </w:pPr>
            <w:r>
              <w:rPr>
                <w:rFonts w:hint="eastAsia" w:ascii="宋体" w:hAnsi="宋体" w:cs="宋体"/>
                <w:color w:val="000000"/>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875"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ascii="宋体" w:hAnsi="宋体"/>
                <w:color w:val="000000"/>
                <w:szCs w:val="21"/>
              </w:rPr>
              <w:t>顾客满意度调查控制程序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月的调查表共</w:t>
            </w:r>
            <w:r>
              <w:rPr>
                <w:rFonts w:hint="eastAsia" w:ascii="宋体" w:hAnsi="宋体" w:cs="宋体"/>
                <w:szCs w:val="21"/>
                <w:lang w:val="en-US" w:eastAsia="zh-CN"/>
              </w:rPr>
              <w:t>4</w:t>
            </w:r>
            <w:r>
              <w:rPr>
                <w:rFonts w:hint="eastAsia" w:ascii="宋体" w:hAnsi="宋体" w:cs="宋体"/>
                <w:szCs w:val="21"/>
              </w:rPr>
              <w:t>份，回收</w:t>
            </w:r>
            <w:r>
              <w:rPr>
                <w:rFonts w:hint="eastAsia" w:ascii="宋体" w:hAnsi="宋体" w:cs="宋体"/>
                <w:szCs w:val="21"/>
                <w:lang w:val="en-US" w:eastAsia="zh-CN"/>
              </w:rPr>
              <w:t>4</w:t>
            </w:r>
            <w:r>
              <w:rPr>
                <w:rFonts w:hint="eastAsia" w:ascii="宋体" w:hAnsi="宋体" w:cs="宋体"/>
                <w:szCs w:val="21"/>
              </w:rPr>
              <w:t>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分（已实现既定目标）</w:t>
            </w:r>
          </w:p>
          <w:p>
            <w:pPr>
              <w:spacing w:line="360" w:lineRule="auto"/>
              <w:rPr>
                <w:rFonts w:ascii="宋体" w:hAnsi="宋体" w:cs="宋体"/>
                <w:szCs w:val="21"/>
              </w:rPr>
            </w:pPr>
            <w:r>
              <w:rPr>
                <w:rFonts w:hint="eastAsia" w:ascii="宋体" w:hAnsi="宋体" w:cs="宋体"/>
                <w:szCs w:val="21"/>
              </w:rPr>
              <w:t>公司负责人讲：通过本次</w:t>
            </w:r>
            <w:r>
              <w:rPr>
                <w:rFonts w:hint="eastAsia" w:ascii="宋体" w:hAnsi="宋体" w:cs="宋体"/>
                <w:szCs w:val="21"/>
                <w:lang w:val="en-US" w:eastAsia="zh-CN"/>
              </w:rPr>
              <w:t>4</w:t>
            </w:r>
            <w:r>
              <w:rPr>
                <w:rFonts w:hint="eastAsia" w:ascii="宋体" w:hAnsi="宋体" w:cs="宋体"/>
                <w:szCs w:val="21"/>
              </w:rPr>
              <w:t>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45" w:type="dxa"/>
          </w:tcPr>
          <w:p>
            <w:pPr>
              <w:spacing w:line="360" w:lineRule="auto"/>
              <w:rPr>
                <w:rFonts w:ascii="宋体" w:hAnsi="宋体" w:cs="宋体"/>
                <w:szCs w:val="21"/>
              </w:rPr>
            </w:pPr>
            <w:r>
              <w:rPr>
                <w:rFonts w:hint="eastAsia" w:ascii="宋体" w:hAnsi="宋体" w:cs="宋体"/>
                <w:szCs w:val="21"/>
              </w:rPr>
              <w:t>产品和服务放行；</w:t>
            </w:r>
          </w:p>
        </w:tc>
        <w:tc>
          <w:tcPr>
            <w:tcW w:w="875" w:type="dxa"/>
          </w:tcPr>
          <w:p>
            <w:pPr>
              <w:rPr>
                <w:rFonts w:ascii="宋体" w:hAnsi="宋体" w:cs="宋体"/>
                <w:b/>
                <w:szCs w:val="21"/>
              </w:rPr>
            </w:pPr>
            <w:r>
              <w:rPr>
                <w:rFonts w:hint="eastAsia" w:ascii="宋体" w:hAnsi="宋体" w:cs="宋体"/>
                <w:b/>
                <w:szCs w:val="21"/>
              </w:rPr>
              <w:t>8.6</w:t>
            </w:r>
          </w:p>
        </w:tc>
        <w:tc>
          <w:tcPr>
            <w:tcW w:w="10004" w:type="dxa"/>
          </w:tcPr>
          <w:p>
            <w:pPr>
              <w:spacing w:line="360" w:lineRule="auto"/>
              <w:ind w:right="71" w:rightChars="34" w:firstLine="420" w:firstLineChars="200"/>
              <w:jc w:val="left"/>
              <w:rPr>
                <w:szCs w:val="22"/>
              </w:rPr>
            </w:pPr>
            <w:r>
              <w:rPr>
                <w:rFonts w:hint="eastAsia"/>
                <w:szCs w:val="22"/>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szCs w:val="22"/>
              </w:rPr>
            </w:pPr>
            <w:r>
              <w:rPr>
                <w:rFonts w:hint="eastAsia"/>
                <w:szCs w:val="22"/>
              </w:rPr>
              <w:t>公司销售产品为</w:t>
            </w:r>
            <w:r>
              <w:rPr>
                <w:rFonts w:hint="eastAsia"/>
                <w:szCs w:val="22"/>
                <w:lang w:eastAsia="zh-CN"/>
              </w:rPr>
              <w:t>：</w:t>
            </w:r>
            <w:r>
              <w:rPr>
                <w:rFonts w:hint="eastAsia" w:ascii="宋体" w:hAnsi="宋体"/>
                <w:szCs w:val="21"/>
              </w:rPr>
              <w:t xml:space="preserve">初级农产品（果蔬、冷鲜肉类、禽蛋）、预包装食品、散装食品的销售（限许可范围内） </w:t>
            </w:r>
            <w:r>
              <w:rPr>
                <w:rFonts w:hint="eastAsia" w:ascii="宋体" w:hAnsi="宋体"/>
                <w:szCs w:val="21"/>
                <w:lang w:eastAsia="zh-CN"/>
              </w:rPr>
              <w:t>（不含超市零售）</w:t>
            </w:r>
            <w:r>
              <w:rPr>
                <w:rFonts w:hint="eastAsia"/>
                <w:szCs w:val="22"/>
              </w:rPr>
              <w:t>。</w:t>
            </w:r>
          </w:p>
          <w:p>
            <w:pPr>
              <w:spacing w:line="360" w:lineRule="auto"/>
              <w:ind w:right="71" w:rightChars="34"/>
              <w:jc w:val="left"/>
              <w:rPr>
                <w:szCs w:val="22"/>
              </w:rPr>
            </w:pPr>
            <w:r>
              <w:rPr>
                <w:rFonts w:hint="eastAsia"/>
                <w:szCs w:val="22"/>
              </w:rPr>
              <w:t>1、抽查产品</w:t>
            </w:r>
            <w:r>
              <w:rPr>
                <w:rFonts w:hint="eastAsia"/>
                <w:szCs w:val="22"/>
                <w:lang w:eastAsia="zh-CN"/>
              </w:rPr>
              <w:t>来货</w:t>
            </w:r>
            <w:r>
              <w:rPr>
                <w:rFonts w:hint="eastAsia"/>
                <w:szCs w:val="22"/>
              </w:rPr>
              <w:t>验证记录，</w:t>
            </w:r>
          </w:p>
          <w:p>
            <w:pPr>
              <w:pStyle w:val="2"/>
              <w:rPr>
                <w:rFonts w:hint="default"/>
                <w:szCs w:val="22"/>
                <w:lang w:val="en-US" w:eastAsia="zh-CN"/>
              </w:rPr>
            </w:pPr>
            <w:r>
              <w:rPr>
                <w:rFonts w:hint="eastAsia"/>
                <w:szCs w:val="22"/>
                <w:lang w:val="en-US" w:eastAsia="zh-CN"/>
              </w:rPr>
              <w:t>1）</w:t>
            </w:r>
            <w:r>
              <w:rPr>
                <w:rFonts w:hint="eastAsia"/>
                <w:szCs w:val="22"/>
                <w:lang w:eastAsia="zh-CN"/>
              </w:rPr>
              <w:t>时间：</w:t>
            </w:r>
            <w:r>
              <w:rPr>
                <w:rFonts w:hint="eastAsia"/>
                <w:szCs w:val="22"/>
                <w:lang w:val="en-US" w:eastAsia="zh-CN"/>
              </w:rPr>
              <w:t>2020.7.16</w:t>
            </w:r>
          </w:p>
          <w:p>
            <w:pPr>
              <w:pStyle w:val="2"/>
              <w:rPr>
                <w:rFonts w:hint="eastAsia" w:eastAsia="宋体"/>
                <w:szCs w:val="22"/>
                <w:lang w:eastAsia="zh-CN"/>
              </w:rPr>
            </w:pPr>
            <w:r>
              <w:rPr>
                <w:rFonts w:hint="eastAsia"/>
                <w:szCs w:val="22"/>
              </w:rPr>
              <w:t>产品：</w:t>
            </w:r>
            <w:r>
              <w:rPr>
                <w:rFonts w:hint="eastAsia"/>
                <w:szCs w:val="22"/>
                <w:lang w:eastAsia="zh-CN"/>
              </w:rPr>
              <w:t>保宁醋、米、龙口粉丝、卤料包、面粉等</w:t>
            </w:r>
          </w:p>
          <w:p>
            <w:pPr>
              <w:pStyle w:val="2"/>
              <w:rPr>
                <w:szCs w:val="22"/>
              </w:rPr>
            </w:pPr>
            <w:r>
              <w:rPr>
                <w:rFonts w:hint="eastAsia"/>
                <w:szCs w:val="22"/>
              </w:rPr>
              <w:t>验收项目：数量、规格、效期、外观</w:t>
            </w:r>
            <w:r>
              <w:rPr>
                <w:rFonts w:hint="eastAsia"/>
                <w:szCs w:val="22"/>
                <w:lang w:eastAsia="zh-CN"/>
              </w:rPr>
              <w:t>、检验报告</w:t>
            </w:r>
            <w:r>
              <w:rPr>
                <w:rFonts w:hint="eastAsia"/>
                <w:szCs w:val="22"/>
              </w:rPr>
              <w:t>等</w:t>
            </w:r>
          </w:p>
          <w:p>
            <w:pPr>
              <w:pStyle w:val="2"/>
              <w:rPr>
                <w:szCs w:val="22"/>
              </w:rPr>
            </w:pPr>
            <w:r>
              <w:rPr>
                <w:rFonts w:hint="eastAsia"/>
                <w:szCs w:val="22"/>
              </w:rPr>
              <w:t>验收人：</w:t>
            </w:r>
            <w:r>
              <w:rPr>
                <w:rFonts w:hint="eastAsia"/>
                <w:szCs w:val="22"/>
                <w:lang w:eastAsia="zh-CN"/>
              </w:rPr>
              <w:t>康琼惠</w:t>
            </w:r>
          </w:p>
          <w:p>
            <w:pPr>
              <w:pStyle w:val="2"/>
              <w:rPr>
                <w:rFonts w:hint="default"/>
                <w:szCs w:val="22"/>
                <w:lang w:val="en-US" w:eastAsia="zh-CN"/>
              </w:rPr>
            </w:pPr>
            <w:r>
              <w:rPr>
                <w:rFonts w:hint="eastAsia"/>
                <w:szCs w:val="22"/>
                <w:lang w:val="en-US" w:eastAsia="zh-CN"/>
              </w:rPr>
              <w:t>2）</w:t>
            </w:r>
            <w:r>
              <w:rPr>
                <w:rFonts w:hint="eastAsia"/>
                <w:szCs w:val="22"/>
                <w:lang w:eastAsia="zh-CN"/>
              </w:rPr>
              <w:t>时间：</w:t>
            </w:r>
            <w:r>
              <w:rPr>
                <w:rFonts w:hint="eastAsia"/>
                <w:szCs w:val="22"/>
                <w:lang w:val="en-US" w:eastAsia="zh-CN"/>
              </w:rPr>
              <w:t>2020.6.20</w:t>
            </w:r>
          </w:p>
          <w:p>
            <w:pPr>
              <w:pStyle w:val="2"/>
              <w:rPr>
                <w:rFonts w:hint="eastAsia" w:eastAsia="宋体"/>
                <w:szCs w:val="22"/>
                <w:lang w:eastAsia="zh-CN"/>
              </w:rPr>
            </w:pPr>
            <w:r>
              <w:rPr>
                <w:rFonts w:hint="eastAsia"/>
                <w:szCs w:val="22"/>
              </w:rPr>
              <w:t>产品：</w:t>
            </w:r>
            <w:r>
              <w:rPr>
                <w:rFonts w:hint="eastAsia"/>
                <w:szCs w:val="22"/>
                <w:lang w:eastAsia="zh-CN"/>
              </w:rPr>
              <w:t>菜籽油、挂面、酸菜鱼调料、散装杂粮等</w:t>
            </w:r>
          </w:p>
          <w:p>
            <w:pPr>
              <w:pStyle w:val="2"/>
              <w:rPr>
                <w:szCs w:val="22"/>
              </w:rPr>
            </w:pPr>
            <w:r>
              <w:rPr>
                <w:rFonts w:hint="eastAsia"/>
                <w:szCs w:val="22"/>
              </w:rPr>
              <w:t>验收项目：数量、规格、效期、外观</w:t>
            </w:r>
            <w:r>
              <w:rPr>
                <w:rFonts w:hint="eastAsia"/>
                <w:szCs w:val="22"/>
                <w:lang w:eastAsia="zh-CN"/>
              </w:rPr>
              <w:t>、检验报告</w:t>
            </w:r>
            <w:r>
              <w:rPr>
                <w:rFonts w:hint="eastAsia"/>
                <w:szCs w:val="22"/>
              </w:rPr>
              <w:t>等</w:t>
            </w:r>
          </w:p>
          <w:p>
            <w:pPr>
              <w:pStyle w:val="2"/>
              <w:rPr>
                <w:szCs w:val="22"/>
              </w:rPr>
            </w:pPr>
            <w:r>
              <w:rPr>
                <w:rFonts w:hint="eastAsia"/>
                <w:szCs w:val="22"/>
              </w:rPr>
              <w:t>验收人：</w:t>
            </w:r>
            <w:r>
              <w:rPr>
                <w:rFonts w:hint="eastAsia"/>
                <w:szCs w:val="22"/>
                <w:lang w:eastAsia="zh-CN"/>
              </w:rPr>
              <w:t>康琼惠</w:t>
            </w:r>
          </w:p>
          <w:p>
            <w:pPr>
              <w:pStyle w:val="2"/>
              <w:numPr>
                <w:ilvl w:val="0"/>
                <w:numId w:val="2"/>
              </w:numPr>
              <w:rPr>
                <w:rFonts w:hint="eastAsia"/>
                <w:szCs w:val="22"/>
                <w:lang w:val="en-US" w:eastAsia="zh-CN"/>
              </w:rPr>
            </w:pPr>
            <w:r>
              <w:rPr>
                <w:rFonts w:hint="eastAsia"/>
                <w:szCs w:val="22"/>
                <w:lang w:eastAsia="zh-CN"/>
              </w:rPr>
              <w:t>时间：</w:t>
            </w:r>
            <w:r>
              <w:rPr>
                <w:rFonts w:hint="eastAsia"/>
                <w:szCs w:val="22"/>
                <w:lang w:val="en-US" w:eastAsia="zh-CN"/>
              </w:rPr>
              <w:t>2020.8.26</w:t>
            </w:r>
          </w:p>
          <w:p>
            <w:pPr>
              <w:pStyle w:val="2"/>
              <w:numPr>
                <w:numId w:val="0"/>
              </w:numPr>
              <w:rPr>
                <w:rFonts w:hint="eastAsia" w:eastAsia="宋体"/>
                <w:szCs w:val="22"/>
                <w:lang w:eastAsia="zh-CN"/>
              </w:rPr>
            </w:pPr>
            <w:r>
              <w:rPr>
                <w:rFonts w:hint="eastAsia"/>
                <w:szCs w:val="22"/>
              </w:rPr>
              <w:t>产品：</w:t>
            </w:r>
            <w:r>
              <w:rPr>
                <w:rFonts w:hint="eastAsia"/>
                <w:szCs w:val="22"/>
                <w:lang w:eastAsia="zh-CN"/>
              </w:rPr>
              <w:t>苹果、白菜、土豆、后腿肉、鸡蛋、鸭冻肉等</w:t>
            </w:r>
          </w:p>
          <w:p>
            <w:pPr>
              <w:pStyle w:val="2"/>
              <w:rPr>
                <w:szCs w:val="22"/>
              </w:rPr>
            </w:pPr>
            <w:r>
              <w:rPr>
                <w:rFonts w:hint="eastAsia"/>
                <w:szCs w:val="22"/>
              </w:rPr>
              <w:t>验收项目：数量、外观</w:t>
            </w:r>
            <w:r>
              <w:rPr>
                <w:rFonts w:hint="eastAsia"/>
                <w:szCs w:val="22"/>
                <w:lang w:eastAsia="zh-CN"/>
              </w:rPr>
              <w:t>、检验报告</w:t>
            </w:r>
            <w:r>
              <w:rPr>
                <w:rFonts w:hint="eastAsia"/>
                <w:szCs w:val="22"/>
              </w:rPr>
              <w:t>等</w:t>
            </w:r>
          </w:p>
          <w:p>
            <w:pPr>
              <w:pStyle w:val="2"/>
              <w:rPr>
                <w:rFonts w:hint="eastAsia" w:eastAsia="宋体"/>
                <w:szCs w:val="22"/>
                <w:lang w:eastAsia="zh-CN"/>
              </w:rPr>
            </w:pPr>
            <w:r>
              <w:rPr>
                <w:rFonts w:hint="eastAsia"/>
                <w:szCs w:val="22"/>
              </w:rPr>
              <w:t>验收人：</w:t>
            </w:r>
            <w:r>
              <w:rPr>
                <w:rFonts w:hint="eastAsia"/>
                <w:szCs w:val="22"/>
                <w:lang w:eastAsia="zh-CN"/>
              </w:rPr>
              <w:t>于芬</w:t>
            </w:r>
          </w:p>
          <w:p>
            <w:pPr>
              <w:pStyle w:val="2"/>
              <w:numPr>
                <w:ilvl w:val="0"/>
                <w:numId w:val="0"/>
              </w:num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w:t>
            </w:r>
            <w:r>
              <w:rPr>
                <w:rFonts w:hint="eastAsia" w:ascii="Times New Roman" w:hAnsi="Times New Roman" w:cs="Times New Roman"/>
                <w:szCs w:val="22"/>
                <w:lang w:eastAsia="zh-CN"/>
              </w:rPr>
              <w:t>时间：</w:t>
            </w:r>
            <w:r>
              <w:rPr>
                <w:rFonts w:hint="eastAsia" w:ascii="Times New Roman" w:hAnsi="Times New Roman" w:cs="Times New Roman"/>
                <w:szCs w:val="22"/>
                <w:lang w:val="en-US" w:eastAsia="zh-CN"/>
              </w:rPr>
              <w:t>2020.9.2</w:t>
            </w:r>
          </w:p>
          <w:p>
            <w:pPr>
              <w:pStyle w:val="2"/>
              <w:numPr>
                <w:ilvl w:val="0"/>
                <w:numId w:val="0"/>
              </w:numPr>
              <w:rPr>
                <w:rFonts w:hint="eastAsia" w:ascii="Times New Roman" w:hAnsi="Times New Roman" w:cs="Times New Roman"/>
                <w:szCs w:val="22"/>
                <w:lang w:eastAsia="zh-CN"/>
              </w:rPr>
            </w:pPr>
            <w:r>
              <w:rPr>
                <w:rFonts w:hint="eastAsia" w:ascii="Times New Roman" w:hAnsi="Times New Roman" w:cs="Times New Roman"/>
                <w:szCs w:val="22"/>
                <w:lang w:eastAsia="zh-CN"/>
              </w:rPr>
              <w:t>产品：南瓜、鸡蛋、桃子等</w:t>
            </w:r>
          </w:p>
          <w:p>
            <w:pPr>
              <w:pStyle w:val="2"/>
              <w:numPr>
                <w:ilvl w:val="0"/>
                <w:numId w:val="0"/>
              </w:numPr>
              <w:rPr>
                <w:rFonts w:hint="eastAsia" w:ascii="Times New Roman" w:hAnsi="Times New Roman" w:cs="Times New Roman"/>
                <w:szCs w:val="22"/>
                <w:lang w:eastAsia="zh-CN"/>
              </w:rPr>
            </w:pPr>
            <w:r>
              <w:rPr>
                <w:rFonts w:hint="eastAsia" w:ascii="Times New Roman" w:hAnsi="Times New Roman" w:cs="Times New Roman"/>
                <w:szCs w:val="22"/>
                <w:lang w:eastAsia="zh-CN"/>
              </w:rPr>
              <w:t>验收项目：数量、外观、检验报告等</w:t>
            </w:r>
          </w:p>
          <w:p>
            <w:pPr>
              <w:pStyle w:val="2"/>
              <w:numPr>
                <w:ilvl w:val="0"/>
                <w:numId w:val="0"/>
              </w:numPr>
              <w:rPr>
                <w:rFonts w:hint="eastAsia" w:ascii="Times New Roman" w:hAnsi="Times New Roman" w:cs="Times New Roman"/>
                <w:szCs w:val="22"/>
                <w:lang w:eastAsia="zh-CN"/>
              </w:rPr>
            </w:pPr>
            <w:r>
              <w:rPr>
                <w:rFonts w:hint="eastAsia" w:ascii="Times New Roman" w:hAnsi="Times New Roman" w:cs="Times New Roman"/>
                <w:szCs w:val="22"/>
                <w:lang w:eastAsia="zh-CN"/>
              </w:rPr>
              <w:t>验收人：于芬</w:t>
            </w:r>
          </w:p>
          <w:p>
            <w:pPr>
              <w:spacing w:line="360" w:lineRule="auto"/>
              <w:ind w:right="71" w:rightChars="34"/>
              <w:jc w:val="left"/>
              <w:rPr>
                <w:rFonts w:hint="eastAsia"/>
                <w:lang w:eastAsia="zh-CN"/>
              </w:rPr>
            </w:pPr>
            <w:r>
              <w:rPr>
                <w:rFonts w:hint="eastAsia"/>
                <w:lang w:eastAsia="zh-CN"/>
              </w:rPr>
              <w:t>提供</w:t>
            </w:r>
            <w:r>
              <w:rPr>
                <w:rFonts w:hint="eastAsia"/>
              </w:rPr>
              <w:t>鸡蛋</w:t>
            </w:r>
            <w:r>
              <w:rPr>
                <w:rFonts w:hint="eastAsia"/>
                <w:lang w:eastAsia="zh-CN"/>
              </w:rPr>
              <w:t>、自发粉、龙须面、香米、菜籽油、蔬菜、苹果、冻鸡肉的</w:t>
            </w:r>
            <w:r>
              <w:rPr>
                <w:rFonts w:hint="eastAsia"/>
              </w:rPr>
              <w:t>检验报告</w:t>
            </w:r>
            <w:r>
              <w:rPr>
                <w:rFonts w:hint="eastAsia"/>
                <w:lang w:eastAsia="zh-CN"/>
              </w:rPr>
              <w:t>，提供动物检疫合格证明、肉品品质检验合格证等（详见扫描件附件）</w:t>
            </w:r>
          </w:p>
          <w:p>
            <w:pPr>
              <w:spacing w:line="360" w:lineRule="auto"/>
              <w:ind w:right="71" w:rightChars="34"/>
              <w:jc w:val="left"/>
              <w:rPr>
                <w:rFonts w:hint="eastAsia"/>
                <w:lang w:eastAsia="zh-CN"/>
              </w:rPr>
            </w:pPr>
            <w:r>
              <w:rPr>
                <w:rFonts w:hint="eastAsia"/>
                <w:lang w:eastAsia="zh-CN"/>
              </w:rPr>
              <w:t>公司对蔬菜、水果类产品进行了农残的检测：</w:t>
            </w:r>
            <w:r>
              <w:rPr>
                <w:rFonts w:hint="eastAsia"/>
                <w:lang w:eastAsia="zh-CN"/>
              </w:rPr>
              <w:drawing>
                <wp:inline distT="0" distB="0" distL="114300" distR="114300">
                  <wp:extent cx="4140835" cy="5521325"/>
                  <wp:effectExtent l="0" t="0" r="4445" b="10795"/>
                  <wp:docPr id="2" name="图片 2" descr="扫描全能王 2020-09-11 16.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0-09-11 16.04.18"/>
                          <pic:cNvPicPr>
                            <a:picLocks noChangeAspect="1"/>
                          </pic:cNvPicPr>
                        </pic:nvPicPr>
                        <pic:blipFill>
                          <a:blip r:embed="rId6"/>
                          <a:stretch>
                            <a:fillRect/>
                          </a:stretch>
                        </pic:blipFill>
                        <pic:spPr>
                          <a:xfrm>
                            <a:off x="0" y="0"/>
                            <a:ext cx="4140835" cy="5521325"/>
                          </a:xfrm>
                          <a:prstGeom prst="rect">
                            <a:avLst/>
                          </a:prstGeom>
                        </pic:spPr>
                      </pic:pic>
                    </a:graphicData>
                  </a:graphic>
                </wp:inline>
              </w:drawing>
            </w:r>
          </w:p>
          <w:p>
            <w:pPr>
              <w:spacing w:line="400" w:lineRule="exact"/>
              <w:rPr>
                <w:szCs w:val="22"/>
              </w:rPr>
            </w:pPr>
            <w:r>
              <w:rPr>
                <w:rFonts w:hint="eastAsia"/>
                <w:szCs w:val="22"/>
              </w:rPr>
              <w:t>2、销售过程检验：</w:t>
            </w:r>
          </w:p>
          <w:p>
            <w:pPr>
              <w:spacing w:line="400" w:lineRule="exact"/>
              <w:rPr>
                <w:szCs w:val="22"/>
              </w:rPr>
            </w:pPr>
            <w:r>
              <w:rPr>
                <w:rFonts w:hint="eastAsia"/>
                <w:szCs w:val="22"/>
              </w:rPr>
              <w:t>依据：《销售服务规范》、《销售人员考核制度》等。</w:t>
            </w:r>
          </w:p>
          <w:p>
            <w:pPr>
              <w:spacing w:line="400" w:lineRule="exact"/>
              <w:rPr>
                <w:rFonts w:hint="eastAsia" w:ascii="宋体" w:hAnsi="宋体" w:cs="宋体"/>
                <w:color w:val="000000"/>
                <w:szCs w:val="21"/>
              </w:rPr>
            </w:pPr>
            <w:r>
              <w:rPr>
                <w:rFonts w:hint="eastAsia"/>
                <w:szCs w:val="22"/>
              </w:rPr>
              <w:t>抽：</w:t>
            </w:r>
            <w:r>
              <w:rPr>
                <w:rFonts w:hint="eastAsia" w:ascii="宋体" w:hAnsi="宋体" w:cs="宋体"/>
                <w:color w:val="000000"/>
                <w:szCs w:val="21"/>
              </w:rPr>
              <w:t>2020年</w:t>
            </w:r>
            <w:r>
              <w:rPr>
                <w:rFonts w:hint="eastAsia" w:ascii="宋体" w:hAnsi="宋体" w:cs="宋体"/>
                <w:color w:val="000000"/>
                <w:szCs w:val="21"/>
                <w:lang w:val="en-US" w:eastAsia="zh-CN"/>
              </w:rPr>
              <w:t>7</w:t>
            </w:r>
            <w:r>
              <w:rPr>
                <w:rFonts w:hint="eastAsia" w:ascii="宋体" w:hAnsi="宋体" w:cs="宋体"/>
                <w:color w:val="000000"/>
                <w:szCs w:val="21"/>
              </w:rPr>
              <w:t>月份，服务质量检查表。</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考核人员：程红梅</w:t>
            </w:r>
          </w:p>
          <w:p>
            <w:pPr>
              <w:spacing w:line="400" w:lineRule="exact"/>
              <w:rPr>
                <w:szCs w:val="22"/>
              </w:rPr>
            </w:pPr>
            <w:r>
              <w:rPr>
                <w:rFonts w:hint="eastAsia"/>
                <w:szCs w:val="22"/>
              </w:rPr>
              <w:t>检查内容：工作任务，工作质量、工作态度、协调能力等。</w:t>
            </w:r>
          </w:p>
          <w:p>
            <w:pPr>
              <w:spacing w:line="400" w:lineRule="exact"/>
              <w:rPr>
                <w:szCs w:val="22"/>
              </w:rPr>
            </w:pPr>
            <w:r>
              <w:rPr>
                <w:rFonts w:hint="eastAsia"/>
                <w:szCs w:val="22"/>
              </w:rPr>
              <w:t>考核结论：能按公司要求完成工作任务。</w:t>
            </w:r>
          </w:p>
          <w:p>
            <w:pPr>
              <w:spacing w:line="400" w:lineRule="exact"/>
              <w:rPr>
                <w:rFonts w:hint="eastAsia" w:eastAsia="宋体"/>
                <w:szCs w:val="22"/>
                <w:lang w:eastAsia="zh-CN"/>
              </w:rPr>
            </w:pPr>
            <w:r>
              <w:rPr>
                <w:rFonts w:hint="eastAsia"/>
                <w:szCs w:val="22"/>
              </w:rPr>
              <w:t>考核人：</w:t>
            </w:r>
            <w:r>
              <w:rPr>
                <w:rFonts w:hint="eastAsia"/>
                <w:szCs w:val="22"/>
                <w:lang w:eastAsia="zh-CN"/>
              </w:rPr>
              <w:t>王晓芳</w:t>
            </w:r>
          </w:p>
          <w:p>
            <w:pPr>
              <w:spacing w:line="400" w:lineRule="exact"/>
              <w:rPr>
                <w:rFonts w:ascii="宋体" w:cs="宋体"/>
                <w:color w:val="000000"/>
                <w:szCs w:val="21"/>
              </w:rPr>
            </w:pPr>
            <w:r>
              <w:rPr>
                <w:rFonts w:hint="eastAsia"/>
                <w:szCs w:val="22"/>
              </w:rPr>
              <w:t>定期对客户进行满意度调查，抽见2020年</w:t>
            </w:r>
            <w:r>
              <w:rPr>
                <w:rFonts w:hint="eastAsia"/>
                <w:szCs w:val="22"/>
                <w:lang w:val="en-US" w:eastAsia="zh-CN"/>
              </w:rPr>
              <w:t>7</w:t>
            </w:r>
            <w:r>
              <w:rPr>
                <w:rFonts w:hint="eastAsia"/>
                <w:szCs w:val="22"/>
              </w:rPr>
              <w:t>月对</w:t>
            </w:r>
            <w:r>
              <w:rPr>
                <w:rFonts w:hint="eastAsia" w:ascii="宋体" w:hAnsi="宋体" w:cs="宋体"/>
                <w:color w:val="000000"/>
                <w:szCs w:val="21"/>
              </w:rPr>
              <w:t>客户：</w:t>
            </w:r>
            <w:r>
              <w:rPr>
                <w:rFonts w:hint="eastAsia" w:ascii="宋体" w:cs="宋体"/>
                <w:color w:val="000000"/>
                <w:szCs w:val="21"/>
                <w:lang w:eastAsia="zh-CN"/>
              </w:rPr>
              <w:t>万里工业园区污水处理厂</w:t>
            </w:r>
            <w:r>
              <w:rPr>
                <w:rFonts w:hint="eastAsia" w:ascii="宋体" w:cs="宋体"/>
                <w:color w:val="000000"/>
                <w:szCs w:val="21"/>
              </w:rPr>
              <w:t>的调查</w:t>
            </w:r>
          </w:p>
          <w:p>
            <w:pPr>
              <w:spacing w:line="400" w:lineRule="exact"/>
              <w:rPr>
                <w:rFonts w:ascii="宋体" w:hAnsi="宋体" w:cs="宋体"/>
                <w:color w:val="000000"/>
                <w:szCs w:val="21"/>
              </w:rPr>
            </w:pPr>
            <w:r>
              <w:rPr>
                <w:rFonts w:hint="eastAsia" w:ascii="宋体" w:hAnsi="宋体" w:cs="宋体"/>
                <w:color w:val="000000"/>
                <w:szCs w:val="21"/>
              </w:rPr>
              <w:t>对销售的产品质量、性能、价格、交期等进行了考评，总分：9</w:t>
            </w:r>
            <w:r>
              <w:rPr>
                <w:rFonts w:hint="eastAsia" w:ascii="宋体" w:hAnsi="宋体" w:cs="宋体"/>
                <w:color w:val="000000"/>
                <w:szCs w:val="21"/>
                <w:lang w:val="en-US" w:eastAsia="zh-CN"/>
              </w:rPr>
              <w:t>8</w:t>
            </w:r>
            <w:r>
              <w:rPr>
                <w:rFonts w:hint="eastAsia" w:ascii="宋体" w:hAnsi="宋体" w:cs="宋体"/>
                <w:color w:val="000000"/>
                <w:szCs w:val="21"/>
              </w:rPr>
              <w:t>分，满意。</w:t>
            </w:r>
          </w:p>
          <w:p>
            <w:pPr>
              <w:spacing w:line="400" w:lineRule="exact"/>
              <w:rPr>
                <w:szCs w:val="22"/>
              </w:rPr>
            </w:pPr>
          </w:p>
          <w:p>
            <w:pPr>
              <w:numPr>
                <w:numId w:val="0"/>
              </w:numPr>
              <w:spacing w:line="400" w:lineRule="exact"/>
            </w:pPr>
            <w:r>
              <w:rPr>
                <w:rFonts w:hint="eastAsia" w:ascii="宋体" w:hAnsi="宋体" w:cs="宋体"/>
                <w:color w:val="000000"/>
                <w:szCs w:val="21"/>
                <w:lang w:val="en-US" w:eastAsia="zh-CN"/>
              </w:rPr>
              <w:t>3、</w:t>
            </w:r>
            <w:r>
              <w:rPr>
                <w:rFonts w:hint="eastAsia" w:ascii="宋体" w:hAnsi="宋体" w:cs="宋体"/>
                <w:color w:val="000000"/>
                <w:szCs w:val="21"/>
              </w:rPr>
              <w:t>抽，交付情况</w:t>
            </w:r>
            <w:r>
              <w:rPr>
                <w:rFonts w:hint="eastAsia" w:ascii="宋体" w:hAnsi="宋体" w:cs="宋体"/>
                <w:color w:val="000000"/>
                <w:szCs w:val="21"/>
                <w:lang w:eastAsia="zh-CN"/>
              </w:rPr>
              <w:t>。顾客</w:t>
            </w:r>
            <w:r>
              <w:rPr>
                <w:rFonts w:hint="eastAsia" w:ascii="宋体" w:hAnsi="宋体" w:cs="宋体"/>
                <w:color w:val="000000"/>
                <w:szCs w:val="21"/>
              </w:rPr>
              <w:t>根据送货单和提供</w:t>
            </w:r>
            <w:r>
              <w:rPr>
                <w:rFonts w:hint="eastAsia" w:ascii="宋体" w:hAnsi="宋体" w:cs="宋体"/>
                <w:color w:val="000000"/>
                <w:szCs w:val="21"/>
                <w:lang w:eastAsia="zh-CN"/>
              </w:rPr>
              <w:t>的</w:t>
            </w:r>
            <w:r>
              <w:rPr>
                <w:rFonts w:hint="eastAsia" w:ascii="宋体" w:hAnsi="宋体" w:cs="宋体"/>
                <w:color w:val="000000"/>
                <w:szCs w:val="21"/>
              </w:rPr>
              <w:t>产品检验报告进行核验</w:t>
            </w:r>
            <w:r>
              <w:rPr>
                <w:rFonts w:hint="eastAsia" w:ascii="宋体" w:hAnsi="宋体" w:cs="宋体"/>
                <w:color w:val="000000"/>
                <w:szCs w:val="21"/>
                <w:lang w:eastAsia="zh-CN"/>
              </w:rPr>
              <w:t>作为最终的检验</w:t>
            </w:r>
            <w:r>
              <w:rPr>
                <w:rFonts w:hint="eastAsia" w:ascii="宋体" w:hAnsi="宋体" w:cs="宋体"/>
                <w:color w:val="000000"/>
                <w:szCs w:val="21"/>
              </w:rPr>
              <w:t>。产品交付过程中未发生过大的质量问题，产品质量稳定，暂时没有接到顾客重大的质量投诉。</w:t>
            </w:r>
          </w:p>
          <w:p>
            <w:pPr>
              <w:pStyle w:val="13"/>
              <w:rPr>
                <w:rFonts w:ascii="宋体" w:hAnsi="宋体" w:cs="宋体"/>
                <w:color w:val="000000"/>
                <w:szCs w:val="21"/>
              </w:rPr>
            </w:pPr>
            <w:r>
              <w:rPr>
                <w:rFonts w:hint="eastAsia" w:ascii="宋体" w:hAnsi="宋体" w:cs="宋体"/>
                <w:color w:val="000000"/>
                <w:szCs w:val="21"/>
              </w:rPr>
              <w:t>查，客户签收单：</w:t>
            </w:r>
          </w:p>
          <w:p>
            <w:pPr>
              <w:spacing w:line="400" w:lineRule="exact"/>
              <w:rPr>
                <w:rFonts w:hint="eastAsia" w:ascii="宋体" w:hAnsi="宋体" w:cs="宋体"/>
                <w:color w:val="000000"/>
                <w:szCs w:val="21"/>
              </w:rPr>
            </w:pPr>
            <w:r>
              <w:rPr>
                <w:rFonts w:hint="eastAsia" w:ascii="宋体" w:hAnsi="宋体" w:cs="宋体"/>
                <w:color w:val="000000"/>
                <w:szCs w:val="21"/>
              </w:rPr>
              <w:t>查见2020年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5日</w:t>
            </w:r>
          </w:p>
          <w:p>
            <w:pPr>
              <w:spacing w:line="400" w:lineRule="exact"/>
              <w:rPr>
                <w:rFonts w:hint="eastAsia" w:ascii="宋体" w:hAnsi="宋体" w:cs="宋体"/>
                <w:color w:val="000000"/>
                <w:szCs w:val="21"/>
              </w:rPr>
            </w:pPr>
            <w:r>
              <w:rPr>
                <w:rFonts w:hint="eastAsia" w:ascii="宋体" w:hAnsi="宋体" w:cs="宋体"/>
                <w:color w:val="000000"/>
                <w:szCs w:val="21"/>
              </w:rPr>
              <w:t>客户：</w:t>
            </w:r>
            <w:r>
              <w:rPr>
                <w:rFonts w:hint="eastAsia" w:ascii="宋体" w:hAnsi="宋体" w:cs="宋体"/>
                <w:color w:val="000000"/>
                <w:szCs w:val="21"/>
                <w:lang w:eastAsia="zh-CN"/>
              </w:rPr>
              <w:t>马烈乡中心小</w:t>
            </w:r>
            <w:r>
              <w:rPr>
                <w:rFonts w:hint="eastAsia" w:ascii="宋体" w:hAnsi="宋体" w:cs="宋体"/>
                <w:color w:val="000000"/>
                <w:szCs w:val="21"/>
              </w:rPr>
              <w:t>学</w:t>
            </w:r>
          </w:p>
          <w:p>
            <w:pPr>
              <w:spacing w:line="400" w:lineRule="exact"/>
              <w:rPr>
                <w:rFonts w:hint="eastAsia" w:ascii="宋体" w:hAnsi="宋体" w:cs="宋体"/>
                <w:color w:val="000000"/>
                <w:szCs w:val="21"/>
              </w:rPr>
            </w:pPr>
            <w:r>
              <w:rPr>
                <w:rFonts w:hint="eastAsia" w:ascii="宋体" w:hAnsi="宋体" w:cs="宋体"/>
                <w:color w:val="000000"/>
                <w:szCs w:val="21"/>
              </w:rPr>
              <w:t>采购产品：</w:t>
            </w:r>
            <w:r>
              <w:rPr>
                <w:rFonts w:hint="eastAsia" w:ascii="宋体" w:hAnsi="宋体" w:cs="宋体"/>
                <w:color w:val="000000"/>
                <w:szCs w:val="21"/>
                <w:lang w:eastAsia="zh-CN"/>
              </w:rPr>
              <w:t>后腿肉、蔬菜、水果</w:t>
            </w:r>
            <w:r>
              <w:rPr>
                <w:rFonts w:hint="eastAsia" w:ascii="宋体" w:hAnsi="宋体" w:cs="宋体"/>
                <w:color w:val="000000"/>
                <w:szCs w:val="21"/>
              </w:rPr>
              <w:t>等</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签收人：</w:t>
            </w:r>
            <w:r>
              <w:rPr>
                <w:rFonts w:hint="eastAsia" w:ascii="宋体" w:hAnsi="宋体" w:cs="宋体"/>
                <w:color w:val="000000"/>
                <w:szCs w:val="21"/>
                <w:lang w:eastAsia="zh-CN"/>
              </w:rPr>
              <w:t>陈国庆</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查，客户签收单：</w:t>
            </w:r>
          </w:p>
          <w:p>
            <w:pPr>
              <w:spacing w:line="400" w:lineRule="exact"/>
              <w:rPr>
                <w:rFonts w:hint="eastAsia" w:ascii="宋体" w:hAnsi="宋体" w:cs="宋体"/>
                <w:color w:val="000000"/>
                <w:szCs w:val="21"/>
              </w:rPr>
            </w:pPr>
            <w:r>
              <w:rPr>
                <w:rFonts w:hint="eastAsia" w:ascii="宋体" w:hAnsi="宋体" w:cs="宋体"/>
                <w:color w:val="000000"/>
                <w:szCs w:val="21"/>
              </w:rPr>
              <w:t>查见2020年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23</w:t>
            </w:r>
            <w:r>
              <w:rPr>
                <w:rFonts w:hint="eastAsia" w:ascii="宋体" w:hAnsi="宋体" w:cs="宋体"/>
                <w:color w:val="000000"/>
                <w:szCs w:val="21"/>
              </w:rPr>
              <w:t>日</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客户：</w:t>
            </w:r>
            <w:r>
              <w:rPr>
                <w:rFonts w:hint="eastAsia" w:ascii="宋体" w:hAnsi="宋体" w:cs="宋体"/>
                <w:color w:val="000000"/>
                <w:szCs w:val="21"/>
                <w:lang w:eastAsia="zh-CN"/>
              </w:rPr>
              <w:t>泰昌建材有限公司</w:t>
            </w:r>
          </w:p>
          <w:p>
            <w:pPr>
              <w:spacing w:line="400" w:lineRule="exact"/>
              <w:rPr>
                <w:rFonts w:hint="eastAsia" w:ascii="宋体" w:hAnsi="宋体" w:cs="宋体"/>
                <w:color w:val="000000"/>
                <w:szCs w:val="21"/>
              </w:rPr>
            </w:pPr>
            <w:r>
              <w:rPr>
                <w:rFonts w:hint="eastAsia" w:ascii="宋体" w:hAnsi="宋体" w:cs="宋体"/>
                <w:color w:val="000000"/>
                <w:szCs w:val="21"/>
              </w:rPr>
              <w:t>采购产品</w:t>
            </w:r>
            <w:r>
              <w:rPr>
                <w:rFonts w:hint="eastAsia" w:ascii="宋体" w:hAnsi="宋体" w:cs="宋体"/>
                <w:color w:val="000000"/>
                <w:szCs w:val="21"/>
                <w:lang w:eastAsia="zh-CN"/>
              </w:rPr>
              <w:t>：白糖</w:t>
            </w:r>
            <w:r>
              <w:rPr>
                <w:rFonts w:hint="eastAsia" w:ascii="宋体" w:hAnsi="宋体" w:cs="宋体"/>
                <w:color w:val="000000"/>
                <w:szCs w:val="21"/>
              </w:rPr>
              <w:t>、福临门菜籽油</w:t>
            </w:r>
            <w:r>
              <w:rPr>
                <w:rFonts w:hint="eastAsia" w:ascii="宋体" w:hAnsi="宋体" w:cs="宋体"/>
                <w:color w:val="000000"/>
                <w:szCs w:val="21"/>
                <w:lang w:eastAsia="zh-CN"/>
              </w:rPr>
              <w:t>、花椒、珍珠米、卤料</w:t>
            </w:r>
            <w:r>
              <w:rPr>
                <w:rFonts w:hint="eastAsia" w:ascii="宋体" w:hAnsi="宋体" w:cs="宋体"/>
                <w:color w:val="000000"/>
                <w:szCs w:val="21"/>
              </w:rPr>
              <w:t>等</w:t>
            </w:r>
          </w:p>
          <w:p>
            <w:pPr>
              <w:spacing w:line="400" w:lineRule="exact"/>
              <w:rPr>
                <w:rFonts w:hint="eastAsia" w:ascii="宋体" w:hAnsi="宋体" w:cs="宋体"/>
                <w:color w:val="000000"/>
                <w:szCs w:val="21"/>
                <w:lang w:eastAsia="zh-CN"/>
              </w:rPr>
            </w:pPr>
            <w:r>
              <w:rPr>
                <w:rFonts w:hint="eastAsia" w:ascii="宋体" w:hAnsi="宋体" w:cs="宋体"/>
                <w:color w:val="000000"/>
                <w:szCs w:val="21"/>
              </w:rPr>
              <w:t>签</w:t>
            </w:r>
            <w:r>
              <w:rPr>
                <w:rFonts w:hint="eastAsia" w:ascii="宋体" w:hAnsi="宋体" w:cs="宋体"/>
                <w:color w:val="000000"/>
                <w:szCs w:val="21"/>
                <w:lang w:eastAsia="zh-CN"/>
              </w:rPr>
              <w:t>收人：白琴</w:t>
            </w:r>
          </w:p>
          <w:p>
            <w:pPr>
              <w:spacing w:line="400" w:lineRule="exact"/>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lang w:eastAsia="zh-CN"/>
              </w:rPr>
              <w:t>查见2020年</w:t>
            </w:r>
            <w:r>
              <w:rPr>
                <w:rFonts w:hint="eastAsia" w:ascii="宋体" w:hAnsi="宋体" w:cs="宋体"/>
                <w:color w:val="000000"/>
                <w:szCs w:val="21"/>
                <w:lang w:val="en-US" w:eastAsia="zh-CN"/>
              </w:rPr>
              <w:t>5</w:t>
            </w:r>
            <w:r>
              <w:rPr>
                <w:rFonts w:hint="eastAsia" w:ascii="宋体" w:hAnsi="宋体" w:cs="宋体"/>
                <w:color w:val="000000"/>
                <w:szCs w:val="21"/>
                <w:lang w:eastAsia="zh-CN"/>
              </w:rPr>
              <w:t>月1</w:t>
            </w:r>
            <w:r>
              <w:rPr>
                <w:rFonts w:hint="eastAsia" w:ascii="宋体" w:hAnsi="宋体" w:cs="宋体"/>
                <w:color w:val="000000"/>
                <w:szCs w:val="21"/>
                <w:lang w:val="en-US" w:eastAsia="zh-CN"/>
              </w:rPr>
              <w:t>3</w:t>
            </w:r>
            <w:r>
              <w:rPr>
                <w:rFonts w:hint="eastAsia" w:ascii="宋体" w:hAnsi="宋体" w:cs="宋体"/>
                <w:color w:val="000000"/>
                <w:szCs w:val="21"/>
                <w:lang w:eastAsia="zh-CN"/>
              </w:rPr>
              <w:t>日</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客户：汉源县第三小学</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采购产品：鸡蛋、食用盐、芡粉等</w:t>
            </w:r>
          </w:p>
          <w:p>
            <w:pPr>
              <w:spacing w:line="400" w:lineRule="exact"/>
              <w:rPr>
                <w:rFonts w:hint="default" w:ascii="宋体" w:hAnsi="宋体" w:cs="宋体"/>
                <w:color w:val="000000"/>
                <w:szCs w:val="21"/>
                <w:lang w:val="en-US" w:eastAsia="zh-CN"/>
              </w:rPr>
            </w:pPr>
            <w:r>
              <w:rPr>
                <w:rFonts w:hint="eastAsia" w:ascii="宋体" w:hAnsi="宋体" w:cs="宋体"/>
                <w:color w:val="000000"/>
                <w:szCs w:val="21"/>
                <w:lang w:eastAsia="zh-CN"/>
              </w:rPr>
              <w:t>签收人：罗静</w:t>
            </w:r>
          </w:p>
          <w:p>
            <w:pPr>
              <w:spacing w:line="360" w:lineRule="auto"/>
              <w:rPr>
                <w:rFonts w:ascii="宋体" w:hAnsi="宋体" w:cs="宋体"/>
                <w:szCs w:val="21"/>
              </w:rPr>
            </w:pPr>
            <w:r>
              <w:rPr>
                <w:rFonts w:hint="eastAsia" w:ascii="宋体" w:hAnsi="宋体" w:cs="宋体"/>
                <w:szCs w:val="21"/>
              </w:rPr>
              <w:t>产品和服务放行过程基本符合要求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45" w:type="dxa"/>
          </w:tcPr>
          <w:p>
            <w:pPr>
              <w:adjustRightInd w:val="0"/>
              <w:snapToGrid w:val="0"/>
              <w:jc w:val="center"/>
              <w:rPr>
                <w:rFonts w:ascii="宋体" w:hAnsi="宋体"/>
                <w:szCs w:val="21"/>
              </w:rPr>
            </w:pPr>
            <w:r>
              <w:rPr>
                <w:rFonts w:hint="eastAsia" w:ascii="宋体" w:hAnsi="宋体"/>
                <w:szCs w:val="21"/>
              </w:rPr>
              <w:t>不合格输出的控制</w:t>
            </w:r>
          </w:p>
        </w:tc>
        <w:tc>
          <w:tcPr>
            <w:tcW w:w="875"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hint="eastAsia" w:ascii="宋体" w:hAnsi="宋体" w:eastAsia="宋体" w:cs="Times New Roman"/>
                <w:szCs w:val="22"/>
              </w:rPr>
            </w:pPr>
            <w:r>
              <w:rPr>
                <w:rFonts w:hint="eastAsia" w:ascii="宋体" w:hAnsi="宋体" w:eastAsia="宋体" w:cs="Times New Roman"/>
                <w:szCs w:val="22"/>
              </w:rPr>
              <w:t>公司制定《不合格品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cs="Times New Roman"/>
                <w:szCs w:val="22"/>
              </w:rPr>
            </w:pPr>
            <w:r>
              <w:rPr>
                <w:rFonts w:hint="eastAsia" w:ascii="宋体" w:hAnsi="宋体" w:eastAsia="宋体" w:cs="Times New Roman"/>
                <w:szCs w:val="22"/>
              </w:rPr>
              <w:t>抽查《不合格处理单》</w:t>
            </w:r>
          </w:p>
          <w:p>
            <w:pPr>
              <w:rPr>
                <w:rFonts w:hint="eastAsia" w:ascii="宋体" w:hAnsi="宋体" w:eastAsia="宋体" w:cs="Times New Roman"/>
                <w:szCs w:val="22"/>
              </w:rPr>
            </w:pPr>
            <w:r>
              <w:rPr>
                <w:rFonts w:hint="eastAsia" w:ascii="宋体" w:hAnsi="宋体" w:eastAsia="宋体" w:cs="Times New Roman"/>
                <w:szCs w:val="22"/>
              </w:rPr>
              <w:t>时间：2020.6.17</w:t>
            </w:r>
          </w:p>
          <w:p>
            <w:pPr>
              <w:rPr>
                <w:rFonts w:hint="eastAsia" w:ascii="宋体" w:hAnsi="宋体" w:eastAsia="宋体" w:cs="Times New Roman"/>
                <w:szCs w:val="22"/>
              </w:rPr>
            </w:pPr>
            <w:r>
              <w:rPr>
                <w:rFonts w:hint="eastAsia" w:ascii="宋体" w:hAnsi="宋体" w:eastAsia="宋体" w:cs="Times New Roman"/>
                <w:szCs w:val="22"/>
              </w:rPr>
              <w:t>不符合情况：运送到客户</w:t>
            </w:r>
            <w:r>
              <w:rPr>
                <w:rFonts w:hint="eastAsia" w:ascii="宋体" w:hAnsi="宋体" w:eastAsia="宋体" w:cs="Times New Roman"/>
                <w:szCs w:val="22"/>
                <w:lang w:eastAsia="zh-CN"/>
              </w:rPr>
              <w:t>汉源县富林镇第二小学的粉蒸肉调料</w:t>
            </w:r>
            <w:r>
              <w:rPr>
                <w:rFonts w:hint="eastAsia" w:ascii="宋体" w:hAnsi="宋体" w:eastAsia="宋体" w:cs="Times New Roman"/>
                <w:szCs w:val="22"/>
              </w:rPr>
              <w:t>存在</w:t>
            </w:r>
            <w:r>
              <w:rPr>
                <w:rFonts w:hint="eastAsia" w:ascii="宋体" w:hAnsi="宋体" w:eastAsia="宋体" w:cs="Times New Roman"/>
                <w:szCs w:val="22"/>
                <w:lang w:eastAsia="zh-CN"/>
              </w:rPr>
              <w:t>两袋</w:t>
            </w:r>
            <w:r>
              <w:rPr>
                <w:rFonts w:hint="eastAsia" w:ascii="宋体" w:hAnsi="宋体" w:eastAsia="宋体" w:cs="Times New Roman"/>
                <w:szCs w:val="22"/>
              </w:rPr>
              <w:t>破袋的情况。</w:t>
            </w:r>
          </w:p>
          <w:p>
            <w:pPr>
              <w:rPr>
                <w:rFonts w:hint="eastAsia" w:ascii="宋体" w:hAnsi="宋体" w:eastAsia="宋体" w:cs="Times New Roman"/>
                <w:szCs w:val="22"/>
              </w:rPr>
            </w:pPr>
            <w:r>
              <w:rPr>
                <w:rFonts w:hint="eastAsia" w:ascii="宋体" w:hAnsi="宋体" w:eastAsia="宋体" w:cs="Times New Roman"/>
                <w:szCs w:val="22"/>
              </w:rPr>
              <w:t>处理：立即予以更换与搬运人员沟通，在搬运过程中应更加小心，做到轻拿轻放。</w:t>
            </w:r>
          </w:p>
          <w:p>
            <w:pPr>
              <w:rPr>
                <w:rFonts w:hint="eastAsia" w:ascii="宋体" w:hAnsi="宋体" w:eastAsia="宋体" w:cs="Times New Roman"/>
                <w:szCs w:val="22"/>
                <w:lang w:eastAsia="zh-CN"/>
              </w:rPr>
            </w:pPr>
            <w:r>
              <w:rPr>
                <w:rFonts w:hint="eastAsia" w:ascii="宋体" w:hAnsi="宋体" w:eastAsia="宋体" w:cs="Times New Roman"/>
                <w:szCs w:val="22"/>
              </w:rPr>
              <w:t>验证人：</w:t>
            </w:r>
            <w:r>
              <w:rPr>
                <w:rFonts w:hint="eastAsia" w:ascii="宋体" w:hAnsi="宋体" w:eastAsia="宋体" w:cs="Times New Roman"/>
                <w:szCs w:val="22"/>
                <w:lang w:eastAsia="zh-CN"/>
              </w:rPr>
              <w:t>王晓芳</w:t>
            </w:r>
          </w:p>
          <w:p>
            <w:pPr>
              <w:rPr>
                <w:rFonts w:hint="eastAsia" w:ascii="宋体" w:hAnsi="宋体" w:eastAsia="宋体" w:cs="Times New Roman"/>
                <w:szCs w:val="22"/>
              </w:rPr>
            </w:pPr>
            <w:r>
              <w:rPr>
                <w:rFonts w:hint="eastAsia" w:ascii="宋体" w:hAnsi="宋体" w:eastAsia="宋体" w:cs="Times New Roman"/>
                <w:szCs w:val="22"/>
              </w:rPr>
              <w:t>负责人讲：组织基本上没有让步接收、让步放行、让步使用的情况。</w:t>
            </w:r>
          </w:p>
          <w:p>
            <w:pPr>
              <w:rPr>
                <w:rFonts w:hint="eastAsia" w:ascii="宋体" w:hAnsi="宋体" w:eastAsia="宋体" w:cs="Times New Roman"/>
                <w:szCs w:val="22"/>
                <w:lang w:eastAsia="zh-CN"/>
              </w:rPr>
            </w:pPr>
            <w:r>
              <w:rPr>
                <w:rFonts w:hint="eastAsia" w:ascii="宋体" w:hAnsi="宋体" w:eastAsia="宋体" w:cs="Times New Roman"/>
                <w:szCs w:val="22"/>
              </w:rPr>
              <w:t>不合格输出的控制基本符合要求</w:t>
            </w:r>
          </w:p>
          <w:p>
            <w:pPr>
              <w:rPr>
                <w:rFonts w:ascii="宋体" w:hAnsi="宋体" w:cs="宋体"/>
                <w:szCs w:val="21"/>
              </w:rPr>
            </w:pPr>
            <w:r>
              <w:rPr>
                <w:rFonts w:hint="eastAsia" w:ascii="宋体" w:hAnsi="宋体" w:eastAsia="宋体" w:cs="Times New Roman"/>
                <w:szCs w:val="22"/>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245" w:type="dxa"/>
          </w:tcPr>
          <w:p>
            <w:pPr>
              <w:adjustRightInd w:val="0"/>
              <w:snapToGrid w:val="0"/>
              <w:jc w:val="center"/>
              <w:rPr>
                <w:rFonts w:ascii="宋体" w:hAnsi="宋体"/>
                <w:szCs w:val="21"/>
              </w:rPr>
            </w:pPr>
            <w:r>
              <w:rPr>
                <w:rFonts w:hint="eastAsia" w:ascii="宋体" w:hAnsi="宋体" w:cs="宋体"/>
                <w:color w:val="000000"/>
                <w:szCs w:val="21"/>
              </w:rPr>
              <w:t>生产和服务提供的控制</w:t>
            </w:r>
          </w:p>
        </w:tc>
        <w:tc>
          <w:tcPr>
            <w:tcW w:w="875"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公司制定了《</w:t>
            </w:r>
            <w:r>
              <w:rPr>
                <w:rFonts w:hint="eastAsia" w:ascii="宋体" w:hAnsi="宋体" w:cs="宋体"/>
                <w:kern w:val="0"/>
                <w:szCs w:val="21"/>
                <w:lang w:eastAsia="zh-CN"/>
              </w:rPr>
              <w:t>销售服务过程控制程序</w:t>
            </w:r>
            <w:r>
              <w:rPr>
                <w:rFonts w:hint="eastAsia" w:ascii="宋体" w:hAnsi="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明确了受控条件包</w:t>
            </w:r>
            <w:r>
              <w:rPr>
                <w:rFonts w:hint="eastAsia" w:ascii="宋体" w:hAnsi="宋体" w:cs="宋体"/>
                <w:color w:val="000000"/>
                <w:szCs w:val="21"/>
              </w:rPr>
              <w:t>括</w:t>
            </w:r>
          </w:p>
          <w:p>
            <w:pPr>
              <w:spacing w:line="400" w:lineRule="exact"/>
              <w:rPr>
                <w:rFonts w:hint="eastAsia" w:ascii="宋体" w:hAnsi="宋体" w:cs="宋体"/>
                <w:color w:val="000000"/>
                <w:szCs w:val="21"/>
              </w:rPr>
            </w:pPr>
            <w:r>
              <w:rPr>
                <w:rFonts w:hint="eastAsia" w:ascii="宋体" w:hAnsi="宋体" w:cs="宋体"/>
                <w:color w:val="000000"/>
                <w:szCs w:val="21"/>
              </w:rPr>
              <w:t>1、公司编制了《</w:t>
            </w:r>
            <w:r>
              <w:rPr>
                <w:rFonts w:hint="eastAsia" w:ascii="宋体" w:hAnsi="宋体" w:cs="宋体"/>
                <w:kern w:val="0"/>
                <w:szCs w:val="21"/>
                <w:lang w:eastAsia="zh-CN"/>
              </w:rPr>
              <w:t>销售服务过程控制程序</w:t>
            </w:r>
            <w:r>
              <w:rPr>
                <w:rFonts w:hint="eastAsia" w:ascii="宋体" w:hAnsi="宋体" w:cs="宋体"/>
                <w:color w:val="000000"/>
                <w:szCs w:val="21"/>
              </w:rPr>
              <w:t>》、《</w:t>
            </w:r>
            <w:r>
              <w:rPr>
                <w:rFonts w:hint="eastAsia" w:ascii="宋体" w:hAnsi="宋体" w:cs="宋体"/>
                <w:color w:val="000000"/>
                <w:szCs w:val="21"/>
                <w:lang w:eastAsia="zh-CN"/>
              </w:rPr>
              <w:t>顾客满意度调查控制</w:t>
            </w:r>
            <w:r>
              <w:rPr>
                <w:rFonts w:hint="eastAsia" w:ascii="宋体" w:hAnsi="宋体" w:cs="宋体"/>
                <w:color w:val="000000"/>
                <w:szCs w:val="21"/>
              </w:rPr>
              <w:t>程序》、</w:t>
            </w:r>
            <w:r>
              <w:rPr>
                <w:rFonts w:hint="eastAsia" w:ascii="宋体" w:hAnsi="宋体" w:cs="宋体"/>
                <w:color w:val="000000"/>
                <w:szCs w:val="21"/>
                <w:lang w:eastAsia="zh-CN"/>
              </w:rPr>
              <w:t>《销售服务提供规范》</w:t>
            </w:r>
            <w:r>
              <w:rPr>
                <w:rFonts w:hint="eastAsia" w:ascii="宋体" w:hAnsi="宋体" w:cs="宋体"/>
                <w:color w:val="000000"/>
                <w:szCs w:val="21"/>
              </w:rPr>
              <w:t>《销售人员考核制度》等对公司的产品销售过程进行了控制。</w:t>
            </w:r>
          </w:p>
          <w:p>
            <w:pPr>
              <w:spacing w:line="400" w:lineRule="exact"/>
              <w:rPr>
                <w:rFonts w:hint="eastAsia" w:ascii="宋体" w:hAnsi="宋体"/>
                <w:szCs w:val="21"/>
                <w:lang w:eastAsia="zh-CN"/>
              </w:rPr>
            </w:pPr>
            <w:r>
              <w:rPr>
                <w:rFonts w:hint="eastAsia" w:ascii="宋体" w:hAnsi="宋体" w:cs="宋体"/>
                <w:color w:val="000000"/>
                <w:szCs w:val="21"/>
              </w:rPr>
              <w:t>组织</w:t>
            </w:r>
            <w:r>
              <w:rPr>
                <w:rFonts w:hint="eastAsia" w:ascii="宋体" w:hAnsi="宋体" w:cs="宋体"/>
                <w:color w:val="000000"/>
                <w:szCs w:val="21"/>
                <w:lang w:eastAsia="zh-CN"/>
              </w:rPr>
              <w:t>服务</w:t>
            </w:r>
            <w:r>
              <w:rPr>
                <w:rFonts w:hint="eastAsia" w:ascii="宋体" w:hAnsi="宋体" w:cs="宋体"/>
                <w:color w:val="000000"/>
                <w:szCs w:val="21"/>
              </w:rPr>
              <w:t>覆盖范围：</w:t>
            </w:r>
            <w:r>
              <w:rPr>
                <w:rFonts w:hint="eastAsia" w:ascii="宋体" w:hAnsi="宋体"/>
                <w:szCs w:val="21"/>
              </w:rPr>
              <w:t xml:space="preserve">初级农产品（果蔬、冷鲜肉类、禽蛋）、预包装食品、散装食品的销售（限许可范围内） </w:t>
            </w:r>
            <w:r>
              <w:rPr>
                <w:rFonts w:hint="eastAsia" w:ascii="宋体" w:hAnsi="宋体"/>
                <w:szCs w:val="21"/>
                <w:lang w:eastAsia="zh-CN"/>
              </w:rPr>
              <w:t>（不含超市零售）</w:t>
            </w:r>
          </w:p>
          <w:p>
            <w:pPr>
              <w:spacing w:line="400" w:lineRule="exact"/>
              <w:rPr>
                <w:rFonts w:hint="eastAsia" w:ascii="宋体" w:hAnsi="宋体" w:cs="宋体"/>
                <w:color w:val="000000"/>
                <w:szCs w:val="21"/>
              </w:rPr>
            </w:pPr>
            <w:r>
              <w:rPr>
                <w:rFonts w:hint="eastAsia" w:ascii="宋体" w:hAnsi="宋体" w:cs="宋体"/>
                <w:color w:val="000000"/>
                <w:szCs w:val="21"/>
              </w:rPr>
              <w:t>2、销售流程：市场研究---签订</w:t>
            </w:r>
            <w:r>
              <w:rPr>
                <w:rFonts w:hint="eastAsia" w:ascii="宋体" w:hAnsi="宋体" w:cs="宋体"/>
                <w:color w:val="000000"/>
                <w:szCs w:val="21"/>
                <w:lang w:eastAsia="zh-CN"/>
              </w:rPr>
              <w:t>合同</w:t>
            </w:r>
            <w:r>
              <w:rPr>
                <w:rFonts w:hint="eastAsia" w:ascii="宋体" w:hAnsi="宋体" w:cs="宋体"/>
                <w:color w:val="000000"/>
                <w:szCs w:val="21"/>
              </w:rPr>
              <w:t>---产品采购---交付---售后服务。</w:t>
            </w:r>
          </w:p>
          <w:p>
            <w:pPr>
              <w:spacing w:line="400" w:lineRule="exact"/>
              <w:rPr>
                <w:rFonts w:hint="eastAsia" w:ascii="宋体" w:hAnsi="宋体" w:cs="宋体"/>
                <w:color w:val="000000"/>
                <w:szCs w:val="21"/>
              </w:rPr>
            </w:pPr>
            <w:r>
              <w:rPr>
                <w:rFonts w:hint="eastAsia" w:ascii="宋体" w:hAnsi="宋体" w:cs="宋体"/>
                <w:color w:val="000000"/>
                <w:szCs w:val="21"/>
              </w:rPr>
              <w:t xml:space="preserve">    需确认</w:t>
            </w:r>
            <w:r>
              <w:rPr>
                <w:rFonts w:hint="eastAsia" w:ascii="宋体" w:hAnsi="宋体" w:cs="宋体"/>
                <w:color w:val="000000"/>
                <w:szCs w:val="21"/>
                <w:lang w:val="en-US" w:eastAsia="zh-CN"/>
              </w:rPr>
              <w:t>/</w:t>
            </w:r>
            <w:r>
              <w:rPr>
                <w:rFonts w:hint="eastAsia" w:ascii="宋体" w:hAnsi="宋体" w:cs="宋体"/>
                <w:color w:val="000000"/>
                <w:szCs w:val="21"/>
              </w:rPr>
              <w:t>关键过程：销售过程。</w:t>
            </w:r>
          </w:p>
          <w:p>
            <w:pPr>
              <w:spacing w:line="400" w:lineRule="exact"/>
              <w:rPr>
                <w:rFonts w:hint="eastAsia" w:ascii="宋体" w:hAnsi="宋体" w:cs="宋体"/>
                <w:color w:val="000000"/>
                <w:szCs w:val="21"/>
              </w:rPr>
            </w:pPr>
            <w:r>
              <w:rPr>
                <w:rFonts w:hint="eastAsia" w:ascii="宋体" w:hAnsi="宋体" w:cs="宋体"/>
                <w:color w:val="000000"/>
                <w:szCs w:val="21"/>
              </w:rPr>
              <w:t>3、技术要求：销售合同</w:t>
            </w:r>
          </w:p>
          <w:p>
            <w:pPr>
              <w:spacing w:line="400" w:lineRule="exact"/>
              <w:rPr>
                <w:rFonts w:hint="eastAsia" w:ascii="宋体" w:hAnsi="宋体" w:cs="宋体"/>
                <w:color w:val="000000"/>
                <w:szCs w:val="21"/>
              </w:rPr>
            </w:pPr>
            <w:r>
              <w:rPr>
                <w:rFonts w:hint="eastAsia" w:ascii="宋体" w:hAnsi="宋体" w:cs="宋体"/>
                <w:color w:val="000000"/>
                <w:szCs w:val="21"/>
              </w:rPr>
              <w:t>1)验收规范：合同</w:t>
            </w:r>
            <w:r>
              <w:rPr>
                <w:rFonts w:hint="eastAsia" w:ascii="宋体" w:hAnsi="宋体" w:cs="宋体"/>
                <w:color w:val="000000"/>
                <w:szCs w:val="21"/>
                <w:lang w:eastAsia="zh-CN"/>
              </w:rPr>
              <w:t>质量</w:t>
            </w:r>
            <w:r>
              <w:rPr>
                <w:rFonts w:hint="eastAsia" w:ascii="宋体" w:hAnsi="宋体" w:cs="宋体"/>
                <w:color w:val="000000"/>
                <w:szCs w:val="21"/>
              </w:rPr>
              <w:t>要求及相应产品的国家标准、法律法规。</w:t>
            </w:r>
          </w:p>
          <w:p>
            <w:pPr>
              <w:spacing w:line="400" w:lineRule="exact"/>
              <w:rPr>
                <w:rFonts w:hint="eastAsia"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ascii="宋体" w:hAnsi="宋体" w:cs="宋体"/>
                <w:color w:val="000000"/>
                <w:szCs w:val="21"/>
              </w:rPr>
            </w:pPr>
            <w:r>
              <w:rPr>
                <w:rFonts w:hint="eastAsia" w:ascii="宋体" w:hAnsi="宋体" w:cs="宋体"/>
                <w:color w:val="000000"/>
                <w:szCs w:val="21"/>
              </w:rPr>
              <w:t>4)监视和测量设备：采取公司人员在供应商处提货时验收数量、外观、规格、效期，检查供方出具的产品检测报告为验收依据，进行核验，最终产品质量由顾客确认，配置检测设备</w:t>
            </w:r>
            <w:r>
              <w:rPr>
                <w:rFonts w:hint="eastAsia" w:ascii="宋体" w:hAnsi="宋体" w:cs="宋体"/>
                <w:color w:val="000000"/>
                <w:szCs w:val="21"/>
                <w:lang w:eastAsia="zh-CN"/>
              </w:rPr>
              <w:t>主要为称重的电子台秤等</w:t>
            </w:r>
            <w:r>
              <w:rPr>
                <w:rFonts w:hint="eastAsia" w:ascii="宋体" w:hAnsi="宋体" w:cs="宋体"/>
                <w:color w:val="000000"/>
                <w:szCs w:val="21"/>
              </w:rPr>
              <w:t>。</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lang w:val="en-US" w:eastAsia="zh-CN"/>
              </w:rPr>
              <w:t>4、</w:t>
            </w:r>
            <w:r>
              <w:rPr>
                <w:rFonts w:hint="eastAsia" w:ascii="宋体" w:hAnsi="宋体" w:cs="宋体"/>
                <w:color w:val="000000"/>
                <w:szCs w:val="21"/>
              </w:rPr>
              <w:t>实施</w:t>
            </w:r>
            <w:r>
              <w:rPr>
                <w:rFonts w:hint="eastAsia" w:ascii="宋体" w:hAnsi="宋体" w:cs="宋体"/>
                <w:color w:val="000000"/>
                <w:szCs w:val="21"/>
                <w:lang w:eastAsia="zh-CN"/>
              </w:rPr>
              <w:t>销售服务人员</w:t>
            </w:r>
            <w:r>
              <w:rPr>
                <w:rFonts w:hint="eastAsia" w:ascii="宋体" w:hAnsi="宋体" w:cs="宋体"/>
                <w:color w:val="000000"/>
                <w:szCs w:val="21"/>
              </w:rPr>
              <w:t>监视和测量：抽：2020年</w:t>
            </w:r>
            <w:r>
              <w:rPr>
                <w:rFonts w:hint="eastAsia" w:ascii="宋体" w:hAnsi="宋体" w:cs="宋体"/>
                <w:color w:val="000000"/>
                <w:szCs w:val="21"/>
                <w:lang w:val="en-US" w:eastAsia="zh-CN"/>
              </w:rPr>
              <w:t>7</w:t>
            </w:r>
            <w:r>
              <w:rPr>
                <w:rFonts w:hint="eastAsia" w:ascii="宋体" w:hAnsi="宋体" w:cs="宋体"/>
                <w:color w:val="000000"/>
                <w:szCs w:val="21"/>
              </w:rPr>
              <w:t>月份，服务质量检查表。</w:t>
            </w:r>
            <w:r>
              <w:rPr>
                <w:rFonts w:hint="eastAsia" w:ascii="宋体" w:hAnsi="宋体" w:cs="宋体"/>
                <w:color w:val="000000"/>
                <w:szCs w:val="21"/>
                <w:lang w:eastAsia="zh-CN"/>
              </w:rPr>
              <w:t>考核人员：程红梅</w:t>
            </w:r>
          </w:p>
          <w:p>
            <w:pPr>
              <w:spacing w:line="400" w:lineRule="exact"/>
              <w:rPr>
                <w:rFonts w:hint="eastAsia" w:ascii="宋体" w:hAnsi="宋体" w:cs="宋体"/>
                <w:color w:val="000000"/>
                <w:szCs w:val="21"/>
              </w:rPr>
            </w:pPr>
            <w:r>
              <w:rPr>
                <w:rFonts w:hint="eastAsia" w:ascii="宋体" w:hAnsi="宋体" w:cs="宋体"/>
                <w:color w:val="000000"/>
                <w:szCs w:val="21"/>
              </w:rPr>
              <w:t>检验项目：工作任务，工作质量、工作态度、协调能力等。</w:t>
            </w:r>
          </w:p>
          <w:p>
            <w:pPr>
              <w:spacing w:line="400" w:lineRule="exact"/>
              <w:rPr>
                <w:rFonts w:hint="eastAsia" w:ascii="宋体" w:hAnsi="宋体" w:cs="宋体"/>
                <w:color w:val="000000"/>
                <w:szCs w:val="21"/>
              </w:rPr>
            </w:pPr>
            <w:r>
              <w:rPr>
                <w:rFonts w:hint="eastAsia" w:ascii="宋体" w:hAnsi="宋体" w:cs="宋体"/>
                <w:color w:val="000000"/>
                <w:szCs w:val="21"/>
              </w:rPr>
              <w:t>质量要求：清楚、及时、完整；在合格供方中采购，并保持记录等</w:t>
            </w:r>
          </w:p>
          <w:p>
            <w:pPr>
              <w:spacing w:line="400" w:lineRule="exact"/>
              <w:rPr>
                <w:rFonts w:hint="eastAsia" w:ascii="宋体" w:hAnsi="宋体" w:cs="宋体"/>
                <w:color w:val="000000"/>
                <w:szCs w:val="21"/>
              </w:rPr>
            </w:pPr>
            <w:r>
              <w:rPr>
                <w:rFonts w:hint="eastAsia" w:ascii="宋体" w:hAnsi="宋体" w:cs="宋体"/>
                <w:color w:val="000000"/>
                <w:szCs w:val="21"/>
              </w:rPr>
              <w:t>检查情况：合格</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检查人：</w:t>
            </w:r>
            <w:r>
              <w:rPr>
                <w:rFonts w:hint="eastAsia" w:ascii="宋体" w:hAnsi="宋体" w:cs="宋体"/>
                <w:color w:val="000000"/>
                <w:szCs w:val="21"/>
                <w:lang w:eastAsia="zh-CN"/>
              </w:rPr>
              <w:t>阮毅</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、查看，合同跟踪情况</w:t>
            </w:r>
          </w:p>
          <w:p>
            <w:pPr>
              <w:spacing w:line="360" w:lineRule="auto"/>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查，与</w:t>
            </w:r>
            <w:r>
              <w:rPr>
                <w:rFonts w:hint="eastAsia" w:ascii="宋体" w:hAnsi="宋体" w:cs="宋体"/>
                <w:color w:val="000000" w:themeColor="text1"/>
                <w:szCs w:val="21"/>
                <w:lang w:eastAsia="zh-CN"/>
              </w:rPr>
              <w:t>汉源县富林镇第三小学</w:t>
            </w:r>
            <w:r>
              <w:rPr>
                <w:rFonts w:hint="eastAsia" w:ascii="宋体" w:hAnsi="宋体" w:cs="宋体"/>
                <w:color w:val="000000"/>
                <w:szCs w:val="21"/>
              </w:rPr>
              <w:t>签定的销售合同。</w:t>
            </w:r>
          </w:p>
          <w:p>
            <w:pPr>
              <w:spacing w:line="400" w:lineRule="exact"/>
              <w:rPr>
                <w:rFonts w:hint="eastAsia" w:ascii="宋体" w:hAnsi="宋体" w:cs="宋体"/>
                <w:color w:val="000000"/>
                <w:szCs w:val="21"/>
              </w:rPr>
            </w:pPr>
            <w:r>
              <w:rPr>
                <w:rFonts w:hint="eastAsia" w:ascii="宋体" w:hAnsi="宋体" w:cs="宋体"/>
                <w:color w:val="000000"/>
                <w:szCs w:val="21"/>
              </w:rPr>
              <w:t>销售合同的执行情况：</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查，合同评审，提供有该合同2020年</w:t>
            </w:r>
            <w:r>
              <w:rPr>
                <w:rFonts w:hint="eastAsia" w:ascii="宋体" w:hAnsi="宋体" w:cs="宋体"/>
                <w:color w:val="000000"/>
                <w:szCs w:val="21"/>
                <w:lang w:val="en-US" w:eastAsia="zh-CN"/>
              </w:rPr>
              <w:t>04</w:t>
            </w:r>
            <w:r>
              <w:rPr>
                <w:rFonts w:hint="eastAsia" w:ascii="宋体" w:hAnsi="宋体" w:cs="宋体"/>
                <w:color w:val="000000"/>
                <w:szCs w:val="21"/>
              </w:rPr>
              <w:t>月1</w:t>
            </w:r>
            <w:r>
              <w:rPr>
                <w:rFonts w:hint="eastAsia" w:ascii="宋体" w:hAnsi="宋体" w:cs="宋体"/>
                <w:color w:val="000000"/>
                <w:szCs w:val="21"/>
                <w:lang w:val="en-US" w:eastAsia="zh-CN"/>
              </w:rPr>
              <w:t>1</w:t>
            </w:r>
            <w:r>
              <w:rPr>
                <w:rFonts w:hint="eastAsia" w:ascii="宋体" w:hAnsi="宋体" w:cs="宋体"/>
                <w:color w:val="000000"/>
                <w:szCs w:val="21"/>
              </w:rPr>
              <w:t>日的评审记录表</w:t>
            </w:r>
            <w:r>
              <w:rPr>
                <w:rFonts w:hint="eastAsia" w:ascii="宋体" w:hAnsi="宋体" w:cs="宋体"/>
                <w:color w:val="000000"/>
                <w:szCs w:val="21"/>
                <w:lang w:eastAsia="zh-CN"/>
              </w:rPr>
              <w:t>，</w:t>
            </w:r>
            <w:r>
              <w:rPr>
                <w:rFonts w:hint="eastAsia" w:ascii="宋体" w:hAnsi="宋体" w:cs="宋体"/>
                <w:color w:val="000000"/>
                <w:szCs w:val="21"/>
              </w:rPr>
              <w:t>符合。</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抽《顾客满意度调查表》</w:t>
            </w:r>
          </w:p>
          <w:p>
            <w:pPr>
              <w:spacing w:line="400" w:lineRule="exact"/>
              <w:rPr>
                <w:rFonts w:hint="eastAsia" w:ascii="宋体" w:hAnsi="宋体" w:cs="宋体"/>
                <w:color w:val="000000"/>
                <w:szCs w:val="21"/>
              </w:rPr>
            </w:pPr>
            <w:r>
              <w:rPr>
                <w:rFonts w:hint="eastAsia" w:ascii="宋体" w:hAnsi="宋体" w:cs="宋体"/>
                <w:color w:val="000000"/>
                <w:szCs w:val="21"/>
              </w:rPr>
              <w:t>客户：</w:t>
            </w:r>
            <w:r>
              <w:rPr>
                <w:rFonts w:hint="eastAsia" w:ascii="宋体" w:hAnsi="宋体" w:cs="宋体"/>
                <w:color w:val="000000" w:themeColor="text1"/>
                <w:szCs w:val="21"/>
                <w:lang w:eastAsia="zh-CN"/>
              </w:rPr>
              <w:t>汉源县富林镇第三小</w:t>
            </w:r>
            <w:r>
              <w:rPr>
                <w:rFonts w:hint="eastAsia" w:ascii="宋体" w:hAnsi="宋体" w:cs="宋体"/>
                <w:color w:val="000000"/>
                <w:szCs w:val="21"/>
              </w:rPr>
              <w:t>学</w:t>
            </w:r>
          </w:p>
          <w:p>
            <w:pPr>
              <w:spacing w:line="400" w:lineRule="exact"/>
              <w:rPr>
                <w:rFonts w:hint="eastAsia" w:ascii="宋体" w:hAnsi="宋体" w:cs="宋体"/>
                <w:color w:val="000000"/>
                <w:szCs w:val="21"/>
              </w:rPr>
            </w:pPr>
            <w:r>
              <w:rPr>
                <w:rFonts w:hint="eastAsia" w:ascii="宋体" w:hAnsi="宋体" w:cs="宋体"/>
                <w:color w:val="000000"/>
                <w:szCs w:val="21"/>
              </w:rPr>
              <w:t>对销售的产品质量、性能、价格、交期等进行了考评，总分：9</w:t>
            </w:r>
            <w:r>
              <w:rPr>
                <w:rFonts w:hint="eastAsia" w:ascii="宋体" w:hAnsi="宋体" w:cs="宋体"/>
                <w:color w:val="000000"/>
                <w:szCs w:val="21"/>
                <w:lang w:val="en-US" w:eastAsia="zh-CN"/>
              </w:rPr>
              <w:t>8</w:t>
            </w:r>
            <w:r>
              <w:rPr>
                <w:rFonts w:hint="eastAsia" w:ascii="宋体" w:hAnsi="宋体" w:cs="宋体"/>
                <w:color w:val="000000"/>
                <w:szCs w:val="21"/>
              </w:rPr>
              <w:t>分，满意。</w:t>
            </w:r>
          </w:p>
          <w:p>
            <w:pPr>
              <w:spacing w:line="400" w:lineRule="exact"/>
              <w:rPr>
                <w:rFonts w:hint="eastAsia" w:ascii="宋体" w:hAnsi="宋体" w:cs="宋体"/>
                <w:color w:val="000000"/>
                <w:szCs w:val="21"/>
              </w:rPr>
            </w:pPr>
            <w:r>
              <w:rPr>
                <w:rFonts w:hint="eastAsia" w:ascii="宋体" w:hAnsi="宋体" w:cs="宋体"/>
                <w:color w:val="000000"/>
                <w:szCs w:val="21"/>
              </w:rPr>
              <w:t>抽，交付情况，由公司派人到供应商处提货。</w:t>
            </w:r>
            <w:r>
              <w:rPr>
                <w:rFonts w:hint="eastAsia" w:ascii="宋体" w:hAnsi="宋体" w:cs="宋体"/>
                <w:color w:val="000000"/>
                <w:szCs w:val="21"/>
                <w:lang w:eastAsia="zh-CN"/>
              </w:rPr>
              <w:t>由公司送至客户处，</w:t>
            </w:r>
            <w:r>
              <w:rPr>
                <w:rFonts w:hint="eastAsia" w:ascii="宋体" w:hAnsi="宋体" w:cs="宋体"/>
                <w:color w:val="000000"/>
                <w:szCs w:val="21"/>
              </w:rPr>
              <w:t>客户根据送货单和供方提供产品检验报告</w:t>
            </w:r>
            <w:r>
              <w:rPr>
                <w:rFonts w:hint="eastAsia" w:ascii="宋体" w:hAnsi="宋体" w:cs="宋体"/>
                <w:color w:val="000000"/>
                <w:szCs w:val="21"/>
                <w:lang w:eastAsia="zh-CN"/>
              </w:rPr>
              <w:t>等</w:t>
            </w:r>
            <w:r>
              <w:rPr>
                <w:rFonts w:hint="eastAsia" w:ascii="宋体" w:hAnsi="宋体" w:cs="宋体"/>
                <w:color w:val="000000"/>
                <w:szCs w:val="21"/>
              </w:rPr>
              <w:t>进行核验。产品交付过程中未发生过大的质量问题，产品质量稳定，暂时没有接到顾客重大的质量投诉。</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查，客户签收单：</w:t>
            </w:r>
          </w:p>
          <w:p>
            <w:pPr>
              <w:spacing w:line="400" w:lineRule="exact"/>
              <w:rPr>
                <w:rFonts w:hint="eastAsia" w:ascii="宋体" w:hAnsi="宋体" w:cs="宋体"/>
                <w:color w:val="000000"/>
                <w:szCs w:val="21"/>
              </w:rPr>
            </w:pPr>
            <w:r>
              <w:rPr>
                <w:rFonts w:hint="eastAsia" w:ascii="宋体" w:hAnsi="宋体" w:cs="宋体"/>
                <w:color w:val="000000"/>
                <w:szCs w:val="21"/>
              </w:rPr>
              <w:t>查见2020年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5日</w:t>
            </w:r>
          </w:p>
          <w:p>
            <w:pPr>
              <w:spacing w:line="400" w:lineRule="exact"/>
              <w:rPr>
                <w:rFonts w:hint="eastAsia" w:ascii="宋体" w:hAnsi="宋体" w:cs="宋体"/>
                <w:color w:val="000000"/>
                <w:szCs w:val="21"/>
              </w:rPr>
            </w:pPr>
            <w:r>
              <w:rPr>
                <w:rFonts w:hint="eastAsia" w:ascii="宋体" w:hAnsi="宋体" w:cs="宋体"/>
                <w:color w:val="000000"/>
                <w:szCs w:val="21"/>
              </w:rPr>
              <w:t>客户：</w:t>
            </w:r>
            <w:r>
              <w:rPr>
                <w:rFonts w:hint="eastAsia" w:ascii="宋体" w:hAnsi="宋体" w:cs="宋体"/>
                <w:color w:val="000000"/>
                <w:szCs w:val="21"/>
                <w:lang w:eastAsia="zh-CN"/>
              </w:rPr>
              <w:t>马烈乡中心小</w:t>
            </w:r>
            <w:r>
              <w:rPr>
                <w:rFonts w:hint="eastAsia" w:ascii="宋体" w:hAnsi="宋体" w:cs="宋体"/>
                <w:color w:val="000000"/>
                <w:szCs w:val="21"/>
              </w:rPr>
              <w:t>学</w:t>
            </w:r>
          </w:p>
          <w:p>
            <w:pPr>
              <w:spacing w:line="400" w:lineRule="exact"/>
              <w:rPr>
                <w:rFonts w:hint="eastAsia" w:ascii="宋体" w:hAnsi="宋体" w:cs="宋体"/>
                <w:color w:val="000000"/>
                <w:szCs w:val="21"/>
              </w:rPr>
            </w:pPr>
            <w:r>
              <w:rPr>
                <w:rFonts w:hint="eastAsia" w:ascii="宋体" w:hAnsi="宋体" w:cs="宋体"/>
                <w:color w:val="000000"/>
                <w:szCs w:val="21"/>
              </w:rPr>
              <w:t>采购产品：</w:t>
            </w:r>
            <w:r>
              <w:rPr>
                <w:rFonts w:hint="eastAsia" w:ascii="宋体" w:hAnsi="宋体" w:cs="宋体"/>
                <w:color w:val="000000"/>
                <w:szCs w:val="21"/>
                <w:lang w:eastAsia="zh-CN"/>
              </w:rPr>
              <w:t>后腿肉、蔬菜、水果</w:t>
            </w:r>
            <w:r>
              <w:rPr>
                <w:rFonts w:hint="eastAsia" w:ascii="宋体" w:hAnsi="宋体" w:cs="宋体"/>
                <w:color w:val="000000"/>
                <w:szCs w:val="21"/>
              </w:rPr>
              <w:t>等</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签收人：</w:t>
            </w:r>
            <w:r>
              <w:rPr>
                <w:rFonts w:hint="eastAsia" w:ascii="宋体" w:hAnsi="宋体" w:cs="宋体"/>
                <w:color w:val="000000"/>
                <w:szCs w:val="21"/>
                <w:lang w:eastAsia="zh-CN"/>
              </w:rPr>
              <w:t>陈国庆</w:t>
            </w:r>
          </w:p>
          <w:p>
            <w:pPr>
              <w:spacing w:line="400" w:lineRule="exac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查，客户签收单：</w:t>
            </w:r>
          </w:p>
          <w:p>
            <w:pPr>
              <w:spacing w:line="400" w:lineRule="exact"/>
              <w:rPr>
                <w:rFonts w:hint="eastAsia" w:ascii="宋体" w:hAnsi="宋体" w:cs="宋体"/>
                <w:color w:val="000000"/>
                <w:szCs w:val="21"/>
              </w:rPr>
            </w:pPr>
            <w:r>
              <w:rPr>
                <w:rFonts w:hint="eastAsia" w:ascii="宋体" w:hAnsi="宋体" w:cs="宋体"/>
                <w:color w:val="000000"/>
                <w:szCs w:val="21"/>
              </w:rPr>
              <w:t>查见2020年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23</w:t>
            </w:r>
            <w:r>
              <w:rPr>
                <w:rFonts w:hint="eastAsia" w:ascii="宋体" w:hAnsi="宋体" w:cs="宋体"/>
                <w:color w:val="000000"/>
                <w:szCs w:val="21"/>
              </w:rPr>
              <w:t>日</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客户：</w:t>
            </w:r>
            <w:r>
              <w:rPr>
                <w:rFonts w:hint="eastAsia" w:ascii="宋体" w:hAnsi="宋体" w:cs="宋体"/>
                <w:color w:val="000000"/>
                <w:szCs w:val="21"/>
                <w:lang w:eastAsia="zh-CN"/>
              </w:rPr>
              <w:t>泰昌建材有限公司</w:t>
            </w:r>
          </w:p>
          <w:p>
            <w:pPr>
              <w:spacing w:line="400" w:lineRule="exact"/>
              <w:rPr>
                <w:rFonts w:hint="eastAsia" w:ascii="宋体" w:hAnsi="宋体" w:cs="宋体"/>
                <w:color w:val="000000"/>
                <w:szCs w:val="21"/>
              </w:rPr>
            </w:pPr>
            <w:r>
              <w:rPr>
                <w:rFonts w:hint="eastAsia" w:ascii="宋体" w:hAnsi="宋体" w:cs="宋体"/>
                <w:color w:val="000000"/>
                <w:szCs w:val="21"/>
              </w:rPr>
              <w:t>采购产品</w:t>
            </w:r>
            <w:r>
              <w:rPr>
                <w:rFonts w:hint="eastAsia" w:ascii="宋体" w:hAnsi="宋体" w:cs="宋体"/>
                <w:color w:val="000000"/>
                <w:szCs w:val="21"/>
                <w:lang w:eastAsia="zh-CN"/>
              </w:rPr>
              <w:t>：白糖</w:t>
            </w:r>
            <w:r>
              <w:rPr>
                <w:rFonts w:hint="eastAsia" w:ascii="宋体" w:hAnsi="宋体" w:cs="宋体"/>
                <w:color w:val="000000"/>
                <w:szCs w:val="21"/>
              </w:rPr>
              <w:t>、福临门菜籽油</w:t>
            </w:r>
            <w:r>
              <w:rPr>
                <w:rFonts w:hint="eastAsia" w:ascii="宋体" w:hAnsi="宋体" w:cs="宋体"/>
                <w:color w:val="000000"/>
                <w:szCs w:val="21"/>
                <w:lang w:eastAsia="zh-CN"/>
              </w:rPr>
              <w:t>、花椒、珍珠米、卤料</w:t>
            </w:r>
            <w:r>
              <w:rPr>
                <w:rFonts w:hint="eastAsia" w:ascii="宋体" w:hAnsi="宋体" w:cs="宋体"/>
                <w:color w:val="000000"/>
                <w:szCs w:val="21"/>
              </w:rPr>
              <w:t>等</w:t>
            </w:r>
          </w:p>
          <w:p>
            <w:pPr>
              <w:spacing w:line="400" w:lineRule="exact"/>
              <w:rPr>
                <w:rFonts w:hint="eastAsia" w:ascii="宋体" w:hAnsi="宋体" w:cs="宋体"/>
                <w:color w:val="000000"/>
                <w:szCs w:val="21"/>
                <w:lang w:eastAsia="zh-CN"/>
              </w:rPr>
            </w:pPr>
            <w:r>
              <w:rPr>
                <w:rFonts w:hint="eastAsia" w:ascii="宋体" w:hAnsi="宋体" w:cs="宋体"/>
                <w:color w:val="000000"/>
                <w:szCs w:val="21"/>
              </w:rPr>
              <w:t>签</w:t>
            </w:r>
            <w:r>
              <w:rPr>
                <w:rFonts w:hint="eastAsia" w:ascii="宋体" w:hAnsi="宋体" w:cs="宋体"/>
                <w:color w:val="000000"/>
                <w:szCs w:val="21"/>
                <w:lang w:eastAsia="zh-CN"/>
              </w:rPr>
              <w:t>收人：</w:t>
            </w:r>
            <w:r>
              <w:rPr>
                <w:rFonts w:hint="eastAsia" w:ascii="宋体" w:hAnsi="宋体" w:cs="宋体"/>
                <w:color w:val="000000"/>
                <w:szCs w:val="21"/>
                <w:lang w:eastAsia="zh-CN"/>
              </w:rPr>
              <w:t>白琴</w:t>
            </w:r>
          </w:p>
          <w:p>
            <w:pPr>
              <w:spacing w:line="400" w:lineRule="exact"/>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lang w:eastAsia="zh-CN"/>
              </w:rPr>
              <w:t>查见2020年</w:t>
            </w:r>
            <w:r>
              <w:rPr>
                <w:rFonts w:hint="eastAsia" w:ascii="宋体" w:hAnsi="宋体" w:cs="宋体"/>
                <w:color w:val="000000"/>
                <w:szCs w:val="21"/>
                <w:lang w:val="en-US" w:eastAsia="zh-CN"/>
              </w:rPr>
              <w:t>5</w:t>
            </w:r>
            <w:r>
              <w:rPr>
                <w:rFonts w:hint="eastAsia" w:ascii="宋体" w:hAnsi="宋体" w:cs="宋体"/>
                <w:color w:val="000000"/>
                <w:szCs w:val="21"/>
                <w:lang w:eastAsia="zh-CN"/>
              </w:rPr>
              <w:t>月1</w:t>
            </w:r>
            <w:r>
              <w:rPr>
                <w:rFonts w:hint="eastAsia" w:ascii="宋体" w:hAnsi="宋体" w:cs="宋体"/>
                <w:color w:val="000000"/>
                <w:szCs w:val="21"/>
                <w:lang w:val="en-US" w:eastAsia="zh-CN"/>
              </w:rPr>
              <w:t>3</w:t>
            </w:r>
            <w:r>
              <w:rPr>
                <w:rFonts w:hint="eastAsia" w:ascii="宋体" w:hAnsi="宋体" w:cs="宋体"/>
                <w:color w:val="000000"/>
                <w:szCs w:val="21"/>
                <w:lang w:eastAsia="zh-CN"/>
              </w:rPr>
              <w:t>日</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客户：汉源县第三小学</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采购产品：鸡蛋、食用盐、芡粉等</w:t>
            </w:r>
          </w:p>
          <w:p>
            <w:pPr>
              <w:spacing w:line="400" w:lineRule="exact"/>
              <w:rPr>
                <w:rFonts w:hint="eastAsia" w:ascii="宋体" w:hAnsi="宋体" w:cs="宋体"/>
                <w:color w:val="000000"/>
                <w:szCs w:val="21"/>
                <w:lang w:eastAsia="zh-CN"/>
              </w:rPr>
            </w:pPr>
            <w:r>
              <w:rPr>
                <w:rFonts w:hint="eastAsia" w:ascii="宋体" w:hAnsi="宋体" w:cs="宋体"/>
                <w:color w:val="000000"/>
                <w:szCs w:val="21"/>
                <w:lang w:eastAsia="zh-CN"/>
              </w:rPr>
              <w:t>签收人：罗静</w:t>
            </w:r>
          </w:p>
          <w:p>
            <w:pPr>
              <w:pStyle w:val="2"/>
              <w:rPr>
                <w:rFonts w:hint="default"/>
                <w:lang w:val="en-US" w:eastAsia="zh-CN"/>
              </w:rPr>
            </w:pPr>
            <w:r>
              <w:rPr>
                <w:rFonts w:hint="eastAsia" w:ascii="宋体" w:hAnsi="宋体" w:cs="宋体"/>
                <w:color w:val="000000"/>
                <w:szCs w:val="21"/>
                <w:lang w:val="en-US" w:eastAsia="zh-CN"/>
              </w:rPr>
              <w:t>.........</w:t>
            </w:r>
          </w:p>
          <w:p>
            <w:pPr>
              <w:spacing w:line="400" w:lineRule="exact"/>
              <w:rPr>
                <w:rFonts w:hint="default" w:ascii="宋体" w:hAnsi="宋体" w:eastAsia="宋体"/>
                <w:szCs w:val="21"/>
                <w:lang w:val="en-US" w:eastAsia="zh-CN"/>
              </w:rPr>
            </w:pPr>
            <w:r>
              <w:rPr>
                <w:rFonts w:hint="eastAsia" w:ascii="宋体" w:hAnsi="宋体" w:cs="宋体"/>
                <w:color w:val="000000"/>
                <w:szCs w:val="21"/>
                <w:lang w:val="en-US" w:eastAsia="zh-CN"/>
              </w:rPr>
              <w:t>7</w:t>
            </w:r>
            <w:r>
              <w:rPr>
                <w:rFonts w:hint="eastAsia" w:ascii="宋体" w:hAnsi="宋体" w:cs="宋体"/>
                <w:color w:val="000000"/>
                <w:szCs w:val="21"/>
              </w:rPr>
              <w:t>、公司特殊过程确定为：销售服务过程。</w:t>
            </w:r>
            <w:r>
              <w:rPr>
                <w:rFonts w:hint="eastAsia" w:ascii="宋体" w:hAnsi="宋体" w:cs="宋体"/>
                <w:color w:val="000000"/>
                <w:szCs w:val="21"/>
                <w:lang w:eastAsia="zh-CN"/>
              </w:rPr>
              <w:t>提供《特殊过程确认表》，对其设备、人员、文件、过程进行了确认。确认人：刘萍</w:t>
            </w:r>
            <w:r>
              <w:rPr>
                <w:rFonts w:hint="eastAsia" w:ascii="宋体" w:hAnsi="宋体" w:cs="宋体"/>
                <w:color w:val="000000"/>
                <w:szCs w:val="21"/>
                <w:lang w:val="en-US" w:eastAsia="zh-CN"/>
              </w:rPr>
              <w:t xml:space="preserve">   时间：2020.4.25</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245" w:type="dxa"/>
          </w:tcPr>
          <w:p>
            <w:pPr>
              <w:spacing w:line="400" w:lineRule="atLeast"/>
              <w:rPr>
                <w:rFonts w:ascii="宋体" w:hAnsi="宋体" w:cs="宋体"/>
                <w:szCs w:val="21"/>
              </w:rPr>
            </w:pPr>
            <w:r>
              <w:rPr>
                <w:rFonts w:hint="eastAsia" w:ascii="宋体" w:hAnsi="宋体"/>
                <w:szCs w:val="21"/>
              </w:rPr>
              <w:t>标识及可追溯性</w:t>
            </w:r>
          </w:p>
        </w:tc>
        <w:tc>
          <w:tcPr>
            <w:tcW w:w="875"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w:t>
            </w:r>
            <w:r>
              <w:rPr>
                <w:rFonts w:hint="eastAsia" w:ascii="宋体" w:hAnsi="宋体" w:cs="宋体"/>
                <w:color w:val="000000"/>
                <w:szCs w:val="21"/>
                <w:lang w:eastAsia="zh-CN"/>
              </w:rPr>
              <w:t>、</w:t>
            </w:r>
            <w:r>
              <w:rPr>
                <w:rFonts w:hint="eastAsia" w:ascii="宋体" w:hAnsi="宋体" w:cs="宋体"/>
                <w:color w:val="000000"/>
                <w:szCs w:val="21"/>
              </w:rPr>
              <w:t>回访表等进行标识；</w:t>
            </w:r>
          </w:p>
          <w:p>
            <w:pPr>
              <w:spacing w:line="40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w:t>
            </w:r>
            <w:bookmarkStart w:id="3" w:name="_GoBack"/>
            <w:bookmarkEnd w:id="3"/>
            <w:r>
              <w:rPr>
                <w:rFonts w:hint="eastAsia" w:ascii="宋体" w:hAnsi="宋体" w:cs="宋体"/>
                <w:color w:val="000000"/>
                <w:szCs w:val="21"/>
              </w:rPr>
              <w:t>产品按要求有注明</w:t>
            </w:r>
            <w:r>
              <w:rPr>
                <w:rFonts w:hint="eastAsia" w:ascii="宋体" w:hAnsi="宋体" w:cs="宋体"/>
                <w:color w:val="000000"/>
                <w:szCs w:val="21"/>
                <w:lang w:eastAsia="zh-CN"/>
              </w:rPr>
              <w:t>供应商、生产厂家名称</w:t>
            </w:r>
            <w:r>
              <w:rPr>
                <w:rFonts w:hint="eastAsia" w:ascii="宋体" w:hAnsi="宋体" w:cs="宋体"/>
                <w:color w:val="000000"/>
                <w:szCs w:val="21"/>
              </w:rPr>
              <w:t>、产品名称、规格、数量、出厂日期等。</w:t>
            </w:r>
          </w:p>
          <w:p>
            <w:r>
              <w:rPr>
                <w:rFonts w:hint="eastAsia" w:ascii="宋体" w:hAnsi="宋体" w:cs="宋体"/>
                <w:color w:val="000000"/>
                <w:szCs w:val="21"/>
                <w:lang w:val="en-US" w:eastAsia="zh-CN"/>
              </w:rPr>
              <w:t>3、</w:t>
            </w:r>
            <w:r>
              <w:rPr>
                <w:rFonts w:hint="eastAsia" w:ascii="宋体" w:hAnsi="宋体" w:cs="宋体"/>
                <w:color w:val="000000"/>
                <w:szCs w:val="21"/>
                <w:lang w:eastAsia="zh-CN"/>
              </w:rPr>
              <w:t>销售产</w:t>
            </w:r>
            <w:r>
              <w:rPr>
                <w:rFonts w:hint="eastAsia" w:ascii="宋体" w:hAnsi="宋体"/>
                <w:szCs w:val="21"/>
              </w:rPr>
              <w:t>品通过进货记录、发货记录等进行追溯，主要记录内容：供应商、交付日期，规格、数量等；</w:t>
            </w:r>
          </w:p>
          <w:p>
            <w:pPr>
              <w:spacing w:line="400" w:lineRule="exact"/>
              <w:rPr>
                <w:rFonts w:ascii="宋体" w:hAnsi="宋体" w:cs="宋体"/>
                <w:color w:val="000000"/>
                <w:szCs w:val="21"/>
              </w:rPr>
            </w:pPr>
            <w:r>
              <w:rPr>
                <w:rFonts w:hint="eastAsia" w:ascii="宋体" w:hAnsi="宋体" w:cs="宋体"/>
                <w:color w:val="000000"/>
                <w:szCs w:val="21"/>
              </w:rPr>
              <w:t>通过上述标识可以追溯产品的来源，和产品的生产日期、批次。</w:t>
            </w:r>
          </w:p>
          <w:p>
            <w:pPr>
              <w:spacing w:line="400" w:lineRule="exact"/>
              <w:rPr>
                <w:rFonts w:ascii="宋体" w:hAnsi="宋体" w:cs="宋体"/>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spacing w:line="400" w:lineRule="exact"/>
              <w:rPr>
                <w:rFonts w:ascii="宋体" w:hAnsi="宋体"/>
                <w:szCs w:val="21"/>
              </w:rPr>
            </w:pPr>
            <w:r>
              <w:rPr>
                <w:rFonts w:hint="eastAsia" w:ascii="宋体" w:hAnsi="宋体" w:cs="宋体"/>
                <w:color w:val="000000"/>
                <w:szCs w:val="21"/>
              </w:rPr>
              <w:t>防护</w:t>
            </w:r>
          </w:p>
        </w:tc>
        <w:tc>
          <w:tcPr>
            <w:tcW w:w="875"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w:t>
            </w:r>
            <w:r>
              <w:rPr>
                <w:rFonts w:hint="eastAsia" w:ascii="宋体" w:hAnsi="宋体" w:cs="宋体"/>
                <w:sz w:val="21"/>
                <w:szCs w:val="21"/>
                <w:lang w:eastAsia="zh-CN"/>
              </w:rPr>
              <w:t>仓储</w:t>
            </w:r>
            <w:r>
              <w:rPr>
                <w:rFonts w:hint="eastAsia" w:ascii="宋体" w:hAnsi="宋体" w:cs="宋体"/>
                <w:sz w:val="21"/>
                <w:szCs w:val="21"/>
              </w:rPr>
              <w:t>产品均进行了标识</w:t>
            </w:r>
            <w:r>
              <w:rPr>
                <w:rFonts w:hint="eastAsia" w:ascii="宋体" w:hAnsi="宋体" w:cs="宋体"/>
                <w:sz w:val="21"/>
                <w:szCs w:val="21"/>
                <w:lang w:eastAsia="zh-CN"/>
              </w:rPr>
              <w:t>，整齐堆码摆放</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w:t>
            </w:r>
            <w:r>
              <w:rPr>
                <w:rFonts w:hint="eastAsia" w:ascii="宋体" w:hAnsi="宋体" w:cs="宋体"/>
                <w:sz w:val="21"/>
                <w:szCs w:val="21"/>
                <w:lang w:eastAsia="zh-CN"/>
              </w:rPr>
              <w:t>液压</w:t>
            </w:r>
            <w:r>
              <w:rPr>
                <w:rFonts w:hint="eastAsia" w:ascii="宋体" w:hAnsi="宋体" w:cs="宋体"/>
                <w:sz w:val="21"/>
                <w:szCs w:val="21"/>
              </w:rPr>
              <w:t>叉车、</w:t>
            </w:r>
            <w:r>
              <w:rPr>
                <w:rFonts w:hint="eastAsia" w:ascii="宋体" w:hAnsi="宋体" w:cs="宋体"/>
                <w:sz w:val="21"/>
                <w:szCs w:val="21"/>
                <w:lang w:eastAsia="zh-CN"/>
              </w:rPr>
              <w:t>推车、</w:t>
            </w:r>
            <w:r>
              <w:rPr>
                <w:rFonts w:hint="eastAsia" w:ascii="宋体" w:hAnsi="宋体" w:cs="宋体"/>
                <w:sz w:val="21"/>
                <w:szCs w:val="21"/>
              </w:rPr>
              <w:t>人工搬运进行，未见有损产品质量的野蛮作业。</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3.贮存：公司</w:t>
            </w:r>
            <w:r>
              <w:rPr>
                <w:rFonts w:hint="eastAsia" w:ascii="宋体" w:hAnsi="宋体" w:cs="宋体"/>
                <w:sz w:val="21"/>
                <w:szCs w:val="21"/>
                <w:lang w:eastAsia="zh-CN"/>
              </w:rPr>
              <w:t>散装、预包装产品有储存</w:t>
            </w:r>
            <w:r>
              <w:rPr>
                <w:rFonts w:hint="eastAsia" w:ascii="宋体" w:hAnsi="宋体" w:cs="宋体"/>
                <w:sz w:val="21"/>
                <w:szCs w:val="21"/>
              </w:rPr>
              <w:t>库房，场所</w:t>
            </w:r>
            <w:r>
              <w:rPr>
                <w:rFonts w:hint="eastAsia" w:ascii="宋体" w:hAnsi="宋体" w:cs="宋体"/>
                <w:sz w:val="21"/>
                <w:szCs w:val="21"/>
                <w:lang w:eastAsia="zh-CN"/>
              </w:rPr>
              <w:t>内</w:t>
            </w:r>
            <w:r>
              <w:rPr>
                <w:rFonts w:hint="eastAsia" w:ascii="宋体" w:hAnsi="宋体" w:cs="宋体"/>
                <w:sz w:val="21"/>
                <w:szCs w:val="21"/>
              </w:rPr>
              <w:t>通风、采光、防潮条件良</w:t>
            </w:r>
            <w:r>
              <w:rPr>
                <w:rFonts w:hint="eastAsia" w:ascii="宋体" w:hAnsi="宋体" w:cs="宋体"/>
                <w:sz w:val="21"/>
                <w:szCs w:val="21"/>
                <w:lang w:eastAsia="zh-CN"/>
              </w:rPr>
              <w:t>好，配备了相应的消防设施。定期请第三方除虫除鼠公司进行灭杀。负责人讲，生鲜类产品均是在供应商处送至公司后进行分拣，马上送客户处，无需存储。</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4.查：产品入库，验收、保管有相应的管理程序。有仓库管理员职责、出入库纪录；入库有检验。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w:t>
            </w:r>
            <w:r>
              <w:rPr>
                <w:rFonts w:hint="eastAsia" w:ascii="宋体" w:hAnsi="宋体" w:cs="宋体"/>
                <w:sz w:val="21"/>
                <w:szCs w:val="21"/>
                <w:lang w:eastAsia="zh-CN"/>
              </w:rPr>
              <w:t>产品</w:t>
            </w:r>
            <w:r>
              <w:rPr>
                <w:rFonts w:hint="eastAsia" w:ascii="宋体" w:hAnsi="宋体" w:cs="宋体"/>
                <w:sz w:val="21"/>
                <w:szCs w:val="21"/>
              </w:rPr>
              <w:t>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6.现场检查，仓库，各类</w:t>
            </w:r>
            <w:r>
              <w:rPr>
                <w:rFonts w:hint="eastAsia" w:ascii="宋体" w:hAnsi="宋体" w:cs="宋体"/>
                <w:sz w:val="21"/>
                <w:szCs w:val="21"/>
                <w:lang w:eastAsia="zh-CN"/>
              </w:rPr>
              <w:t>产品</w:t>
            </w:r>
            <w:r>
              <w:rPr>
                <w:rFonts w:hint="eastAsia" w:ascii="宋体" w:hAnsi="宋体" w:cs="宋体"/>
                <w:sz w:val="21"/>
                <w:szCs w:val="21"/>
              </w:rPr>
              <w:t>均分类存放，标识明显。消防设施齐全，并在有效期内。</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7、包装：产品外包装采用原包装进行包装能起到防护的效果。</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8、运输：采取自有车辆运输的形式，按要求堆码整齐，放置不能倒置、防摔。运输车辆要求有篷布、顶盖，防止雨淋和灰尘。</w:t>
            </w:r>
          </w:p>
          <w:p>
            <w:pPr>
              <w:spacing w:line="400" w:lineRule="exact"/>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45" w:type="dxa"/>
          </w:tcPr>
          <w:p>
            <w:pPr>
              <w:spacing w:line="400" w:lineRule="exact"/>
              <w:rPr>
                <w:rFonts w:ascii="宋体" w:hAnsi="宋体" w:cs="宋体"/>
                <w:szCs w:val="21"/>
              </w:rPr>
            </w:pPr>
            <w:r>
              <w:rPr>
                <w:rFonts w:hint="eastAsia" w:ascii="宋体" w:hAnsi="宋体"/>
                <w:szCs w:val="21"/>
              </w:rPr>
              <w:t>交付后活动</w:t>
            </w:r>
          </w:p>
        </w:tc>
        <w:tc>
          <w:tcPr>
            <w:tcW w:w="875"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此外，也包括：交付后活动可能含的担保条款所规定的相关活动，诸如合同规定的售后服务，以及运输等附加服务等。</w:t>
            </w:r>
            <w:r>
              <w:rPr>
                <w:rFonts w:hint="eastAsia" w:ascii="宋体" w:hAnsi="宋体" w:cs="宋体"/>
                <w:color w:val="000000"/>
                <w:szCs w:val="21"/>
                <w:lang w:eastAsia="zh-CN"/>
              </w:rPr>
              <w:t>公司有专人对客户的问询、投诉等进行回复，如果有产品质量存在问题或效期临近的情况，均采取退换的形式进行处理。</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cs="宋体"/>
                <w:color w:val="000000"/>
                <w:szCs w:val="21"/>
                <w:lang w:eastAsia="zh-CN"/>
              </w:rPr>
              <w:t>查见</w:t>
            </w:r>
            <w:r>
              <w:rPr>
                <w:rFonts w:hint="eastAsia" w:ascii="宋体" w:hAnsi="宋体" w:cs="宋体"/>
                <w:color w:val="000000"/>
                <w:szCs w:val="21"/>
              </w:rPr>
              <w:t>现场记录及沟通确认：已基本满足交付后活动的要求</w:t>
            </w:r>
            <w:r>
              <w:rPr>
                <w:rFonts w:hint="eastAsia" w:ascii="宋体" w:hAnsi="宋体" w:cs="宋体"/>
                <w:color w:val="000000"/>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tcPr>
          <w:p>
            <w:pPr>
              <w:spacing w:line="400" w:lineRule="exact"/>
              <w:rPr>
                <w:rFonts w:ascii="宋体" w:hAnsi="宋体"/>
                <w:szCs w:val="21"/>
              </w:rPr>
            </w:pPr>
            <w:r>
              <w:rPr>
                <w:rFonts w:hint="eastAsia" w:ascii="宋体" w:hAnsi="宋体"/>
                <w:szCs w:val="21"/>
              </w:rPr>
              <w:t>更改控制</w:t>
            </w:r>
          </w:p>
        </w:tc>
        <w:tc>
          <w:tcPr>
            <w:tcW w:w="875"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查，公司对服务实现过程的更改策划了管理要求。主要包括：合同信息更改等。</w:t>
            </w:r>
          </w:p>
          <w:p>
            <w:pPr>
              <w:spacing w:line="400" w:lineRule="exact"/>
              <w:ind w:firstLine="420" w:firstLineChars="200"/>
              <w:rPr>
                <w:rFonts w:ascii="宋体" w:hAnsi="宋体"/>
                <w:szCs w:val="21"/>
              </w:rPr>
            </w:pPr>
            <w:r>
              <w:rPr>
                <w:rFonts w:hint="eastAsia" w:ascii="宋体" w:hAnsi="宋体" w:cs="宋体"/>
                <w:szCs w:val="21"/>
              </w:rPr>
              <w:t>现场查，公司对于更改服务信息的管理，均为重新签订合同，并进行新的合同评审。确认能满足要求后方能进行签订，实施销售过程。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45"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szCs w:val="21"/>
              </w:rPr>
            </w:pPr>
          </w:p>
        </w:tc>
        <w:tc>
          <w:tcPr>
            <w:tcW w:w="875" w:type="dxa"/>
            <w:vAlign w:val="top"/>
          </w:tcPr>
          <w:p>
            <w:pPr>
              <w:rPr>
                <w:rFonts w:hint="eastAsia" w:ascii="宋体" w:hAnsi="宋体"/>
                <w:szCs w:val="21"/>
              </w:rPr>
            </w:pPr>
            <w:r>
              <w:rPr>
                <w:rFonts w:hint="eastAsia"/>
                <w:b/>
              </w:rPr>
              <w:t>10.2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提供有《纠正和预防措施处理单》1份</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抽查《纠正预防措施表》：责任部门：</w:t>
            </w:r>
            <w:r>
              <w:rPr>
                <w:rFonts w:hint="eastAsia" w:ascii="宋体" w:hAnsi="宋体" w:cs="宋体"/>
                <w:color w:val="000000"/>
                <w:szCs w:val="24"/>
                <w:lang w:eastAsia="zh-CN"/>
              </w:rPr>
              <w:t>人事部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不合格描述：20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05</w:t>
            </w:r>
            <w:r>
              <w:rPr>
                <w:rFonts w:hint="eastAsia" w:ascii="宋体" w:hAnsi="宋体" w:cs="宋体"/>
                <w:color w:val="000000"/>
                <w:szCs w:val="24"/>
              </w:rPr>
              <w:t>.</w:t>
            </w:r>
            <w:r>
              <w:rPr>
                <w:rFonts w:hint="eastAsia" w:ascii="宋体" w:hAnsi="宋体" w:cs="宋体"/>
                <w:color w:val="000000"/>
                <w:szCs w:val="24"/>
                <w:lang w:val="en-US" w:eastAsia="zh-CN"/>
              </w:rPr>
              <w:t>20</w:t>
            </w:r>
            <w:r>
              <w:rPr>
                <w:rFonts w:hint="eastAsia" w:ascii="宋体" w:hAnsi="宋体" w:cs="宋体"/>
                <w:color w:val="000000"/>
                <w:szCs w:val="24"/>
                <w:lang w:eastAsia="zh-CN"/>
              </w:rPr>
              <w:t>人事部</w:t>
            </w:r>
            <w:r>
              <w:rPr>
                <w:rFonts w:hint="eastAsia" w:ascii="宋体" w:hAnsi="宋体" w:cs="宋体"/>
                <w:color w:val="000000"/>
                <w:szCs w:val="24"/>
              </w:rPr>
              <w:t>文件管理检查发现，部分文件的发放未进行签字。</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原因分析：相关工作人员为引起重视，对体系要求理解不够。</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纠正措施：加强质量管理体系标准的相关培训。2、重新整理发放过的文件，让接收人员补签字，执行文件发放的规范管理。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措施实施验证：已经按纠正措施实施，并验证有效。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验证结果：合格。</w:t>
            </w:r>
            <w:r>
              <w:rPr>
                <w:rFonts w:hint="eastAsia" w:ascii="宋体" w:hAnsi="宋体" w:cs="宋体"/>
                <w:color w:val="000000"/>
                <w:szCs w:val="24"/>
              </w:rPr>
              <w:tab/>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验证人：</w:t>
            </w:r>
            <w:r>
              <w:rPr>
                <w:rFonts w:hint="eastAsia" w:ascii="宋体" w:hAnsi="宋体" w:cs="宋体"/>
                <w:color w:val="000000"/>
                <w:szCs w:val="24"/>
                <w:lang w:eastAsia="zh-CN"/>
              </w:rPr>
              <w:t>陈洪梅</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20</w:t>
            </w:r>
            <w:r>
              <w:rPr>
                <w:rFonts w:hint="eastAsia" w:ascii="宋体" w:hAnsi="宋体" w:cs="宋体"/>
                <w:color w:val="000000"/>
                <w:szCs w:val="24"/>
                <w:lang w:val="en-US" w:eastAsia="zh-CN"/>
              </w:rPr>
              <w:t>20</w:t>
            </w:r>
            <w:r>
              <w:rPr>
                <w:rFonts w:hint="eastAsia" w:ascii="宋体" w:hAnsi="宋体" w:cs="宋体"/>
                <w:color w:val="000000"/>
                <w:szCs w:val="24"/>
              </w:rPr>
              <w:t>.</w:t>
            </w:r>
            <w:r>
              <w:rPr>
                <w:rFonts w:hint="eastAsia" w:ascii="宋体" w:hAnsi="宋体" w:cs="宋体"/>
                <w:color w:val="000000"/>
                <w:szCs w:val="24"/>
                <w:lang w:val="en-US" w:eastAsia="zh-CN"/>
              </w:rPr>
              <w:t>05</w:t>
            </w:r>
            <w:r>
              <w:rPr>
                <w:rFonts w:hint="eastAsia" w:ascii="宋体" w:hAnsi="宋体" w:cs="宋体"/>
                <w:color w:val="000000"/>
                <w:szCs w:val="24"/>
              </w:rPr>
              <w:t>.2</w:t>
            </w:r>
            <w:r>
              <w:rPr>
                <w:rFonts w:hint="eastAsia" w:ascii="宋体" w:hAnsi="宋体" w:cs="宋体"/>
                <w:color w:val="000000"/>
                <w:szCs w:val="24"/>
                <w:lang w:val="en-US" w:eastAsia="zh-CN"/>
              </w:rPr>
              <w:t>1</w:t>
            </w:r>
          </w:p>
          <w:p>
            <w:pPr>
              <w:spacing w:line="360" w:lineRule="auto"/>
              <w:ind w:firstLine="420" w:firstLineChars="200"/>
              <w:rPr>
                <w:rFonts w:hint="eastAsia" w:ascii="宋体" w:hAnsi="宋体" w:cs="宋体"/>
                <w:szCs w:val="21"/>
              </w:rPr>
            </w:pPr>
            <w:r>
              <w:rPr>
                <w:rFonts w:hint="eastAsia" w:ascii="宋体" w:hAnsi="宋体" w:cs="宋体"/>
                <w:color w:val="000000"/>
                <w:szCs w:val="24"/>
              </w:rPr>
              <w:t>纠正措施实施基本有效。</w:t>
            </w:r>
          </w:p>
        </w:tc>
        <w:tc>
          <w:tcPr>
            <w:tcW w:w="1585" w:type="dxa"/>
            <w:vAlign w:val="top"/>
          </w:tcPr>
          <w:p/>
        </w:tc>
      </w:tr>
    </w:tbl>
    <w:p>
      <w:pPr>
        <w:pStyle w:val="7"/>
        <w:jc w:val="center"/>
      </w:pPr>
    </w:p>
    <w:p>
      <w:pPr>
        <w:pStyle w:val="7"/>
      </w:pPr>
      <w:r>
        <w:rPr>
          <w:rFonts w:hint="eastAsia"/>
        </w:rPr>
        <w:t>说明：不符合标注N</w:t>
      </w:r>
    </w:p>
    <w:p>
      <w:pPr>
        <w:pStyle w:val="7"/>
        <w:jc w:val="both"/>
        <w:rPr>
          <w:rFonts w:ascii="隶书" w:hAnsi="宋体" w:eastAsia="隶书"/>
          <w:bCs/>
          <w:color w:val="000000"/>
          <w:sz w:val="36"/>
          <w:szCs w:val="36"/>
        </w:rPr>
      </w:pPr>
    </w:p>
    <w:p>
      <w:pPr>
        <w:pStyle w:val="7"/>
        <w:jc w:val="both"/>
        <w:rPr>
          <w:rFonts w:ascii="隶书" w:hAnsi="宋体" w:eastAsia="隶书"/>
          <w:bCs/>
          <w:color w:val="000000"/>
          <w:sz w:val="36"/>
          <w:szCs w:val="36"/>
        </w:rPr>
      </w:pPr>
    </w:p>
    <w:p>
      <w:pPr>
        <w:pStyle w:val="7"/>
        <w:jc w:val="cente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8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采购部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王晓芳</w:t>
            </w:r>
            <w:r>
              <w:rPr>
                <w:rFonts w:hint="eastAsia"/>
                <w:sz w:val="24"/>
                <w:szCs w:val="24"/>
              </w:rPr>
              <w:t xml:space="preserve">     陪同人员：</w:t>
            </w:r>
            <w:r>
              <w:rPr>
                <w:rFonts w:hint="eastAsia"/>
                <w:sz w:val="24"/>
                <w:szCs w:val="24"/>
                <w:lang w:eastAsia="zh-CN"/>
              </w:rPr>
              <w:t>王晓芳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45" w:type="dxa"/>
            <w:vMerge w:val="continue"/>
            <w:vAlign w:val="center"/>
          </w:tcPr>
          <w:p/>
        </w:tc>
        <w:tc>
          <w:tcPr>
            <w:tcW w:w="875" w:type="dxa"/>
            <w:vMerge w:val="continue"/>
            <w:vAlign w:val="center"/>
          </w:tcPr>
          <w:p/>
        </w:tc>
        <w:tc>
          <w:tcPr>
            <w:tcW w:w="10004" w:type="dxa"/>
            <w:vAlign w:val="center"/>
          </w:tcPr>
          <w:p>
            <w:pPr>
              <w:spacing w:before="120"/>
            </w:pPr>
            <w:r>
              <w:rPr>
                <w:rFonts w:hint="eastAsia"/>
                <w:sz w:val="24"/>
                <w:szCs w:val="24"/>
              </w:rPr>
              <w:t>审核员：张心   审核时间：2020年0</w:t>
            </w:r>
            <w:r>
              <w:rPr>
                <w:rFonts w:hint="eastAsia"/>
                <w:sz w:val="24"/>
                <w:szCs w:val="24"/>
                <w:lang w:val="en-US" w:eastAsia="zh-CN"/>
              </w:rPr>
              <w:t>9</w:t>
            </w:r>
            <w:r>
              <w:rPr>
                <w:rFonts w:hint="eastAsia"/>
                <w:sz w:val="24"/>
                <w:szCs w:val="24"/>
              </w:rPr>
              <w:t xml:space="preserve">月12日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45" w:type="dxa"/>
            <w:vMerge w:val="continue"/>
            <w:vAlign w:val="center"/>
          </w:tcPr>
          <w:p/>
        </w:tc>
        <w:tc>
          <w:tcPr>
            <w:tcW w:w="875"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5"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875"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采购部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  负责同本公司的</w:t>
            </w:r>
            <w:r>
              <w:rPr>
                <w:rFonts w:hint="eastAsia" w:ascii="宋体" w:hAnsi="宋体" w:cs="宋体"/>
                <w:szCs w:val="21"/>
                <w:lang w:eastAsia="zh-CN"/>
              </w:rPr>
              <w:t>供方</w:t>
            </w:r>
            <w:r>
              <w:rPr>
                <w:rFonts w:hint="eastAsia" w:ascii="宋体" w:hAnsi="宋体" w:cs="宋体"/>
                <w:szCs w:val="21"/>
              </w:rPr>
              <w:t>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45"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875"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eastAsia="zh-CN"/>
              </w:rPr>
            </w:pPr>
            <w:r>
              <w:rPr>
                <w:rFonts w:hint="eastAsia" w:ascii="宋体" w:hAnsi="宋体" w:cs="宋体"/>
                <w:szCs w:val="21"/>
                <w:lang w:eastAsia="zh-CN"/>
              </w:rPr>
              <w:t>市场部负责人：王晓芳</w:t>
            </w:r>
          </w:p>
          <w:p>
            <w:pPr>
              <w:spacing w:line="400" w:lineRule="exact"/>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400" w:lineRule="exact"/>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20</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月-2020年</w:t>
            </w:r>
            <w:r>
              <w:rPr>
                <w:rFonts w:hint="eastAsia" w:ascii="宋体" w:hAnsi="宋体" w:cs="宋体"/>
                <w:szCs w:val="21"/>
                <w:lang w:val="en-US" w:eastAsia="zh-CN"/>
              </w:rPr>
              <w:t>8</w:t>
            </w:r>
            <w:r>
              <w:rPr>
                <w:rFonts w:hint="eastAsia" w:ascii="宋体" w:hAnsi="宋体" w:cs="宋体"/>
                <w:szCs w:val="21"/>
                <w:lang w:eastAsia="zh-CN"/>
              </w:rPr>
              <w:t>月</w:t>
            </w:r>
          </w:p>
          <w:p>
            <w:pPr>
              <w:spacing w:line="400" w:lineRule="exact"/>
              <w:rPr>
                <w:rFonts w:hint="default" w:ascii="宋体" w:hAnsi="宋体" w:cs="宋体"/>
                <w:szCs w:val="21"/>
                <w:lang w:val="en-US" w:eastAsia="zh-CN"/>
              </w:rPr>
            </w:pPr>
            <w:r>
              <w:rPr>
                <w:rFonts w:hint="eastAsia" w:ascii="宋体" w:hAnsi="宋体" w:cs="宋体"/>
                <w:szCs w:val="21"/>
                <w:lang w:eastAsia="zh-CN"/>
              </w:rPr>
              <w:t>合格供方评价率100%</w:t>
            </w:r>
            <w:r>
              <w:rPr>
                <w:rFonts w:hint="eastAsia" w:ascii="宋体" w:hAnsi="宋体" w:cs="宋体"/>
                <w:szCs w:val="21"/>
                <w:lang w:val="en-US" w:eastAsia="zh-CN"/>
              </w:rPr>
              <w:t xml:space="preserve">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45"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875"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rPr>
                <w:rFonts w:ascii="宋体" w:hAnsi="宋体" w:cs="宋体"/>
                <w:szCs w:val="21"/>
              </w:rPr>
            </w:pPr>
            <w:r>
              <w:rPr>
                <w:rFonts w:hint="eastAsia" w:ascii="宋体" w:hAnsi="宋体" w:cs="宋体"/>
                <w:szCs w:val="21"/>
              </w:rPr>
              <w:t>公司策划了《采购控制程序》，公司明确外部提供的过程、产品和服务构成组织自身的产品和服务的一部分。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公司基于外部供方提供所要求的过程、产品或服务的能力，确定外部供方的评价、选择、绩效监视以及再评价的准则，并加以实施。详见《采购控制程序》</w:t>
            </w:r>
          </w:p>
          <w:p>
            <w:pPr>
              <w:spacing w:line="360" w:lineRule="auto"/>
              <w:rPr>
                <w:rFonts w:ascii="宋体" w:hAnsi="宋体" w:cs="宋体"/>
                <w:szCs w:val="21"/>
              </w:rPr>
            </w:pPr>
            <w:r>
              <w:rPr>
                <w:rFonts w:hint="eastAsia" w:ascii="宋体" w:hAnsi="宋体" w:cs="宋体"/>
                <w:szCs w:val="21"/>
              </w:rPr>
              <w:t>公司无外包过程。</w:t>
            </w:r>
          </w:p>
          <w:p>
            <w:pPr>
              <w:spacing w:line="360" w:lineRule="auto"/>
              <w:rPr>
                <w:rFonts w:hint="eastAsia" w:ascii="宋体" w:hAnsi="宋体" w:eastAsia="宋体" w:cs="宋体"/>
                <w:szCs w:val="21"/>
                <w:lang w:eastAsia="zh-CN"/>
              </w:rPr>
            </w:pPr>
            <w:r>
              <w:rPr>
                <w:rFonts w:hint="eastAsia" w:ascii="宋体" w:hAnsi="宋体" w:cs="宋体"/>
                <w:szCs w:val="21"/>
              </w:rPr>
              <w:t>见《合格供方名录》</w:t>
            </w:r>
            <w:r>
              <w:rPr>
                <w:rFonts w:hint="eastAsia" w:ascii="宋体" w:hAnsi="宋体" w:cs="宋体"/>
                <w:szCs w:val="21"/>
                <w:lang w:eastAsia="zh-CN"/>
              </w:rPr>
              <w:t>：</w:t>
            </w:r>
          </w:p>
          <w:p>
            <w:pPr>
              <w:spacing w:line="360" w:lineRule="auto"/>
              <w:rPr>
                <w:rFonts w:hint="eastAsia" w:ascii="宋体" w:hAnsi="宋体" w:cs="宋体"/>
                <w:szCs w:val="21"/>
                <w:lang w:val="en-US" w:eastAsia="zh-CN"/>
              </w:rPr>
            </w:pPr>
            <w:r>
              <w:rPr>
                <w:rFonts w:hint="eastAsia" w:ascii="宋体" w:hAnsi="宋体" w:cs="宋体"/>
                <w:szCs w:val="21"/>
                <w:lang w:eastAsia="zh-CN"/>
              </w:rPr>
              <w:t>供方</w:t>
            </w:r>
            <w:r>
              <w:rPr>
                <w:rFonts w:hint="eastAsia" w:ascii="宋体" w:hAnsi="宋体" w:cs="宋体"/>
                <w:szCs w:val="21"/>
                <w:lang w:val="en-US" w:eastAsia="zh-CN"/>
              </w:rPr>
              <w:t xml:space="preserve">                               供应</w:t>
            </w:r>
          </w:p>
          <w:p>
            <w:pPr>
              <w:pStyle w:val="2"/>
              <w:rPr>
                <w:rFonts w:hint="eastAsia" w:ascii="宋体" w:hAnsi="宋体" w:cs="宋体"/>
                <w:szCs w:val="21"/>
                <w:lang w:val="en-US" w:eastAsia="zh-CN"/>
              </w:rPr>
            </w:pPr>
            <w:r>
              <w:rPr>
                <w:rFonts w:hint="eastAsia" w:ascii="宋体" w:hAnsi="宋体" w:cs="宋体"/>
                <w:szCs w:val="21"/>
                <w:lang w:eastAsia="zh-CN"/>
              </w:rPr>
              <w:t>雅安市鑫阳光商贸有限责任公司</w:t>
            </w:r>
            <w:r>
              <w:rPr>
                <w:rFonts w:hint="eastAsia" w:ascii="宋体" w:hAnsi="宋体" w:cs="宋体"/>
                <w:szCs w:val="21"/>
                <w:lang w:val="en-US" w:eastAsia="zh-CN"/>
              </w:rPr>
              <w:t xml:space="preserve">      调味品</w:t>
            </w:r>
          </w:p>
          <w:p>
            <w:pPr>
              <w:pStyle w:val="2"/>
              <w:rPr>
                <w:rFonts w:hint="default" w:ascii="宋体" w:hAnsi="宋体" w:cs="宋体"/>
                <w:szCs w:val="21"/>
                <w:lang w:val="en-US" w:eastAsia="zh-CN"/>
              </w:rPr>
            </w:pPr>
            <w:r>
              <w:rPr>
                <w:rFonts w:hint="eastAsia" w:ascii="宋体" w:hAnsi="宋体" w:cs="宋体"/>
                <w:szCs w:val="21"/>
                <w:lang w:eastAsia="zh-CN"/>
              </w:rPr>
              <w:t>雅安弘毅商贸有限公司</w:t>
            </w:r>
            <w:r>
              <w:rPr>
                <w:rFonts w:hint="eastAsia" w:ascii="宋体" w:hAnsi="宋体" w:cs="宋体"/>
                <w:szCs w:val="21"/>
                <w:lang w:val="en-US" w:eastAsia="zh-CN"/>
              </w:rPr>
              <w:t xml:space="preserve">              </w:t>
            </w:r>
            <w:r>
              <w:rPr>
                <w:rFonts w:hint="eastAsia" w:ascii="宋体" w:hAnsi="宋体" w:cs="宋体"/>
                <w:szCs w:val="21"/>
                <w:lang w:eastAsia="zh-CN"/>
              </w:rPr>
              <w:t>预包装食品（饮料、糖类等）</w:t>
            </w:r>
          </w:p>
          <w:p>
            <w:pPr>
              <w:numPr>
                <w:numId w:val="0"/>
              </w:numPr>
              <w:spacing w:line="360" w:lineRule="auto"/>
              <w:rPr>
                <w:rFonts w:hint="eastAsia" w:ascii="宋体" w:hAnsi="宋体" w:cs="宋体"/>
                <w:szCs w:val="21"/>
                <w:lang w:eastAsia="zh-CN"/>
              </w:rPr>
            </w:pPr>
            <w:r>
              <w:rPr>
                <w:rFonts w:hint="eastAsia" w:ascii="宋体" w:hAnsi="宋体" w:cs="宋体"/>
                <w:szCs w:val="21"/>
                <w:lang w:val="en-US" w:eastAsia="zh-CN"/>
              </w:rPr>
              <w:t xml:space="preserve">成都高新区麦多香粮油有限公司      </w:t>
            </w:r>
            <w:r>
              <w:rPr>
                <w:rFonts w:hint="eastAsia" w:ascii="宋体" w:hAnsi="宋体" w:cs="宋体"/>
                <w:szCs w:val="21"/>
                <w:lang w:eastAsia="zh-CN"/>
              </w:rPr>
              <w:t>预包装食品（</w:t>
            </w:r>
            <w:r>
              <w:rPr>
                <w:rFonts w:hint="eastAsia" w:ascii="宋体" w:hAnsi="宋体" w:cs="宋体"/>
                <w:szCs w:val="21"/>
                <w:lang w:val="en-US" w:eastAsia="zh-CN"/>
              </w:rPr>
              <w:t>米、面、挂面</w:t>
            </w:r>
            <w:r>
              <w:rPr>
                <w:rFonts w:hint="eastAsia" w:ascii="宋体" w:hAnsi="宋体" w:cs="宋体"/>
                <w:szCs w:val="21"/>
                <w:lang w:eastAsia="zh-CN"/>
              </w:rPr>
              <w:t>）</w:t>
            </w:r>
          </w:p>
          <w:p>
            <w:pPr>
              <w:pStyle w:val="2"/>
              <w:rPr>
                <w:rFonts w:hint="eastAsia" w:ascii="宋体" w:hAnsi="宋体" w:cs="宋体"/>
                <w:szCs w:val="21"/>
                <w:lang w:val="en-US" w:eastAsia="zh-CN"/>
              </w:rPr>
            </w:pPr>
            <w:r>
              <w:rPr>
                <w:rFonts w:hint="eastAsia" w:ascii="宋体" w:hAnsi="宋体" w:cs="宋体"/>
                <w:szCs w:val="21"/>
                <w:lang w:eastAsia="zh-CN"/>
              </w:rPr>
              <w:t>郫都区禾润康粮油经营部</w:t>
            </w:r>
            <w:r>
              <w:rPr>
                <w:rFonts w:hint="eastAsia" w:ascii="宋体" w:hAnsi="宋体" w:cs="宋体"/>
                <w:szCs w:val="21"/>
                <w:lang w:val="en-US" w:eastAsia="zh-CN"/>
              </w:rPr>
              <w:t xml:space="preserve">            散装米</w:t>
            </w:r>
          </w:p>
          <w:p>
            <w:pPr>
              <w:pStyle w:val="2"/>
              <w:rPr>
                <w:rFonts w:hint="default" w:ascii="宋体" w:hAnsi="宋体" w:cs="宋体"/>
                <w:szCs w:val="21"/>
                <w:lang w:val="en-US" w:eastAsia="zh-CN"/>
              </w:rPr>
            </w:pPr>
            <w:r>
              <w:rPr>
                <w:rFonts w:hint="eastAsia" w:ascii="宋体" w:hAnsi="宋体" w:cs="宋体"/>
                <w:szCs w:val="21"/>
                <w:lang w:val="en-US" w:eastAsia="zh-CN"/>
              </w:rPr>
              <w:t>汉源县港澳商贸有限责任公司        食用油</w:t>
            </w:r>
          </w:p>
          <w:p>
            <w:pPr>
              <w:pStyle w:val="2"/>
              <w:rPr>
                <w:rFonts w:hint="default" w:ascii="宋体" w:hAnsi="宋体" w:cs="宋体"/>
                <w:szCs w:val="21"/>
                <w:lang w:val="en-US" w:eastAsia="zh-CN"/>
              </w:rPr>
            </w:pPr>
            <w:r>
              <w:rPr>
                <w:rFonts w:hint="eastAsia" w:ascii="宋体" w:hAnsi="宋体" w:cs="宋体"/>
                <w:szCs w:val="21"/>
                <w:lang w:val="en-US" w:eastAsia="zh-CN"/>
              </w:rPr>
              <w:t>五宝花生经营部                    散装杂粮</w:t>
            </w:r>
          </w:p>
          <w:p>
            <w:pPr>
              <w:pStyle w:val="2"/>
              <w:rPr>
                <w:rFonts w:hint="eastAsia" w:ascii="宋体" w:hAnsi="宋体"/>
                <w:szCs w:val="21"/>
              </w:rPr>
            </w:pPr>
            <w:r>
              <w:rPr>
                <w:rFonts w:hint="eastAsia" w:ascii="宋体" w:hAnsi="宋体" w:cs="宋体"/>
                <w:szCs w:val="21"/>
                <w:lang w:eastAsia="zh-CN"/>
              </w:rPr>
              <w:t>青白江区昊瑞富视频经营部</w:t>
            </w:r>
            <w:r>
              <w:rPr>
                <w:rFonts w:hint="eastAsia" w:ascii="宋体" w:hAnsi="宋体" w:cs="宋体"/>
                <w:szCs w:val="21"/>
                <w:lang w:val="en-US" w:eastAsia="zh-CN"/>
              </w:rPr>
              <w:t xml:space="preserve">          </w:t>
            </w:r>
            <w:r>
              <w:rPr>
                <w:rFonts w:hint="eastAsia" w:ascii="宋体" w:hAnsi="宋体"/>
                <w:szCs w:val="21"/>
              </w:rPr>
              <w:t>冷</w:t>
            </w:r>
            <w:r>
              <w:rPr>
                <w:rFonts w:hint="eastAsia" w:ascii="宋体" w:hAnsi="宋体"/>
                <w:szCs w:val="21"/>
                <w:lang w:eastAsia="zh-CN"/>
              </w:rPr>
              <w:t>冻品</w:t>
            </w:r>
            <w:r>
              <w:rPr>
                <w:rFonts w:hint="eastAsia" w:ascii="宋体" w:hAnsi="宋体"/>
                <w:szCs w:val="21"/>
              </w:rPr>
              <w:t>肉类</w:t>
            </w:r>
          </w:p>
          <w:p>
            <w:pPr>
              <w:pStyle w:val="2"/>
              <w:rPr>
                <w:rFonts w:hint="default" w:ascii="宋体" w:hAnsi="宋体" w:eastAsia="宋体"/>
                <w:szCs w:val="21"/>
                <w:lang w:val="en-US" w:eastAsia="zh-CN"/>
              </w:rPr>
            </w:pPr>
            <w:r>
              <w:rPr>
                <w:rFonts w:hint="eastAsia" w:ascii="宋体" w:hAnsi="宋体"/>
                <w:szCs w:val="21"/>
                <w:lang w:eastAsia="zh-CN"/>
              </w:rPr>
              <w:t>汉源县小关食品有限公司</w:t>
            </w:r>
            <w:r>
              <w:rPr>
                <w:rFonts w:hint="eastAsia" w:ascii="宋体" w:hAnsi="宋体"/>
                <w:szCs w:val="21"/>
                <w:lang w:val="en-US" w:eastAsia="zh-CN"/>
              </w:rPr>
              <w:t xml:space="preserve">            鲜肉类</w:t>
            </w:r>
          </w:p>
          <w:p>
            <w:pPr>
              <w:pStyle w:val="2"/>
              <w:rPr>
                <w:rFonts w:hint="eastAsia" w:ascii="宋体" w:hAnsi="宋体" w:cs="宋体"/>
                <w:szCs w:val="21"/>
                <w:lang w:val="en-US" w:eastAsia="zh-CN"/>
              </w:rPr>
            </w:pPr>
            <w:r>
              <w:rPr>
                <w:rFonts w:hint="eastAsia" w:ascii="宋体" w:hAnsi="宋体" w:cs="宋体"/>
                <w:szCs w:val="21"/>
                <w:lang w:val="en-US" w:eastAsia="zh-CN"/>
              </w:rPr>
              <w:t>金口河区迎春蛋鸡养殖场            禽蛋</w:t>
            </w:r>
          </w:p>
          <w:p>
            <w:pPr>
              <w:pStyle w:val="2"/>
              <w:rPr>
                <w:rFonts w:hint="eastAsia" w:ascii="宋体" w:hAnsi="宋体" w:cs="宋体"/>
                <w:szCs w:val="21"/>
                <w:lang w:val="en-US" w:eastAsia="zh-CN"/>
              </w:rPr>
            </w:pPr>
            <w:r>
              <w:rPr>
                <w:rFonts w:hint="eastAsia" w:ascii="宋体" w:hAnsi="宋体" w:cs="宋体"/>
                <w:szCs w:val="21"/>
                <w:lang w:val="en-US" w:eastAsia="zh-CN"/>
              </w:rPr>
              <w:t>陈正浩                            黄果柑、枸杞等</w:t>
            </w:r>
          </w:p>
          <w:p>
            <w:pPr>
              <w:pStyle w:val="2"/>
              <w:rPr>
                <w:rFonts w:hint="eastAsia" w:ascii="宋体" w:hAnsi="宋体" w:cs="宋体"/>
                <w:szCs w:val="21"/>
                <w:lang w:val="en-US" w:eastAsia="zh-CN"/>
              </w:rPr>
            </w:pPr>
            <w:r>
              <w:rPr>
                <w:rFonts w:hint="eastAsia" w:ascii="宋体" w:hAnsi="宋体" w:cs="宋体"/>
                <w:szCs w:val="21"/>
                <w:lang w:val="en-US" w:eastAsia="zh-CN"/>
              </w:rPr>
              <w:t xml:space="preserve">李正明                            葡萄等      </w:t>
            </w:r>
          </w:p>
          <w:p>
            <w:pPr>
              <w:pStyle w:val="2"/>
              <w:rPr>
                <w:rFonts w:hint="eastAsia" w:ascii="宋体" w:hAnsi="宋体" w:cs="宋体"/>
                <w:szCs w:val="21"/>
                <w:lang w:val="en-US" w:eastAsia="zh-CN"/>
              </w:rPr>
            </w:pPr>
            <w:r>
              <w:rPr>
                <w:rFonts w:hint="eastAsia" w:ascii="宋体" w:hAnsi="宋体" w:cs="宋体"/>
                <w:szCs w:val="21"/>
                <w:lang w:val="en-US" w:eastAsia="zh-CN"/>
              </w:rPr>
              <w:t>屈国银                            苹果等</w:t>
            </w:r>
          </w:p>
          <w:p>
            <w:pPr>
              <w:pStyle w:val="2"/>
              <w:rPr>
                <w:rFonts w:hint="eastAsia" w:ascii="宋体" w:hAnsi="宋体" w:cs="宋体"/>
                <w:szCs w:val="21"/>
                <w:lang w:val="en-US" w:eastAsia="zh-CN"/>
              </w:rPr>
            </w:pPr>
            <w:r>
              <w:rPr>
                <w:rFonts w:hint="eastAsia" w:ascii="宋体" w:hAnsi="宋体" w:cs="宋体"/>
                <w:szCs w:val="21"/>
                <w:lang w:val="en-US" w:eastAsia="zh-CN"/>
              </w:rPr>
              <w:t>曹正雄                            白菜等</w:t>
            </w:r>
          </w:p>
          <w:p>
            <w:pPr>
              <w:pStyle w:val="2"/>
              <w:rPr>
                <w:rFonts w:hint="eastAsia" w:ascii="宋体" w:hAnsi="宋体" w:cs="宋体"/>
                <w:szCs w:val="21"/>
                <w:lang w:val="en-US" w:eastAsia="zh-CN"/>
              </w:rPr>
            </w:pPr>
            <w:r>
              <w:rPr>
                <w:rFonts w:hint="eastAsia" w:ascii="宋体" w:hAnsi="宋体" w:cs="宋体"/>
                <w:szCs w:val="21"/>
                <w:lang w:val="en-US" w:eastAsia="zh-CN"/>
              </w:rPr>
              <w:t>高天兵                            蒜薹等</w:t>
            </w:r>
          </w:p>
          <w:p>
            <w:pPr>
              <w:pStyle w:val="2"/>
              <w:rPr>
                <w:rFonts w:hint="default" w:ascii="宋体" w:hAnsi="宋体" w:cs="宋体"/>
                <w:szCs w:val="21"/>
                <w:lang w:val="en-US" w:eastAsia="zh-CN"/>
              </w:rPr>
            </w:pPr>
            <w:r>
              <w:rPr>
                <w:rFonts w:hint="eastAsia" w:ascii="宋体" w:hAnsi="宋体" w:cs="宋体"/>
                <w:szCs w:val="21"/>
                <w:lang w:val="en-US" w:eastAsia="zh-CN"/>
              </w:rPr>
              <w:t xml:space="preserve">付建茹                            南瓜等   ........                                </w:t>
            </w:r>
          </w:p>
          <w:p>
            <w:pPr>
              <w:spacing w:line="360" w:lineRule="auto"/>
              <w:rPr>
                <w:rFonts w:ascii="宋体" w:hAnsi="宋体" w:cs="宋体"/>
                <w:szCs w:val="21"/>
              </w:rPr>
            </w:pPr>
            <w:r>
              <w:rPr>
                <w:rFonts w:hint="eastAsia" w:ascii="宋体" w:hAnsi="宋体" w:cs="宋体"/>
                <w:szCs w:val="21"/>
              </w:rPr>
              <w:t>查《供方评价表》：</w:t>
            </w:r>
          </w:p>
          <w:p>
            <w:pPr>
              <w:widowControl/>
              <w:numPr>
                <w:numId w:val="0"/>
              </w:numPr>
              <w:spacing w:line="400" w:lineRule="exact"/>
              <w:jc w:val="left"/>
            </w:pPr>
            <w:r>
              <w:rPr>
                <w:rFonts w:hint="eastAsia" w:ascii="宋体" w:hAnsi="宋体" w:cs="宋体"/>
                <w:szCs w:val="21"/>
              </w:rPr>
              <w:t>1、供方：</w:t>
            </w:r>
            <w:r>
              <w:rPr>
                <w:rFonts w:hint="eastAsia" w:ascii="宋体" w:hAnsi="宋体" w:cs="宋体"/>
                <w:szCs w:val="21"/>
                <w:lang w:eastAsia="zh-CN"/>
              </w:rPr>
              <w:t>雅安市鑫阳光商贸有限责任公司</w:t>
            </w:r>
          </w:p>
          <w:p>
            <w:pPr>
              <w:spacing w:line="360" w:lineRule="auto"/>
              <w:rPr>
                <w:rFonts w:hint="eastAsia" w:ascii="宋体" w:hAnsi="宋体" w:eastAsia="宋体" w:cs="宋体"/>
                <w:szCs w:val="21"/>
                <w:lang w:eastAsia="zh-CN"/>
              </w:rPr>
            </w:pPr>
            <w:r>
              <w:rPr>
                <w:rFonts w:hint="eastAsia" w:ascii="宋体" w:hAnsi="宋体" w:cs="宋体"/>
                <w:szCs w:val="21"/>
              </w:rPr>
              <w:t>产品：</w:t>
            </w:r>
            <w:r>
              <w:rPr>
                <w:rFonts w:hint="eastAsia" w:ascii="宋体" w:hAnsi="宋体" w:cs="宋体"/>
                <w:szCs w:val="21"/>
                <w:lang w:eastAsia="zh-CN"/>
              </w:rPr>
              <w:t>调料类</w:t>
            </w:r>
          </w:p>
          <w:p>
            <w:pPr>
              <w:spacing w:line="360" w:lineRule="auto"/>
              <w:rPr>
                <w:rFonts w:ascii="宋体" w:hAnsi="宋体" w:cs="宋体"/>
                <w:szCs w:val="21"/>
              </w:rPr>
            </w:pPr>
            <w:r>
              <w:rPr>
                <w:rFonts w:hint="eastAsia" w:ascii="宋体" w:hAnsi="宋体" w:cs="宋体"/>
                <w:szCs w:val="21"/>
              </w:rPr>
              <w:t>评价内容：产品质量、供货</w:t>
            </w:r>
            <w:r>
              <w:rPr>
                <w:rFonts w:hint="eastAsia" w:ascii="宋体" w:hAnsi="宋体" w:cs="宋体"/>
                <w:szCs w:val="21"/>
                <w:lang w:eastAsia="zh-CN"/>
              </w:rPr>
              <w:t>时间</w:t>
            </w:r>
            <w:r>
              <w:rPr>
                <w:rFonts w:hint="eastAsia" w:ascii="宋体" w:hAnsi="宋体" w:cs="宋体"/>
                <w:szCs w:val="21"/>
              </w:rPr>
              <w:t>、价格、售后服务等。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lang w:eastAsia="zh-CN"/>
              </w:rPr>
              <w:t>评价</w:t>
            </w:r>
            <w:r>
              <w:rPr>
                <w:rFonts w:hint="eastAsia" w:ascii="宋体" w:hAnsi="宋体" w:cs="宋体"/>
                <w:szCs w:val="21"/>
              </w:rPr>
              <w:t>人：</w:t>
            </w:r>
            <w:r>
              <w:rPr>
                <w:rFonts w:hint="eastAsia" w:ascii="宋体" w:hAnsi="宋体" w:cs="宋体"/>
                <w:szCs w:val="21"/>
                <w:lang w:eastAsia="zh-CN"/>
              </w:rPr>
              <w:t>李蓉、王晓芳</w:t>
            </w:r>
          </w:p>
          <w:p>
            <w:pPr>
              <w:spacing w:line="360" w:lineRule="auto"/>
              <w:rPr>
                <w:rFonts w:ascii="宋体" w:hAnsi="宋体" w:cs="宋体"/>
                <w:szCs w:val="21"/>
              </w:rPr>
            </w:pPr>
            <w:r>
              <w:rPr>
                <w:rFonts w:hint="eastAsia" w:ascii="宋体" w:hAnsi="宋体" w:cs="宋体"/>
                <w:szCs w:val="21"/>
              </w:rPr>
              <w:t>批准</w:t>
            </w:r>
            <w:r>
              <w:rPr>
                <w:rFonts w:hint="eastAsia" w:ascii="宋体" w:hAnsi="宋体" w:cs="宋体"/>
                <w:szCs w:val="21"/>
                <w:lang w:eastAsia="zh-CN"/>
              </w:rPr>
              <w:t xml:space="preserve">：刘萍  </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.25</w:t>
            </w:r>
          </w:p>
          <w:p>
            <w:pPr>
              <w:numPr>
                <w:ilvl w:val="0"/>
                <w:numId w:val="3"/>
              </w:numPr>
              <w:spacing w:line="360" w:lineRule="auto"/>
              <w:rPr>
                <w:rFonts w:hint="eastAsia" w:ascii="宋体" w:hAnsi="宋体" w:cs="宋体"/>
                <w:szCs w:val="21"/>
                <w:lang w:eastAsia="zh-CN"/>
              </w:rPr>
            </w:pPr>
            <w:r>
              <w:rPr>
                <w:rFonts w:hint="eastAsia" w:ascii="宋体" w:hAnsi="宋体" w:cs="宋体"/>
                <w:szCs w:val="21"/>
                <w:lang w:eastAsia="zh-CN"/>
              </w:rPr>
              <w:t>供方：青白江区昊瑞富视频经营部</w:t>
            </w:r>
          </w:p>
          <w:p>
            <w:pPr>
              <w:pStyle w:val="2"/>
              <w:rPr>
                <w:rFonts w:hint="eastAsia" w:ascii="宋体" w:hAnsi="宋体"/>
                <w:szCs w:val="21"/>
              </w:rPr>
            </w:pPr>
            <w:r>
              <w:rPr>
                <w:rFonts w:hint="eastAsia" w:ascii="宋体" w:hAnsi="宋体" w:cs="宋体"/>
                <w:szCs w:val="21"/>
                <w:lang w:eastAsia="zh-CN"/>
              </w:rPr>
              <w:t>产品：</w:t>
            </w:r>
            <w:r>
              <w:rPr>
                <w:rFonts w:hint="eastAsia" w:ascii="宋体" w:hAnsi="宋体"/>
                <w:szCs w:val="21"/>
              </w:rPr>
              <w:t>冷</w:t>
            </w:r>
            <w:r>
              <w:rPr>
                <w:rFonts w:hint="eastAsia" w:ascii="宋体" w:hAnsi="宋体"/>
                <w:szCs w:val="21"/>
                <w:lang w:eastAsia="zh-CN"/>
              </w:rPr>
              <w:t>冻品</w:t>
            </w:r>
            <w:r>
              <w:rPr>
                <w:rFonts w:hint="eastAsia" w:ascii="宋体" w:hAnsi="宋体"/>
                <w:szCs w:val="21"/>
              </w:rPr>
              <w:t>肉类</w:t>
            </w:r>
          </w:p>
          <w:p>
            <w:pPr>
              <w:spacing w:line="360" w:lineRule="auto"/>
              <w:rPr>
                <w:rFonts w:ascii="宋体" w:hAnsi="宋体" w:cs="宋体"/>
                <w:szCs w:val="21"/>
              </w:rPr>
            </w:pPr>
            <w:r>
              <w:rPr>
                <w:rFonts w:hint="eastAsia" w:ascii="宋体" w:hAnsi="宋体" w:cs="宋体"/>
                <w:szCs w:val="21"/>
                <w:lang w:eastAsia="zh-CN"/>
              </w:rPr>
              <w:t>评价内容：产品质量、供货时间、价格、售后服</w:t>
            </w:r>
            <w:r>
              <w:rPr>
                <w:rFonts w:hint="eastAsia" w:ascii="宋体" w:hAnsi="宋体" w:cs="宋体"/>
                <w:szCs w:val="21"/>
              </w:rPr>
              <w:t>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lang w:eastAsia="zh-CN"/>
              </w:rPr>
              <w:t>评价</w:t>
            </w:r>
            <w:r>
              <w:rPr>
                <w:rFonts w:hint="eastAsia" w:ascii="宋体" w:hAnsi="宋体" w:cs="宋体"/>
                <w:szCs w:val="21"/>
              </w:rPr>
              <w:t>人：</w:t>
            </w:r>
            <w:r>
              <w:rPr>
                <w:rFonts w:hint="eastAsia" w:ascii="宋体" w:hAnsi="宋体" w:cs="宋体"/>
                <w:szCs w:val="21"/>
                <w:lang w:eastAsia="zh-CN"/>
              </w:rPr>
              <w:t>李蓉、王晓芳</w:t>
            </w:r>
          </w:p>
          <w:p>
            <w:pPr>
              <w:spacing w:line="360" w:lineRule="auto"/>
              <w:rPr>
                <w:rFonts w:ascii="宋体" w:hAnsi="宋体" w:cs="宋体"/>
                <w:szCs w:val="21"/>
              </w:rPr>
            </w:pPr>
            <w:r>
              <w:rPr>
                <w:rFonts w:hint="eastAsia" w:ascii="宋体" w:hAnsi="宋体" w:cs="宋体"/>
                <w:szCs w:val="21"/>
              </w:rPr>
              <w:t>批准</w:t>
            </w:r>
            <w:r>
              <w:rPr>
                <w:rFonts w:hint="eastAsia" w:ascii="宋体" w:hAnsi="宋体" w:cs="宋体"/>
                <w:szCs w:val="21"/>
                <w:lang w:eastAsia="zh-CN"/>
              </w:rPr>
              <w:t xml:space="preserve">：刘萍  </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.25</w:t>
            </w:r>
          </w:p>
          <w:p>
            <w:pPr>
              <w:numPr>
                <w:ilvl w:val="0"/>
                <w:numId w:val="3"/>
              </w:numPr>
              <w:spacing w:line="360" w:lineRule="auto"/>
              <w:ind w:left="0" w:leftChars="0" w:firstLine="0" w:firstLineChars="0"/>
              <w:rPr>
                <w:rFonts w:hint="eastAsia" w:ascii="宋体" w:hAnsi="宋体" w:cs="宋体"/>
                <w:szCs w:val="21"/>
                <w:lang w:eastAsia="zh-CN"/>
              </w:rPr>
            </w:pPr>
            <w:r>
              <w:rPr>
                <w:rFonts w:hint="eastAsia" w:ascii="宋体" w:hAnsi="宋体" w:cs="宋体"/>
                <w:szCs w:val="21"/>
                <w:lang w:eastAsia="zh-CN"/>
              </w:rPr>
              <w:t>供方：</w:t>
            </w:r>
            <w:r>
              <w:rPr>
                <w:rFonts w:hint="eastAsia" w:ascii="宋体" w:hAnsi="宋体" w:cs="宋体"/>
                <w:szCs w:val="21"/>
                <w:lang w:val="en-US" w:eastAsia="zh-CN"/>
              </w:rPr>
              <w:t>金口河区迎春蛋鸡养殖场</w:t>
            </w:r>
          </w:p>
          <w:p>
            <w:pPr>
              <w:spacing w:line="360" w:lineRule="auto"/>
              <w:rPr>
                <w:rFonts w:hint="eastAsia" w:ascii="宋体" w:hAnsi="宋体" w:cs="宋体"/>
                <w:szCs w:val="21"/>
                <w:lang w:eastAsia="zh-CN"/>
              </w:rPr>
            </w:pPr>
            <w:r>
              <w:rPr>
                <w:rFonts w:hint="eastAsia" w:ascii="宋体" w:hAnsi="宋体" w:cs="宋体"/>
                <w:szCs w:val="21"/>
                <w:lang w:eastAsia="zh-CN"/>
              </w:rPr>
              <w:t>产品：禽蛋类</w:t>
            </w:r>
          </w:p>
          <w:p>
            <w:pPr>
              <w:spacing w:line="360" w:lineRule="auto"/>
              <w:rPr>
                <w:rFonts w:ascii="宋体" w:hAnsi="宋体" w:cs="宋体"/>
                <w:szCs w:val="21"/>
              </w:rPr>
            </w:pPr>
            <w:r>
              <w:rPr>
                <w:rFonts w:hint="eastAsia" w:ascii="宋体" w:hAnsi="宋体" w:cs="宋体"/>
                <w:szCs w:val="21"/>
                <w:lang w:eastAsia="zh-CN"/>
              </w:rPr>
              <w:t>评价内容：资质、产品质量、供货时间、价格、售后服务等</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lang w:eastAsia="zh-CN"/>
              </w:rPr>
              <w:t>评价</w:t>
            </w:r>
            <w:r>
              <w:rPr>
                <w:rFonts w:hint="eastAsia" w:ascii="宋体" w:hAnsi="宋体" w:cs="宋体"/>
                <w:szCs w:val="21"/>
              </w:rPr>
              <w:t>人：</w:t>
            </w:r>
            <w:r>
              <w:rPr>
                <w:rFonts w:hint="eastAsia" w:ascii="宋体" w:hAnsi="宋体" w:cs="宋体"/>
                <w:szCs w:val="21"/>
                <w:lang w:eastAsia="zh-CN"/>
              </w:rPr>
              <w:t>李蓉、王晓芳</w:t>
            </w:r>
          </w:p>
          <w:p>
            <w:pPr>
              <w:spacing w:line="360" w:lineRule="auto"/>
              <w:rPr>
                <w:rFonts w:ascii="宋体" w:hAnsi="宋体" w:cs="宋体"/>
                <w:szCs w:val="21"/>
              </w:rPr>
            </w:pPr>
            <w:r>
              <w:rPr>
                <w:rFonts w:hint="eastAsia" w:ascii="宋体" w:hAnsi="宋体" w:cs="宋体"/>
                <w:szCs w:val="21"/>
              </w:rPr>
              <w:t>批准</w:t>
            </w:r>
            <w:r>
              <w:rPr>
                <w:rFonts w:hint="eastAsia" w:ascii="宋体" w:hAnsi="宋体" w:cs="宋体"/>
                <w:szCs w:val="21"/>
                <w:lang w:eastAsia="zh-CN"/>
              </w:rPr>
              <w:t xml:space="preserve">人：刘萍  </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.25</w:t>
            </w:r>
          </w:p>
          <w:p>
            <w:pPr>
              <w:numPr>
                <w:ilvl w:val="0"/>
                <w:numId w:val="3"/>
              </w:numPr>
              <w:spacing w:line="360" w:lineRule="auto"/>
              <w:ind w:left="0" w:leftChars="0" w:firstLine="0" w:firstLineChars="0"/>
              <w:rPr>
                <w:rFonts w:hint="eastAsia" w:ascii="宋体" w:hAnsi="宋体" w:cs="宋体"/>
                <w:szCs w:val="21"/>
                <w:lang w:eastAsia="zh-CN"/>
              </w:rPr>
            </w:pPr>
            <w:r>
              <w:rPr>
                <w:rFonts w:hint="eastAsia" w:ascii="宋体" w:hAnsi="宋体" w:cs="宋体"/>
                <w:szCs w:val="21"/>
                <w:lang w:eastAsia="zh-CN"/>
              </w:rPr>
              <w:t>供方：</w:t>
            </w:r>
            <w:r>
              <w:rPr>
                <w:rFonts w:hint="eastAsia" w:ascii="宋体" w:hAnsi="宋体" w:cs="宋体"/>
                <w:szCs w:val="21"/>
                <w:lang w:val="en-US" w:eastAsia="zh-CN"/>
              </w:rPr>
              <w:t>高天兵</w:t>
            </w:r>
          </w:p>
          <w:p>
            <w:pPr>
              <w:spacing w:line="360" w:lineRule="auto"/>
              <w:rPr>
                <w:rFonts w:hint="eastAsia" w:ascii="宋体" w:hAnsi="宋体" w:cs="宋体"/>
                <w:szCs w:val="21"/>
                <w:lang w:eastAsia="zh-CN"/>
              </w:rPr>
            </w:pPr>
            <w:r>
              <w:rPr>
                <w:rFonts w:hint="eastAsia" w:ascii="宋体" w:hAnsi="宋体" w:cs="宋体"/>
                <w:szCs w:val="21"/>
                <w:lang w:eastAsia="zh-CN"/>
              </w:rPr>
              <w:t>产品：蔬菜类</w:t>
            </w:r>
          </w:p>
          <w:p>
            <w:pPr>
              <w:spacing w:line="360" w:lineRule="auto"/>
              <w:rPr>
                <w:rFonts w:ascii="宋体" w:hAnsi="宋体" w:cs="宋体"/>
                <w:szCs w:val="21"/>
              </w:rPr>
            </w:pPr>
            <w:r>
              <w:rPr>
                <w:rFonts w:hint="eastAsia" w:ascii="宋体" w:hAnsi="宋体" w:cs="宋体"/>
                <w:szCs w:val="21"/>
                <w:lang w:eastAsia="zh-CN"/>
              </w:rPr>
              <w:t>评价内容：资质、产品质量、供货时间、价格、售后服务等</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hint="eastAsia" w:ascii="宋体" w:hAnsi="宋体" w:eastAsia="宋体" w:cs="宋体"/>
                <w:szCs w:val="21"/>
                <w:lang w:eastAsia="zh-CN"/>
              </w:rPr>
            </w:pPr>
            <w:r>
              <w:rPr>
                <w:rFonts w:hint="eastAsia" w:ascii="宋体" w:hAnsi="宋体" w:cs="宋体"/>
                <w:szCs w:val="21"/>
                <w:lang w:eastAsia="zh-CN"/>
              </w:rPr>
              <w:t>评价</w:t>
            </w:r>
            <w:r>
              <w:rPr>
                <w:rFonts w:hint="eastAsia" w:ascii="宋体" w:hAnsi="宋体" w:cs="宋体"/>
                <w:szCs w:val="21"/>
              </w:rPr>
              <w:t>人：</w:t>
            </w:r>
            <w:r>
              <w:rPr>
                <w:rFonts w:hint="eastAsia" w:ascii="宋体" w:hAnsi="宋体" w:cs="宋体"/>
                <w:szCs w:val="21"/>
                <w:lang w:eastAsia="zh-CN"/>
              </w:rPr>
              <w:t>李蓉、王晓芳</w:t>
            </w:r>
          </w:p>
          <w:p>
            <w:pPr>
              <w:spacing w:line="360" w:lineRule="auto"/>
              <w:rPr>
                <w:rFonts w:hint="eastAsia" w:ascii="宋体" w:hAnsi="宋体" w:cs="宋体"/>
                <w:szCs w:val="21"/>
              </w:rPr>
            </w:pPr>
            <w:r>
              <w:rPr>
                <w:rFonts w:hint="eastAsia" w:ascii="宋体" w:hAnsi="宋体" w:cs="宋体"/>
                <w:szCs w:val="21"/>
              </w:rPr>
              <w:t>批准</w:t>
            </w:r>
            <w:r>
              <w:rPr>
                <w:rFonts w:hint="eastAsia" w:ascii="宋体" w:hAnsi="宋体" w:cs="宋体"/>
                <w:szCs w:val="21"/>
                <w:lang w:eastAsia="zh-CN"/>
              </w:rPr>
              <w:t xml:space="preserve">人：刘萍  </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04</w:t>
            </w:r>
            <w:r>
              <w:rPr>
                <w:rFonts w:hint="eastAsia" w:ascii="宋体" w:hAnsi="宋体" w:cs="宋体"/>
                <w:szCs w:val="21"/>
              </w:rPr>
              <w:t>.25</w:t>
            </w:r>
          </w:p>
          <w:p>
            <w:pPr>
              <w:pStyle w:val="2"/>
              <w:rPr>
                <w:rFonts w:hint="default" w:eastAsia="宋体"/>
                <w:lang w:val="en-US" w:eastAsia="zh-CN"/>
              </w:rPr>
            </w:pPr>
            <w:r>
              <w:rPr>
                <w:rFonts w:hint="eastAsia" w:ascii="宋体" w:hAnsi="宋体" w:cs="宋体"/>
                <w:szCs w:val="21"/>
                <w:lang w:val="en-US" w:eastAsia="zh-CN"/>
              </w:rPr>
              <w:t>......</w:t>
            </w:r>
          </w:p>
          <w:p>
            <w:pPr>
              <w:spacing w:line="360" w:lineRule="auto"/>
              <w:rPr>
                <w:rFonts w:hint="eastAsia" w:ascii="宋体" w:hAnsi="宋体" w:eastAsia="方正仿宋简体" w:cs="宋体"/>
                <w:szCs w:val="21"/>
                <w:lang w:val="en-US" w:eastAsia="zh-CN"/>
              </w:rPr>
            </w:pPr>
            <w:r>
              <w:rPr>
                <w:rFonts w:hint="eastAsia" w:ascii="方正仿宋简体" w:eastAsia="方正仿宋简体"/>
                <w:b/>
              </w:rPr>
              <w:t>查供方评价，供应预包装食品（饮料、糖类等）的供方“雅安弘毅商贸有限公司   ”不能提供评价记录 </w:t>
            </w:r>
            <w:r>
              <w:rPr>
                <w:rFonts w:hint="eastAsia" w:ascii="方正仿宋简体" w:eastAsia="方正仿宋简体"/>
                <w:b/>
                <w:lang w:eastAsia="zh-CN"/>
              </w:rPr>
              <w:t>。</w:t>
            </w:r>
          </w:p>
        </w:tc>
        <w:tc>
          <w:tcPr>
            <w:tcW w:w="1585" w:type="dxa"/>
          </w:tcPr>
          <w:p/>
          <w:p/>
          <w:p/>
          <w:p/>
          <w:p/>
          <w:p/>
          <w:p/>
          <w:p/>
          <w:p/>
          <w:p/>
          <w:p/>
          <w:p/>
          <w:p/>
          <w:p/>
          <w:p/>
          <w:p/>
          <w:p/>
          <w:p/>
          <w:p/>
          <w:p/>
          <w:p>
            <w:pPr>
              <w:rPr>
                <w:rFonts w:hint="eastAsia" w:eastAsia="宋体"/>
                <w:lang w:val="en-US" w:eastAsia="zh-CN"/>
              </w:rPr>
            </w:pPr>
            <w:r>
              <w:rPr>
                <w:rFonts w:hint="eastAsia"/>
                <w:lang w:val="en-US" w:eastAsia="zh-CN"/>
              </w:rPr>
              <w:t>N</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2245"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olor w:val="000000" w:themeColor="text1"/>
                <w:szCs w:val="21"/>
              </w:rPr>
            </w:pPr>
            <w:r>
              <w:rPr>
                <w:rFonts w:hint="eastAsia" w:ascii="宋体" w:hAnsi="宋体" w:cs="宋体"/>
                <w:color w:val="000000" w:themeColor="text1"/>
                <w:szCs w:val="21"/>
              </w:rPr>
              <w:t>必要的验证或其他活动是否得到确定？</w:t>
            </w:r>
          </w:p>
        </w:tc>
        <w:tc>
          <w:tcPr>
            <w:tcW w:w="875"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提供</w:t>
            </w:r>
            <w:r>
              <w:rPr>
                <w:rFonts w:hint="eastAsia" w:ascii="宋体" w:hAnsi="宋体" w:cs="宋体"/>
                <w:color w:val="000000" w:themeColor="text1"/>
                <w:szCs w:val="21"/>
                <w:lang w:val="en-US" w:eastAsia="zh-CN"/>
              </w:rPr>
              <w:t>金口河区迎春蛋鸡养殖场</w:t>
            </w:r>
            <w:r>
              <w:rPr>
                <w:rFonts w:hint="eastAsia" w:ascii="宋体" w:hAnsi="宋体" w:cs="宋体"/>
                <w:color w:val="000000" w:themeColor="text1"/>
                <w:szCs w:val="21"/>
              </w:rPr>
              <w:t>（供应：</w:t>
            </w:r>
            <w:r>
              <w:rPr>
                <w:rFonts w:hint="eastAsia" w:ascii="宋体" w:hAnsi="宋体" w:cs="宋体"/>
                <w:color w:val="000000" w:themeColor="text1"/>
                <w:szCs w:val="21"/>
                <w:lang w:eastAsia="zh-CN"/>
              </w:rPr>
              <w:t>禽蛋类</w:t>
            </w:r>
            <w:r>
              <w:rPr>
                <w:rFonts w:hint="eastAsia" w:ascii="宋体" w:hAnsi="宋体" w:cs="宋体"/>
                <w:color w:val="000000" w:themeColor="text1"/>
                <w:szCs w:val="21"/>
              </w:rPr>
              <w:t>）评价报告，包括：产品质量、价格、送货及时度、服务等。时间：20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04</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5</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04</w:t>
            </w:r>
            <w:r>
              <w:rPr>
                <w:rFonts w:hint="eastAsia" w:ascii="宋体" w:hAnsi="宋体" w:cs="宋体"/>
                <w:color w:val="000000" w:themeColor="text1"/>
                <w:szCs w:val="21"/>
              </w:rPr>
              <w:t>月以来，未出现较</w:t>
            </w:r>
            <w:r>
              <w:rPr>
                <w:rFonts w:hint="eastAsia" w:ascii="宋体" w:hAnsi="宋体" w:cs="宋体"/>
                <w:color w:val="000000" w:themeColor="text1"/>
                <w:szCs w:val="21"/>
                <w:lang w:eastAsia="zh-CN"/>
              </w:rPr>
              <w:t>大</w:t>
            </w:r>
            <w:r>
              <w:rPr>
                <w:rFonts w:hint="eastAsia" w:ascii="宋体" w:hAnsi="宋体" w:cs="宋体"/>
                <w:color w:val="000000" w:themeColor="text1"/>
                <w:szCs w:val="21"/>
              </w:rPr>
              <w:t>的采购产品有质量不符合的情况。</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公司编制了《采购控制程序</w:t>
            </w:r>
            <w:r>
              <w:rPr>
                <w:rFonts w:hint="eastAsia" w:ascii="宋体" w:hAnsi="宋体" w:cs="宋体"/>
                <w:color w:val="000000" w:themeColor="text1"/>
                <w:szCs w:val="21"/>
              </w:rPr>
              <w:t>》，要求采购的产品必须进行检验。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公司根据合同约定的质量要求、要求供方定期向顾客提供产品检测报告等进行核验，公司在供应商处提货时要验收产品数量、外包装、有效期、品名、规格等。提供有</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月的来货单，验收记录详见8.6条款。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45"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875"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hint="eastAsia" w:ascii="宋体" w:hAnsi="宋体" w:cs="宋体"/>
                <w:szCs w:val="21"/>
              </w:rPr>
            </w:pPr>
            <w:r>
              <w:rPr>
                <w:rFonts w:hint="eastAsia" w:ascii="宋体" w:hAnsi="宋体" w:cs="宋体"/>
                <w:szCs w:val="21"/>
              </w:rPr>
              <w:t>抽：采购合同</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供方：</w:t>
            </w:r>
            <w:r>
              <w:rPr>
                <w:rFonts w:hint="eastAsia" w:ascii="宋体" w:hAnsi="宋体" w:cs="宋体"/>
                <w:szCs w:val="21"/>
                <w:lang w:eastAsia="zh-CN"/>
              </w:rPr>
              <w:t>青白江区昊瑞富视频经营部（年度合同）</w:t>
            </w:r>
          </w:p>
          <w:p>
            <w:pPr>
              <w:spacing w:line="360" w:lineRule="auto"/>
              <w:ind w:firstLine="420" w:firstLineChars="200"/>
              <w:rPr>
                <w:rFonts w:hint="eastAsia" w:ascii="宋体" w:hAnsi="宋体" w:cs="宋体"/>
                <w:szCs w:val="21"/>
                <w:lang w:eastAsia="zh-CN"/>
              </w:rPr>
            </w:pPr>
            <w:r>
              <w:rPr>
                <w:rFonts w:hint="eastAsia" w:ascii="宋体" w:hAnsi="宋体" w:cs="宋体"/>
                <w:szCs w:val="21"/>
              </w:rPr>
              <w:t>采购产品：冷</w:t>
            </w:r>
            <w:r>
              <w:rPr>
                <w:rFonts w:hint="eastAsia" w:ascii="宋体" w:hAnsi="宋体" w:cs="宋体"/>
                <w:szCs w:val="21"/>
                <w:lang w:eastAsia="zh-CN"/>
              </w:rPr>
              <w:t>冻品</w:t>
            </w:r>
            <w:r>
              <w:rPr>
                <w:rFonts w:hint="eastAsia" w:ascii="宋体" w:hAnsi="宋体" w:cs="宋体"/>
                <w:szCs w:val="21"/>
              </w:rPr>
              <w:t>肉类</w:t>
            </w:r>
          </w:p>
          <w:p>
            <w:pPr>
              <w:spacing w:line="360" w:lineRule="auto"/>
              <w:ind w:firstLine="420" w:firstLineChars="200"/>
              <w:rPr>
                <w:rFonts w:hint="eastAsia" w:ascii="宋体" w:hAnsi="宋体" w:cs="宋体"/>
                <w:szCs w:val="21"/>
              </w:rPr>
            </w:pPr>
            <w:r>
              <w:rPr>
                <w:rFonts w:hint="eastAsia" w:ascii="宋体" w:hAnsi="宋体" w:cs="宋体"/>
                <w:szCs w:val="21"/>
              </w:rPr>
              <w:t>时间：20</w:t>
            </w:r>
            <w:r>
              <w:rPr>
                <w:rFonts w:hint="eastAsia" w:ascii="宋体" w:hAnsi="宋体" w:cs="宋体"/>
                <w:szCs w:val="21"/>
                <w:lang w:val="en-US" w:eastAsia="zh-CN"/>
              </w:rPr>
              <w:t>19</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spacing w:line="360" w:lineRule="auto"/>
              <w:ind w:firstLine="420" w:firstLineChars="200"/>
              <w:rPr>
                <w:rFonts w:hint="eastAsia" w:ascii="宋体" w:hAnsi="宋体" w:cs="宋体"/>
                <w:szCs w:val="21"/>
              </w:rPr>
            </w:pPr>
            <w:r>
              <w:rPr>
                <w:rFonts w:hint="eastAsia" w:ascii="宋体" w:hAnsi="宋体" w:cs="宋体"/>
                <w:szCs w:val="21"/>
              </w:rPr>
              <w:t>采购合同明确了采购的产品名称、规格型号、到货时间、价格、付款方式等。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2、</w:t>
            </w:r>
            <w:r>
              <w:rPr>
                <w:rFonts w:hint="eastAsia" w:ascii="宋体" w:hAnsi="宋体" w:cs="宋体"/>
                <w:szCs w:val="21"/>
                <w:lang w:eastAsia="zh-CN"/>
              </w:rPr>
              <w:t>供方：汉源县小关食品有限公司（年度合同）</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采购产品：</w:t>
            </w:r>
            <w:r>
              <w:rPr>
                <w:rFonts w:hint="eastAsia" w:ascii="宋体" w:hAnsi="宋体" w:cs="宋体"/>
                <w:szCs w:val="21"/>
                <w:lang w:val="en-US" w:eastAsia="zh-CN"/>
              </w:rPr>
              <w:t>鲜肉类</w:t>
            </w:r>
          </w:p>
          <w:p>
            <w:pPr>
              <w:spacing w:line="360" w:lineRule="auto"/>
              <w:ind w:firstLine="420" w:firstLineChars="200"/>
              <w:rPr>
                <w:rFonts w:hint="eastAsia" w:ascii="宋体" w:hAnsi="宋体" w:cs="宋体"/>
                <w:szCs w:val="21"/>
              </w:rPr>
            </w:pPr>
            <w:r>
              <w:rPr>
                <w:rFonts w:hint="eastAsia" w:ascii="宋体" w:hAnsi="宋体" w:cs="宋体"/>
                <w:szCs w:val="21"/>
                <w:lang w:eastAsia="zh-CN"/>
              </w:rPr>
              <w:t>采购时间：</w:t>
            </w:r>
            <w:r>
              <w:rPr>
                <w:rFonts w:hint="eastAsia" w:ascii="宋体" w:hAnsi="宋体" w:cs="宋体"/>
                <w:szCs w:val="21"/>
                <w:lang w:val="en-US" w:eastAsia="zh-CN"/>
              </w:rPr>
              <w:t>2020年1月1日</w:t>
            </w:r>
          </w:p>
          <w:p>
            <w:pPr>
              <w:spacing w:line="360" w:lineRule="auto"/>
              <w:ind w:firstLine="420" w:firstLineChars="200"/>
              <w:rPr>
                <w:rFonts w:hint="eastAsia" w:ascii="宋体" w:hAnsi="宋体" w:cs="宋体"/>
                <w:szCs w:val="21"/>
              </w:rPr>
            </w:pPr>
            <w:r>
              <w:rPr>
                <w:rFonts w:hint="eastAsia" w:ascii="宋体" w:hAnsi="宋体" w:cs="宋体"/>
                <w:szCs w:val="21"/>
              </w:rPr>
              <w:t>采购合同明确了采购的产品名称、规格型号、到货时间、价格、付款方式等。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3、供方：五宝花生经营部</w:t>
            </w:r>
            <w:r>
              <w:rPr>
                <w:rFonts w:hint="eastAsia" w:ascii="宋体" w:hAnsi="宋体" w:cs="宋体"/>
                <w:szCs w:val="21"/>
                <w:lang w:eastAsia="zh-CN"/>
              </w:rPr>
              <w:t>（年度合同）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提供：散装杂粮</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合同签订时间：2020.1.1</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4、供方：雅安弘毅商贸有限公司</w:t>
            </w:r>
            <w:r>
              <w:rPr>
                <w:rFonts w:hint="eastAsia" w:ascii="宋体" w:hAnsi="宋体" w:cs="宋体"/>
                <w:szCs w:val="21"/>
                <w:lang w:eastAsia="zh-CN"/>
              </w:rPr>
              <w:t>（年度合同）</w:t>
            </w:r>
          </w:p>
          <w:p>
            <w:pPr>
              <w:pStyle w:val="2"/>
              <w:numPr>
                <w:numId w:val="0"/>
              </w:numPr>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供应：预包装食品（方便面、冲调类、饮料等）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合同签订时间：2019.12.06</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5、供应商：邓泽航</w:t>
            </w:r>
            <w:r>
              <w:rPr>
                <w:rFonts w:hint="eastAsia" w:ascii="宋体" w:hAnsi="宋体" w:cs="宋体"/>
                <w:szCs w:val="21"/>
                <w:lang w:eastAsia="zh-CN"/>
              </w:rPr>
              <w:t>（年度合同）</w:t>
            </w:r>
          </w:p>
          <w:p>
            <w:pPr>
              <w:pStyle w:val="2"/>
              <w:numPr>
                <w:numId w:val="0"/>
              </w:numPr>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供应：莲花白、西红柿等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合同签订时间：2020.01.01</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6、供应商：程庆军</w:t>
            </w:r>
            <w:r>
              <w:rPr>
                <w:rFonts w:hint="eastAsia" w:ascii="宋体" w:hAnsi="宋体" w:cs="宋体"/>
                <w:szCs w:val="21"/>
                <w:lang w:eastAsia="zh-CN"/>
              </w:rPr>
              <w:t>（年度合同）</w:t>
            </w:r>
          </w:p>
          <w:p>
            <w:pPr>
              <w:pStyle w:val="2"/>
              <w:numPr>
                <w:ilvl w:val="0"/>
                <w:numId w:val="0"/>
              </w:numPr>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供应：桃子、李子等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合同签订时间：2020.01.01</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7、供应商：汉源县港澳商贸有限责任公司</w:t>
            </w:r>
            <w:r>
              <w:rPr>
                <w:rFonts w:hint="eastAsia" w:ascii="宋体" w:hAnsi="宋体" w:cs="宋体"/>
                <w:szCs w:val="21"/>
                <w:lang w:eastAsia="zh-CN"/>
              </w:rPr>
              <w:t>（年度合同）</w:t>
            </w:r>
          </w:p>
          <w:p>
            <w:pPr>
              <w:pStyle w:val="2"/>
              <w:numPr>
                <w:ilvl w:val="0"/>
                <w:numId w:val="0"/>
              </w:numPr>
              <w:ind w:leftChars="0" w:firstLine="420" w:firstLineChars="200"/>
              <w:rPr>
                <w:rFonts w:hint="eastAsia" w:ascii="宋体" w:hAnsi="宋体" w:cs="宋体"/>
                <w:szCs w:val="21"/>
                <w:lang w:val="en-US" w:eastAsia="zh-CN"/>
              </w:rPr>
            </w:pPr>
            <w:r>
              <w:rPr>
                <w:rFonts w:hint="eastAsia" w:ascii="宋体" w:hAnsi="宋体" w:cs="宋体"/>
                <w:szCs w:val="21"/>
                <w:lang w:val="en-US" w:eastAsia="zh-CN"/>
              </w:rPr>
              <w:t>供应：食用油</w:t>
            </w:r>
          </w:p>
          <w:p>
            <w:pPr>
              <w:spacing w:line="360" w:lineRule="auto"/>
              <w:ind w:firstLine="420" w:firstLineChars="200"/>
              <w:rPr>
                <w:rFonts w:hint="default"/>
                <w:lang w:val="en-US" w:eastAsia="zh-CN"/>
              </w:rPr>
            </w:pPr>
            <w:r>
              <w:rPr>
                <w:rFonts w:hint="eastAsia" w:ascii="宋体" w:hAnsi="宋体" w:cs="宋体"/>
                <w:szCs w:val="21"/>
                <w:lang w:val="en-US" w:eastAsia="zh-CN"/>
              </w:rPr>
              <w:t>合同签订时间：2020.01.01</w:t>
            </w:r>
          </w:p>
          <w:p>
            <w:pPr>
              <w:pStyle w:val="2"/>
              <w:numPr>
                <w:numId w:val="0"/>
              </w:numPr>
              <w:ind w:leftChars="0"/>
              <w:rPr>
                <w:rFonts w:hint="default" w:ascii="宋体" w:hAnsi="宋体" w:cs="宋体"/>
                <w:szCs w:val="21"/>
                <w:lang w:val="en-US" w:eastAsia="zh-CN"/>
              </w:rPr>
            </w:pPr>
            <w:r>
              <w:rPr>
                <w:rFonts w:hint="eastAsia" w:ascii="宋体" w:hAnsi="宋体" w:cs="宋体"/>
                <w:szCs w:val="21"/>
                <w:lang w:val="en-US" w:eastAsia="zh-CN"/>
              </w:rPr>
              <w:t>........</w:t>
            </w:r>
          </w:p>
          <w:p>
            <w:pPr>
              <w:numPr>
                <w:ilvl w:val="0"/>
                <w:numId w:val="0"/>
              </w:numPr>
              <w:spacing w:line="360" w:lineRule="auto"/>
              <w:ind w:firstLine="420"/>
              <w:rPr>
                <w:rFonts w:hint="default" w:ascii="宋体" w:hAnsi="宋体" w:cs="宋体"/>
                <w:szCs w:val="21"/>
                <w:lang w:val="en-US" w:eastAsia="zh-CN"/>
              </w:rPr>
            </w:pPr>
            <w:r>
              <w:rPr>
                <w:rFonts w:hint="eastAsia" w:ascii="宋体" w:hAnsi="宋体" w:cs="宋体"/>
                <w:szCs w:val="21"/>
                <w:lang w:val="en-US" w:eastAsia="zh-CN"/>
              </w:rPr>
              <w:t>采购合同明确了运输产品的内容、时间、违约、付款等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45" w:type="dxa"/>
          </w:tcPr>
          <w:p>
            <w:pPr>
              <w:rPr>
                <w:rFonts w:ascii="宋体" w:hAnsi="宋体"/>
                <w:szCs w:val="21"/>
              </w:rPr>
            </w:pPr>
            <w:r>
              <w:rPr>
                <w:rFonts w:hint="eastAsia" w:ascii="宋体" w:hAnsi="宋体"/>
                <w:szCs w:val="21"/>
              </w:rPr>
              <w:t>顾客或外部供方的财产</w:t>
            </w:r>
          </w:p>
        </w:tc>
        <w:tc>
          <w:tcPr>
            <w:tcW w:w="875"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spacing w:line="400" w:lineRule="exact"/>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公司的顾客的财产</w:t>
            </w:r>
            <w:r>
              <w:rPr>
                <w:rFonts w:hint="eastAsia" w:ascii="宋体" w:hAnsi="宋体" w:cs="宋体"/>
                <w:color w:val="000000"/>
                <w:szCs w:val="21"/>
                <w:lang w:eastAsia="zh-CN"/>
              </w:rPr>
              <w:t>主要为</w:t>
            </w:r>
            <w:r>
              <w:rPr>
                <w:rFonts w:hint="eastAsia" w:ascii="宋体" w:hAnsi="宋体" w:cs="宋体"/>
                <w:color w:val="000000"/>
                <w:szCs w:val="21"/>
              </w:rPr>
              <w:t>顾客信息、合同，公司对顾客财产进行了</w:t>
            </w:r>
            <w:r>
              <w:rPr>
                <w:rFonts w:hint="eastAsia" w:ascii="宋体" w:hAnsi="宋体" w:cs="宋体"/>
                <w:color w:val="000000"/>
                <w:szCs w:val="21"/>
                <w:lang w:eastAsia="zh-CN"/>
              </w:rPr>
              <w:t>专人存档</w:t>
            </w:r>
            <w:r>
              <w:rPr>
                <w:rFonts w:hint="eastAsia" w:ascii="宋体" w:hAnsi="宋体" w:cs="宋体"/>
                <w:color w:val="000000"/>
                <w:szCs w:val="21"/>
              </w:rPr>
              <w:t>保存，当顾客财产丢失时，应告知顾客</w:t>
            </w:r>
            <w:r>
              <w:rPr>
                <w:rFonts w:hint="eastAsia" w:ascii="宋体" w:hAnsi="宋体" w:cs="宋体"/>
                <w:color w:val="000000"/>
                <w:szCs w:val="21"/>
                <w:lang w:eastAsia="zh-CN"/>
              </w:rPr>
              <w:t>。</w:t>
            </w:r>
          </w:p>
          <w:p>
            <w:pPr>
              <w:spacing w:line="400" w:lineRule="exact"/>
              <w:ind w:firstLine="420" w:firstLineChars="200"/>
              <w:rPr>
                <w:rFonts w:ascii="宋体" w:hAnsi="宋体" w:cs="宋体"/>
                <w:szCs w:val="21"/>
              </w:rPr>
            </w:pPr>
            <w:r>
              <w:rPr>
                <w:rFonts w:hint="eastAsia" w:ascii="宋体" w:hAnsi="宋体" w:cs="宋体"/>
                <w:color w:val="000000"/>
                <w:szCs w:val="21"/>
              </w:rPr>
              <w:t>负责人讲目前没有发生顾客财产丢失的情况；</w:t>
            </w:r>
          </w:p>
        </w:tc>
        <w:tc>
          <w:tcPr>
            <w:tcW w:w="1585" w:type="dxa"/>
          </w:tcPr>
          <w:p/>
        </w:tc>
      </w:tr>
    </w:tbl>
    <w:p>
      <w:pPr>
        <w:pStyle w:val="7"/>
        <w:rPr>
          <w:rFonts w:hint="eastAsia" w:eastAsia="宋体"/>
          <w:lang w:val="en-US" w:eastAsia="zh-CN"/>
        </w:rPr>
      </w:pPr>
      <w:r>
        <w:rPr>
          <w:rFonts w:hint="eastAsia"/>
          <w:lang w:val="en-US" w:eastAsia="zh-CN"/>
        </w:rPr>
        <w:t xml:space="preserve"> </w:t>
      </w:r>
    </w:p>
    <w:p>
      <w:pPr>
        <w:pStyle w:val="7"/>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7"/>
      </w:pPr>
    </w:p>
    <w:p>
      <w:pPr>
        <w:pStyle w:val="7"/>
        <w:jc w:val="center"/>
        <w:rPr>
          <w:rFonts w:ascii="隶书" w:hAnsi="宋体" w:eastAsia="隶书"/>
          <w:bCs/>
          <w:color w:val="000000"/>
          <w:sz w:val="36"/>
          <w:szCs w:val="36"/>
        </w:rPr>
      </w:pPr>
    </w:p>
    <w:p>
      <w:pPr>
        <w:pStyle w:val="7"/>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C3CF8"/>
    <w:multiLevelType w:val="singleLevel"/>
    <w:tmpl w:val="950C3CF8"/>
    <w:lvl w:ilvl="0" w:tentative="0">
      <w:start w:val="3"/>
      <w:numFmt w:val="decimal"/>
      <w:suff w:val="nothing"/>
      <w:lvlText w:val="%1）"/>
      <w:lvlJc w:val="left"/>
    </w:lvl>
  </w:abstractNum>
  <w:abstractNum w:abstractNumId="1">
    <w:nsid w:val="9F2280B5"/>
    <w:multiLevelType w:val="singleLevel"/>
    <w:tmpl w:val="9F2280B5"/>
    <w:lvl w:ilvl="0" w:tentative="0">
      <w:start w:val="2"/>
      <w:numFmt w:val="decimal"/>
      <w:suff w:val="nothing"/>
      <w:lvlText w:val="%1、"/>
      <w:lvlJc w:val="left"/>
    </w:lvl>
  </w:abstractNum>
  <w:abstractNum w:abstractNumId="2">
    <w:nsid w:val="6C68B177"/>
    <w:multiLevelType w:val="singleLevel"/>
    <w:tmpl w:val="6C68B17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1264"/>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0DD3"/>
    <w:rsid w:val="001C3D64"/>
    <w:rsid w:val="001F19B3"/>
    <w:rsid w:val="002348A4"/>
    <w:rsid w:val="002939AD"/>
    <w:rsid w:val="002C1C1E"/>
    <w:rsid w:val="002D052C"/>
    <w:rsid w:val="003051F7"/>
    <w:rsid w:val="003054F8"/>
    <w:rsid w:val="00326DAB"/>
    <w:rsid w:val="00337922"/>
    <w:rsid w:val="00340867"/>
    <w:rsid w:val="00351534"/>
    <w:rsid w:val="00351BBE"/>
    <w:rsid w:val="0037364C"/>
    <w:rsid w:val="003750DD"/>
    <w:rsid w:val="00380837"/>
    <w:rsid w:val="003A198A"/>
    <w:rsid w:val="003C1EA9"/>
    <w:rsid w:val="003C7502"/>
    <w:rsid w:val="003E3F16"/>
    <w:rsid w:val="003E4034"/>
    <w:rsid w:val="00400C50"/>
    <w:rsid w:val="00410914"/>
    <w:rsid w:val="0042712D"/>
    <w:rsid w:val="00461F69"/>
    <w:rsid w:val="00484C75"/>
    <w:rsid w:val="004867BB"/>
    <w:rsid w:val="00490D95"/>
    <w:rsid w:val="004B6A59"/>
    <w:rsid w:val="004E6218"/>
    <w:rsid w:val="005323B7"/>
    <w:rsid w:val="00536930"/>
    <w:rsid w:val="00540A2D"/>
    <w:rsid w:val="00540D24"/>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73505"/>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3781F"/>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1EC8"/>
    <w:rsid w:val="00CC7C72"/>
    <w:rsid w:val="00CE315A"/>
    <w:rsid w:val="00CF4626"/>
    <w:rsid w:val="00D00A9B"/>
    <w:rsid w:val="00D05090"/>
    <w:rsid w:val="00D06F59"/>
    <w:rsid w:val="00D258D5"/>
    <w:rsid w:val="00D71C9A"/>
    <w:rsid w:val="00D8388C"/>
    <w:rsid w:val="00D84B96"/>
    <w:rsid w:val="00DA49E9"/>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9D7F44"/>
    <w:rsid w:val="01F72DC4"/>
    <w:rsid w:val="022C7D71"/>
    <w:rsid w:val="022E5707"/>
    <w:rsid w:val="026E5B43"/>
    <w:rsid w:val="029A5DCF"/>
    <w:rsid w:val="029B0393"/>
    <w:rsid w:val="029D0F84"/>
    <w:rsid w:val="02C41B9B"/>
    <w:rsid w:val="02E13A4F"/>
    <w:rsid w:val="02FF3BEF"/>
    <w:rsid w:val="03000047"/>
    <w:rsid w:val="03176D2F"/>
    <w:rsid w:val="036E0309"/>
    <w:rsid w:val="03DE3B40"/>
    <w:rsid w:val="03EB3DE7"/>
    <w:rsid w:val="04212269"/>
    <w:rsid w:val="045C528C"/>
    <w:rsid w:val="0471065F"/>
    <w:rsid w:val="04C65027"/>
    <w:rsid w:val="04F32E0F"/>
    <w:rsid w:val="05043775"/>
    <w:rsid w:val="051901C6"/>
    <w:rsid w:val="054068CA"/>
    <w:rsid w:val="05B75ABF"/>
    <w:rsid w:val="05B8393A"/>
    <w:rsid w:val="060E144F"/>
    <w:rsid w:val="06183DEA"/>
    <w:rsid w:val="064728AD"/>
    <w:rsid w:val="064E4A2B"/>
    <w:rsid w:val="071C3C33"/>
    <w:rsid w:val="072E6175"/>
    <w:rsid w:val="073C0C3A"/>
    <w:rsid w:val="074C1C23"/>
    <w:rsid w:val="079A3A06"/>
    <w:rsid w:val="07A6186A"/>
    <w:rsid w:val="07C41CE8"/>
    <w:rsid w:val="07FA7C76"/>
    <w:rsid w:val="082E191C"/>
    <w:rsid w:val="0851383E"/>
    <w:rsid w:val="088A437D"/>
    <w:rsid w:val="08B37AFA"/>
    <w:rsid w:val="08B6587C"/>
    <w:rsid w:val="08BB23B0"/>
    <w:rsid w:val="09575DA5"/>
    <w:rsid w:val="09A91A40"/>
    <w:rsid w:val="09F92EF5"/>
    <w:rsid w:val="0A303874"/>
    <w:rsid w:val="0A426ECD"/>
    <w:rsid w:val="0A634D84"/>
    <w:rsid w:val="0A6504C8"/>
    <w:rsid w:val="0A7C7275"/>
    <w:rsid w:val="0A815B89"/>
    <w:rsid w:val="0A9E1777"/>
    <w:rsid w:val="0AA833ED"/>
    <w:rsid w:val="0AAB6226"/>
    <w:rsid w:val="0B1552BC"/>
    <w:rsid w:val="0B595F62"/>
    <w:rsid w:val="0BD93B35"/>
    <w:rsid w:val="0BDD1D56"/>
    <w:rsid w:val="0C2E706B"/>
    <w:rsid w:val="0C520637"/>
    <w:rsid w:val="0C787740"/>
    <w:rsid w:val="0C7A7B39"/>
    <w:rsid w:val="0C8B5EE6"/>
    <w:rsid w:val="0C9A53AD"/>
    <w:rsid w:val="0D4C33FA"/>
    <w:rsid w:val="0D7A6822"/>
    <w:rsid w:val="0D903187"/>
    <w:rsid w:val="0DA55014"/>
    <w:rsid w:val="0DC812D4"/>
    <w:rsid w:val="0DD36864"/>
    <w:rsid w:val="0E120358"/>
    <w:rsid w:val="0E386218"/>
    <w:rsid w:val="0E3B2C02"/>
    <w:rsid w:val="0ECE130A"/>
    <w:rsid w:val="0ED07BFC"/>
    <w:rsid w:val="0ED63B41"/>
    <w:rsid w:val="0EF64D01"/>
    <w:rsid w:val="0F013AA9"/>
    <w:rsid w:val="0F063473"/>
    <w:rsid w:val="0F127429"/>
    <w:rsid w:val="0F507361"/>
    <w:rsid w:val="0F862DFA"/>
    <w:rsid w:val="0FA31503"/>
    <w:rsid w:val="0FA9045B"/>
    <w:rsid w:val="10763554"/>
    <w:rsid w:val="108219C2"/>
    <w:rsid w:val="10833BD4"/>
    <w:rsid w:val="10E87103"/>
    <w:rsid w:val="11384B65"/>
    <w:rsid w:val="113F723C"/>
    <w:rsid w:val="117139DE"/>
    <w:rsid w:val="11864BB7"/>
    <w:rsid w:val="11A708ED"/>
    <w:rsid w:val="11C4084E"/>
    <w:rsid w:val="11C50DE7"/>
    <w:rsid w:val="11F040E2"/>
    <w:rsid w:val="12276FB2"/>
    <w:rsid w:val="125331C3"/>
    <w:rsid w:val="12746FC1"/>
    <w:rsid w:val="12781CF4"/>
    <w:rsid w:val="12A201A7"/>
    <w:rsid w:val="12A714B1"/>
    <w:rsid w:val="135A2335"/>
    <w:rsid w:val="139068C8"/>
    <w:rsid w:val="13D90B37"/>
    <w:rsid w:val="140A3F18"/>
    <w:rsid w:val="149253AC"/>
    <w:rsid w:val="14E40764"/>
    <w:rsid w:val="14E52DC6"/>
    <w:rsid w:val="14ED337A"/>
    <w:rsid w:val="152B25AC"/>
    <w:rsid w:val="1561762B"/>
    <w:rsid w:val="157161DF"/>
    <w:rsid w:val="157D2CB8"/>
    <w:rsid w:val="159B7A6A"/>
    <w:rsid w:val="159D4C69"/>
    <w:rsid w:val="15D1070B"/>
    <w:rsid w:val="15D93C4C"/>
    <w:rsid w:val="160E7DA0"/>
    <w:rsid w:val="1653290E"/>
    <w:rsid w:val="16AA0E63"/>
    <w:rsid w:val="16C04D07"/>
    <w:rsid w:val="16CD3993"/>
    <w:rsid w:val="16E91601"/>
    <w:rsid w:val="171D7532"/>
    <w:rsid w:val="176E7CBF"/>
    <w:rsid w:val="179D53DF"/>
    <w:rsid w:val="17AD5BB0"/>
    <w:rsid w:val="1815558F"/>
    <w:rsid w:val="181E40EF"/>
    <w:rsid w:val="18465DE0"/>
    <w:rsid w:val="188D6C87"/>
    <w:rsid w:val="193A00A4"/>
    <w:rsid w:val="193E1DB0"/>
    <w:rsid w:val="194A3F60"/>
    <w:rsid w:val="1994344E"/>
    <w:rsid w:val="19BC0622"/>
    <w:rsid w:val="1A4F7882"/>
    <w:rsid w:val="1A674280"/>
    <w:rsid w:val="1A746F5A"/>
    <w:rsid w:val="1A812456"/>
    <w:rsid w:val="1A8F277E"/>
    <w:rsid w:val="1AD129E1"/>
    <w:rsid w:val="1AF21724"/>
    <w:rsid w:val="1AF72C90"/>
    <w:rsid w:val="1B074C0E"/>
    <w:rsid w:val="1B0B6B07"/>
    <w:rsid w:val="1B1844F1"/>
    <w:rsid w:val="1B285CE0"/>
    <w:rsid w:val="1B2F4F5C"/>
    <w:rsid w:val="1B5630B1"/>
    <w:rsid w:val="1B846F7E"/>
    <w:rsid w:val="1B9A11DD"/>
    <w:rsid w:val="1BA16EF8"/>
    <w:rsid w:val="1BBF4833"/>
    <w:rsid w:val="1BEF44E8"/>
    <w:rsid w:val="1C1239C0"/>
    <w:rsid w:val="1C2218C2"/>
    <w:rsid w:val="1C3B25C2"/>
    <w:rsid w:val="1C4349AA"/>
    <w:rsid w:val="1C4E0997"/>
    <w:rsid w:val="1C852968"/>
    <w:rsid w:val="1C855CF5"/>
    <w:rsid w:val="1CD6542E"/>
    <w:rsid w:val="1CDA649A"/>
    <w:rsid w:val="1CFA228F"/>
    <w:rsid w:val="1D2B531B"/>
    <w:rsid w:val="1D2D6C1B"/>
    <w:rsid w:val="1D6D3D35"/>
    <w:rsid w:val="1D723931"/>
    <w:rsid w:val="1DAC1EF4"/>
    <w:rsid w:val="1DCA7CA8"/>
    <w:rsid w:val="1DD41696"/>
    <w:rsid w:val="1DDC40E7"/>
    <w:rsid w:val="1DEF37F0"/>
    <w:rsid w:val="1E0906A6"/>
    <w:rsid w:val="1E0B187A"/>
    <w:rsid w:val="1E0F7134"/>
    <w:rsid w:val="1E713613"/>
    <w:rsid w:val="1F161027"/>
    <w:rsid w:val="1F51204E"/>
    <w:rsid w:val="1F620FE9"/>
    <w:rsid w:val="1FCB751C"/>
    <w:rsid w:val="200F781F"/>
    <w:rsid w:val="20403E8B"/>
    <w:rsid w:val="20704A94"/>
    <w:rsid w:val="208F7E64"/>
    <w:rsid w:val="20B616A5"/>
    <w:rsid w:val="20BA15B0"/>
    <w:rsid w:val="21264D8F"/>
    <w:rsid w:val="213B3B73"/>
    <w:rsid w:val="21916F16"/>
    <w:rsid w:val="21B6094F"/>
    <w:rsid w:val="21BC0B06"/>
    <w:rsid w:val="225C3069"/>
    <w:rsid w:val="22776AF6"/>
    <w:rsid w:val="22810B63"/>
    <w:rsid w:val="22A021AA"/>
    <w:rsid w:val="22AC5E65"/>
    <w:rsid w:val="22B52733"/>
    <w:rsid w:val="22C273F7"/>
    <w:rsid w:val="22DA7B76"/>
    <w:rsid w:val="22F40BA8"/>
    <w:rsid w:val="23234EB1"/>
    <w:rsid w:val="23281F8B"/>
    <w:rsid w:val="23AA1797"/>
    <w:rsid w:val="23D95941"/>
    <w:rsid w:val="23ED372C"/>
    <w:rsid w:val="23FD5018"/>
    <w:rsid w:val="24162CF8"/>
    <w:rsid w:val="24460B68"/>
    <w:rsid w:val="248013A0"/>
    <w:rsid w:val="24857157"/>
    <w:rsid w:val="248C542A"/>
    <w:rsid w:val="24950DDF"/>
    <w:rsid w:val="24A92DB6"/>
    <w:rsid w:val="24BB01E6"/>
    <w:rsid w:val="24BD29A8"/>
    <w:rsid w:val="24FA582E"/>
    <w:rsid w:val="252E72B8"/>
    <w:rsid w:val="253A482A"/>
    <w:rsid w:val="254565A2"/>
    <w:rsid w:val="256D7DDE"/>
    <w:rsid w:val="25A0515B"/>
    <w:rsid w:val="264E5525"/>
    <w:rsid w:val="26E95FB1"/>
    <w:rsid w:val="27430067"/>
    <w:rsid w:val="274F2BC2"/>
    <w:rsid w:val="278C672D"/>
    <w:rsid w:val="27B122D1"/>
    <w:rsid w:val="28B60549"/>
    <w:rsid w:val="28C90F26"/>
    <w:rsid w:val="29035382"/>
    <w:rsid w:val="29264B07"/>
    <w:rsid w:val="292D0A0B"/>
    <w:rsid w:val="294E011D"/>
    <w:rsid w:val="296E6ACD"/>
    <w:rsid w:val="29B21C4F"/>
    <w:rsid w:val="29B32047"/>
    <w:rsid w:val="29B43256"/>
    <w:rsid w:val="29CF256A"/>
    <w:rsid w:val="29D86EA4"/>
    <w:rsid w:val="29DA7127"/>
    <w:rsid w:val="29EE1A6B"/>
    <w:rsid w:val="29F47BA6"/>
    <w:rsid w:val="2A027DE6"/>
    <w:rsid w:val="2A5577BD"/>
    <w:rsid w:val="2AD81AC7"/>
    <w:rsid w:val="2AE46D5B"/>
    <w:rsid w:val="2AE53E2A"/>
    <w:rsid w:val="2B6F60CE"/>
    <w:rsid w:val="2B742192"/>
    <w:rsid w:val="2BDD4AFD"/>
    <w:rsid w:val="2BE162E6"/>
    <w:rsid w:val="2C33147C"/>
    <w:rsid w:val="2C6B515E"/>
    <w:rsid w:val="2C6D5266"/>
    <w:rsid w:val="2C89687D"/>
    <w:rsid w:val="2C897CE3"/>
    <w:rsid w:val="2CAC1648"/>
    <w:rsid w:val="2CE12D0F"/>
    <w:rsid w:val="2CF364AB"/>
    <w:rsid w:val="2CF917CE"/>
    <w:rsid w:val="2D076145"/>
    <w:rsid w:val="2D933CFC"/>
    <w:rsid w:val="2DCD727B"/>
    <w:rsid w:val="2E072BCF"/>
    <w:rsid w:val="2E16233C"/>
    <w:rsid w:val="2E3C2655"/>
    <w:rsid w:val="2E522369"/>
    <w:rsid w:val="2E536FFA"/>
    <w:rsid w:val="2E7E795F"/>
    <w:rsid w:val="2F787CCB"/>
    <w:rsid w:val="2F7B2B7C"/>
    <w:rsid w:val="2F7F74D7"/>
    <w:rsid w:val="2F946775"/>
    <w:rsid w:val="2FDD711B"/>
    <w:rsid w:val="303401FF"/>
    <w:rsid w:val="3039163C"/>
    <w:rsid w:val="305506E4"/>
    <w:rsid w:val="30841D02"/>
    <w:rsid w:val="30893317"/>
    <w:rsid w:val="30AE6613"/>
    <w:rsid w:val="30C911A9"/>
    <w:rsid w:val="311E4660"/>
    <w:rsid w:val="3153558D"/>
    <w:rsid w:val="316C505C"/>
    <w:rsid w:val="31900ED3"/>
    <w:rsid w:val="31B3629F"/>
    <w:rsid w:val="326A6AC0"/>
    <w:rsid w:val="32896AD9"/>
    <w:rsid w:val="32BF189B"/>
    <w:rsid w:val="330E35C4"/>
    <w:rsid w:val="33126CBC"/>
    <w:rsid w:val="332E0031"/>
    <w:rsid w:val="33392223"/>
    <w:rsid w:val="33681939"/>
    <w:rsid w:val="34615113"/>
    <w:rsid w:val="34B46137"/>
    <w:rsid w:val="34B839F4"/>
    <w:rsid w:val="34BD3CE8"/>
    <w:rsid w:val="34C74168"/>
    <w:rsid w:val="35190968"/>
    <w:rsid w:val="351F57C1"/>
    <w:rsid w:val="35201FA7"/>
    <w:rsid w:val="35327F3C"/>
    <w:rsid w:val="35BF73A4"/>
    <w:rsid w:val="3663715A"/>
    <w:rsid w:val="36773AEA"/>
    <w:rsid w:val="36B2587C"/>
    <w:rsid w:val="36C0026D"/>
    <w:rsid w:val="36D9320E"/>
    <w:rsid w:val="37010F94"/>
    <w:rsid w:val="37217F19"/>
    <w:rsid w:val="374F3383"/>
    <w:rsid w:val="379343BD"/>
    <w:rsid w:val="37936572"/>
    <w:rsid w:val="379834A0"/>
    <w:rsid w:val="37BA3220"/>
    <w:rsid w:val="380F2A66"/>
    <w:rsid w:val="38324371"/>
    <w:rsid w:val="386E4740"/>
    <w:rsid w:val="388136A4"/>
    <w:rsid w:val="389A296C"/>
    <w:rsid w:val="38C830B2"/>
    <w:rsid w:val="38F34CE6"/>
    <w:rsid w:val="390628F0"/>
    <w:rsid w:val="39241325"/>
    <w:rsid w:val="39271F2D"/>
    <w:rsid w:val="39764DF7"/>
    <w:rsid w:val="399540B5"/>
    <w:rsid w:val="39BF0F8B"/>
    <w:rsid w:val="39DD4B0E"/>
    <w:rsid w:val="39F33225"/>
    <w:rsid w:val="3A1F30FA"/>
    <w:rsid w:val="3AF64658"/>
    <w:rsid w:val="3B230E29"/>
    <w:rsid w:val="3B8F6CEA"/>
    <w:rsid w:val="3BDD6E54"/>
    <w:rsid w:val="3C5F410C"/>
    <w:rsid w:val="3C651011"/>
    <w:rsid w:val="3C8753F5"/>
    <w:rsid w:val="3C9700B3"/>
    <w:rsid w:val="3CD53A0A"/>
    <w:rsid w:val="3CDC3F67"/>
    <w:rsid w:val="3CDC6915"/>
    <w:rsid w:val="3D08070C"/>
    <w:rsid w:val="3D1666F9"/>
    <w:rsid w:val="3D455EC6"/>
    <w:rsid w:val="3D4B2C49"/>
    <w:rsid w:val="3DDA129D"/>
    <w:rsid w:val="3DDB7F76"/>
    <w:rsid w:val="3E66231C"/>
    <w:rsid w:val="3EC466A4"/>
    <w:rsid w:val="3EF27664"/>
    <w:rsid w:val="3F125401"/>
    <w:rsid w:val="3F6B5D87"/>
    <w:rsid w:val="3F766881"/>
    <w:rsid w:val="3FAD2BF8"/>
    <w:rsid w:val="3FC51732"/>
    <w:rsid w:val="3FED642C"/>
    <w:rsid w:val="3FF7019B"/>
    <w:rsid w:val="400F7273"/>
    <w:rsid w:val="40307330"/>
    <w:rsid w:val="40545968"/>
    <w:rsid w:val="406526A2"/>
    <w:rsid w:val="408376E5"/>
    <w:rsid w:val="40BA275F"/>
    <w:rsid w:val="40C34CB0"/>
    <w:rsid w:val="40E011B5"/>
    <w:rsid w:val="410A19BE"/>
    <w:rsid w:val="411B3954"/>
    <w:rsid w:val="41280C91"/>
    <w:rsid w:val="414B2206"/>
    <w:rsid w:val="41865DF9"/>
    <w:rsid w:val="419D4413"/>
    <w:rsid w:val="41D27513"/>
    <w:rsid w:val="41EE2D32"/>
    <w:rsid w:val="420449A8"/>
    <w:rsid w:val="420E26AF"/>
    <w:rsid w:val="425E1707"/>
    <w:rsid w:val="4291299B"/>
    <w:rsid w:val="429C687F"/>
    <w:rsid w:val="42D0288D"/>
    <w:rsid w:val="42D87AB4"/>
    <w:rsid w:val="42FE7B49"/>
    <w:rsid w:val="435247B1"/>
    <w:rsid w:val="435F57D9"/>
    <w:rsid w:val="43DE430C"/>
    <w:rsid w:val="44106F0A"/>
    <w:rsid w:val="44544875"/>
    <w:rsid w:val="44584842"/>
    <w:rsid w:val="445B69BC"/>
    <w:rsid w:val="448A1023"/>
    <w:rsid w:val="44BD5563"/>
    <w:rsid w:val="44D96FA2"/>
    <w:rsid w:val="45282132"/>
    <w:rsid w:val="45577D3F"/>
    <w:rsid w:val="456E2EF0"/>
    <w:rsid w:val="45CE0756"/>
    <w:rsid w:val="45E66BA3"/>
    <w:rsid w:val="45E86A09"/>
    <w:rsid w:val="46032EF0"/>
    <w:rsid w:val="46540702"/>
    <w:rsid w:val="4675651D"/>
    <w:rsid w:val="46C96420"/>
    <w:rsid w:val="46CC7988"/>
    <w:rsid w:val="46F82065"/>
    <w:rsid w:val="46FA7DDB"/>
    <w:rsid w:val="470F00C5"/>
    <w:rsid w:val="47990D01"/>
    <w:rsid w:val="47B30696"/>
    <w:rsid w:val="47BF1581"/>
    <w:rsid w:val="47C428A7"/>
    <w:rsid w:val="482F7789"/>
    <w:rsid w:val="4843470A"/>
    <w:rsid w:val="484404B8"/>
    <w:rsid w:val="487E1AFA"/>
    <w:rsid w:val="48E218FD"/>
    <w:rsid w:val="48FA046A"/>
    <w:rsid w:val="48FA1077"/>
    <w:rsid w:val="495C13D7"/>
    <w:rsid w:val="49B73807"/>
    <w:rsid w:val="49D1586C"/>
    <w:rsid w:val="49EB30AE"/>
    <w:rsid w:val="4A030906"/>
    <w:rsid w:val="4ABD60CB"/>
    <w:rsid w:val="4ADA6967"/>
    <w:rsid w:val="4AF61D00"/>
    <w:rsid w:val="4B022574"/>
    <w:rsid w:val="4B2662C7"/>
    <w:rsid w:val="4B374964"/>
    <w:rsid w:val="4B613734"/>
    <w:rsid w:val="4B69363E"/>
    <w:rsid w:val="4B6A050A"/>
    <w:rsid w:val="4B7D7C65"/>
    <w:rsid w:val="4BAA77A9"/>
    <w:rsid w:val="4BB73110"/>
    <w:rsid w:val="4BF30500"/>
    <w:rsid w:val="4C031F05"/>
    <w:rsid w:val="4C170A3F"/>
    <w:rsid w:val="4C4855E6"/>
    <w:rsid w:val="4C8B7CC0"/>
    <w:rsid w:val="4C8C7A73"/>
    <w:rsid w:val="4C91077F"/>
    <w:rsid w:val="4CA770BD"/>
    <w:rsid w:val="4CAA5009"/>
    <w:rsid w:val="4CAB3485"/>
    <w:rsid w:val="4CBE6819"/>
    <w:rsid w:val="4CD07A59"/>
    <w:rsid w:val="4CE37B39"/>
    <w:rsid w:val="4CFC6188"/>
    <w:rsid w:val="4D033009"/>
    <w:rsid w:val="4D1D0011"/>
    <w:rsid w:val="4D832678"/>
    <w:rsid w:val="4DB22D1E"/>
    <w:rsid w:val="4DBB5075"/>
    <w:rsid w:val="4DCB3D65"/>
    <w:rsid w:val="4E256E11"/>
    <w:rsid w:val="4E31075B"/>
    <w:rsid w:val="4EA660D7"/>
    <w:rsid w:val="4EC52616"/>
    <w:rsid w:val="4ED87FAD"/>
    <w:rsid w:val="4EEB7BD3"/>
    <w:rsid w:val="4F3B4C30"/>
    <w:rsid w:val="4F5703B6"/>
    <w:rsid w:val="4F6F2AE4"/>
    <w:rsid w:val="4FE03365"/>
    <w:rsid w:val="50015CFF"/>
    <w:rsid w:val="50DB4FDD"/>
    <w:rsid w:val="50EB084D"/>
    <w:rsid w:val="50F57225"/>
    <w:rsid w:val="50F75AB7"/>
    <w:rsid w:val="50FA3545"/>
    <w:rsid w:val="511738AF"/>
    <w:rsid w:val="51391CFD"/>
    <w:rsid w:val="514A0130"/>
    <w:rsid w:val="518A0651"/>
    <w:rsid w:val="51E20D0A"/>
    <w:rsid w:val="51E37187"/>
    <w:rsid w:val="51F9758F"/>
    <w:rsid w:val="5204584A"/>
    <w:rsid w:val="522151C2"/>
    <w:rsid w:val="522D6EDC"/>
    <w:rsid w:val="52490CDB"/>
    <w:rsid w:val="529B0F16"/>
    <w:rsid w:val="52BC7269"/>
    <w:rsid w:val="52C81CCD"/>
    <w:rsid w:val="52F67E99"/>
    <w:rsid w:val="533C39BE"/>
    <w:rsid w:val="53642057"/>
    <w:rsid w:val="53C9104B"/>
    <w:rsid w:val="53EC1BC8"/>
    <w:rsid w:val="5422309A"/>
    <w:rsid w:val="542463BC"/>
    <w:rsid w:val="542931F5"/>
    <w:rsid w:val="543A45B1"/>
    <w:rsid w:val="546D25A1"/>
    <w:rsid w:val="54867E48"/>
    <w:rsid w:val="54CA7F73"/>
    <w:rsid w:val="54FF663B"/>
    <w:rsid w:val="55021D5F"/>
    <w:rsid w:val="5511451E"/>
    <w:rsid w:val="55202B85"/>
    <w:rsid w:val="558E2EEB"/>
    <w:rsid w:val="55A66DC8"/>
    <w:rsid w:val="55D04083"/>
    <w:rsid w:val="56115529"/>
    <w:rsid w:val="56174D42"/>
    <w:rsid w:val="56727C5A"/>
    <w:rsid w:val="568B7F47"/>
    <w:rsid w:val="56BA5450"/>
    <w:rsid w:val="56D75E4E"/>
    <w:rsid w:val="56EF2752"/>
    <w:rsid w:val="57202B61"/>
    <w:rsid w:val="57425A2A"/>
    <w:rsid w:val="58667F92"/>
    <w:rsid w:val="589F008D"/>
    <w:rsid w:val="58BC1282"/>
    <w:rsid w:val="58C0712A"/>
    <w:rsid w:val="58CF11C8"/>
    <w:rsid w:val="59277F94"/>
    <w:rsid w:val="598135EA"/>
    <w:rsid w:val="59A51C88"/>
    <w:rsid w:val="59D40917"/>
    <w:rsid w:val="59EC0E65"/>
    <w:rsid w:val="5A075330"/>
    <w:rsid w:val="5A3069C1"/>
    <w:rsid w:val="5A3B0388"/>
    <w:rsid w:val="5A6F053B"/>
    <w:rsid w:val="5A6F6748"/>
    <w:rsid w:val="5A7E58CF"/>
    <w:rsid w:val="5A813E7E"/>
    <w:rsid w:val="5AB97E8A"/>
    <w:rsid w:val="5ABB3786"/>
    <w:rsid w:val="5AD338C7"/>
    <w:rsid w:val="5AD837C2"/>
    <w:rsid w:val="5ADF3251"/>
    <w:rsid w:val="5B0D6D12"/>
    <w:rsid w:val="5B337833"/>
    <w:rsid w:val="5B473D86"/>
    <w:rsid w:val="5B637E4E"/>
    <w:rsid w:val="5B812154"/>
    <w:rsid w:val="5B967670"/>
    <w:rsid w:val="5BE704ED"/>
    <w:rsid w:val="5C2E484F"/>
    <w:rsid w:val="5C3F4D49"/>
    <w:rsid w:val="5C823F9C"/>
    <w:rsid w:val="5C8705A7"/>
    <w:rsid w:val="5CB77CE0"/>
    <w:rsid w:val="5CFA00CC"/>
    <w:rsid w:val="5D2D3CAA"/>
    <w:rsid w:val="5D5705EF"/>
    <w:rsid w:val="5D89639A"/>
    <w:rsid w:val="5DB50B37"/>
    <w:rsid w:val="5DBF753D"/>
    <w:rsid w:val="5DE4031C"/>
    <w:rsid w:val="5DF94E65"/>
    <w:rsid w:val="5E385CD2"/>
    <w:rsid w:val="5E3F49A2"/>
    <w:rsid w:val="5E4E024D"/>
    <w:rsid w:val="5E8D1C01"/>
    <w:rsid w:val="5EA12B9A"/>
    <w:rsid w:val="5EB97191"/>
    <w:rsid w:val="5EBF77FB"/>
    <w:rsid w:val="5EC1476C"/>
    <w:rsid w:val="5EDE755B"/>
    <w:rsid w:val="5F1678FD"/>
    <w:rsid w:val="5F420484"/>
    <w:rsid w:val="5F4773EF"/>
    <w:rsid w:val="5F4C6F07"/>
    <w:rsid w:val="5FBE3907"/>
    <w:rsid w:val="601278B9"/>
    <w:rsid w:val="60311B44"/>
    <w:rsid w:val="60830296"/>
    <w:rsid w:val="60C55D4F"/>
    <w:rsid w:val="60E72F4A"/>
    <w:rsid w:val="60ED7FE5"/>
    <w:rsid w:val="60F84D1C"/>
    <w:rsid w:val="610E3D12"/>
    <w:rsid w:val="6111152E"/>
    <w:rsid w:val="613B0CD5"/>
    <w:rsid w:val="613B7A6B"/>
    <w:rsid w:val="6163743F"/>
    <w:rsid w:val="617577DF"/>
    <w:rsid w:val="61DF753D"/>
    <w:rsid w:val="61EC2A2D"/>
    <w:rsid w:val="62324538"/>
    <w:rsid w:val="628824D2"/>
    <w:rsid w:val="62911D33"/>
    <w:rsid w:val="62A95217"/>
    <w:rsid w:val="63366D3A"/>
    <w:rsid w:val="634A432B"/>
    <w:rsid w:val="63626E20"/>
    <w:rsid w:val="636C6083"/>
    <w:rsid w:val="637F63D5"/>
    <w:rsid w:val="63EC1F57"/>
    <w:rsid w:val="63FD5DAD"/>
    <w:rsid w:val="64951BB0"/>
    <w:rsid w:val="649C18BC"/>
    <w:rsid w:val="64B4295C"/>
    <w:rsid w:val="64C45877"/>
    <w:rsid w:val="64F63EA2"/>
    <w:rsid w:val="6534665F"/>
    <w:rsid w:val="658E738C"/>
    <w:rsid w:val="65A57246"/>
    <w:rsid w:val="65BB6B23"/>
    <w:rsid w:val="65C2144D"/>
    <w:rsid w:val="65E94351"/>
    <w:rsid w:val="65F05674"/>
    <w:rsid w:val="6619138B"/>
    <w:rsid w:val="6626416E"/>
    <w:rsid w:val="66616DB8"/>
    <w:rsid w:val="668651BA"/>
    <w:rsid w:val="67166BED"/>
    <w:rsid w:val="67211344"/>
    <w:rsid w:val="674A1CC6"/>
    <w:rsid w:val="67832361"/>
    <w:rsid w:val="67B91A41"/>
    <w:rsid w:val="67F41EA7"/>
    <w:rsid w:val="68023985"/>
    <w:rsid w:val="68131B8A"/>
    <w:rsid w:val="68A04D44"/>
    <w:rsid w:val="69080D09"/>
    <w:rsid w:val="6943495C"/>
    <w:rsid w:val="69984602"/>
    <w:rsid w:val="6A34275E"/>
    <w:rsid w:val="6A4018F4"/>
    <w:rsid w:val="6A507957"/>
    <w:rsid w:val="6A53066E"/>
    <w:rsid w:val="6B184D42"/>
    <w:rsid w:val="6BB02EF2"/>
    <w:rsid w:val="6BC863EA"/>
    <w:rsid w:val="6BD73AAA"/>
    <w:rsid w:val="6BE62AA8"/>
    <w:rsid w:val="6C695C1E"/>
    <w:rsid w:val="6C717163"/>
    <w:rsid w:val="6C7F6F44"/>
    <w:rsid w:val="6C995C8B"/>
    <w:rsid w:val="6CBF16B4"/>
    <w:rsid w:val="6CFE1145"/>
    <w:rsid w:val="6D7376C6"/>
    <w:rsid w:val="6D9D577A"/>
    <w:rsid w:val="6DA33118"/>
    <w:rsid w:val="6DBF2837"/>
    <w:rsid w:val="6DFB7CDB"/>
    <w:rsid w:val="6E8D64FA"/>
    <w:rsid w:val="6EE54AA1"/>
    <w:rsid w:val="6F104094"/>
    <w:rsid w:val="6F452D5D"/>
    <w:rsid w:val="6F6430DC"/>
    <w:rsid w:val="6F7C42FD"/>
    <w:rsid w:val="6F844904"/>
    <w:rsid w:val="6FA700C5"/>
    <w:rsid w:val="6FC74D96"/>
    <w:rsid w:val="6FC814CF"/>
    <w:rsid w:val="6FDA3026"/>
    <w:rsid w:val="70454EEB"/>
    <w:rsid w:val="704A4309"/>
    <w:rsid w:val="7067267F"/>
    <w:rsid w:val="70767130"/>
    <w:rsid w:val="7099440F"/>
    <w:rsid w:val="70F87C93"/>
    <w:rsid w:val="70FD709F"/>
    <w:rsid w:val="711840A6"/>
    <w:rsid w:val="712D7F39"/>
    <w:rsid w:val="719458B3"/>
    <w:rsid w:val="719B04B7"/>
    <w:rsid w:val="71B6119F"/>
    <w:rsid w:val="71D84016"/>
    <w:rsid w:val="721510B4"/>
    <w:rsid w:val="723E1D97"/>
    <w:rsid w:val="72426B91"/>
    <w:rsid w:val="72756045"/>
    <w:rsid w:val="72AF6C02"/>
    <w:rsid w:val="72D450E2"/>
    <w:rsid w:val="72D52792"/>
    <w:rsid w:val="730E33AC"/>
    <w:rsid w:val="732B7AB2"/>
    <w:rsid w:val="737E4130"/>
    <w:rsid w:val="73871AC0"/>
    <w:rsid w:val="738C65A0"/>
    <w:rsid w:val="739C26C5"/>
    <w:rsid w:val="73DE27B6"/>
    <w:rsid w:val="73F04154"/>
    <w:rsid w:val="741E3F8C"/>
    <w:rsid w:val="743E2592"/>
    <w:rsid w:val="74556C86"/>
    <w:rsid w:val="746033ED"/>
    <w:rsid w:val="74722634"/>
    <w:rsid w:val="74872295"/>
    <w:rsid w:val="74D51940"/>
    <w:rsid w:val="74E81968"/>
    <w:rsid w:val="74F66A84"/>
    <w:rsid w:val="754C525B"/>
    <w:rsid w:val="755D6B14"/>
    <w:rsid w:val="75602B7E"/>
    <w:rsid w:val="75BD0D86"/>
    <w:rsid w:val="76131C94"/>
    <w:rsid w:val="76397D2F"/>
    <w:rsid w:val="7649606F"/>
    <w:rsid w:val="764C5811"/>
    <w:rsid w:val="76A8515D"/>
    <w:rsid w:val="770F0868"/>
    <w:rsid w:val="772E3311"/>
    <w:rsid w:val="77540E5C"/>
    <w:rsid w:val="779304E9"/>
    <w:rsid w:val="781E1596"/>
    <w:rsid w:val="785278E5"/>
    <w:rsid w:val="786249DB"/>
    <w:rsid w:val="787E418C"/>
    <w:rsid w:val="78D247E1"/>
    <w:rsid w:val="791B295D"/>
    <w:rsid w:val="79426A8D"/>
    <w:rsid w:val="79660D08"/>
    <w:rsid w:val="79892815"/>
    <w:rsid w:val="799E58CF"/>
    <w:rsid w:val="799F39E9"/>
    <w:rsid w:val="7A9B1794"/>
    <w:rsid w:val="7B890339"/>
    <w:rsid w:val="7BC972C0"/>
    <w:rsid w:val="7BD43ACE"/>
    <w:rsid w:val="7C70791E"/>
    <w:rsid w:val="7C79720C"/>
    <w:rsid w:val="7C924EE0"/>
    <w:rsid w:val="7C9A0293"/>
    <w:rsid w:val="7CA67F8C"/>
    <w:rsid w:val="7CC74A63"/>
    <w:rsid w:val="7D034C2B"/>
    <w:rsid w:val="7D0663CE"/>
    <w:rsid w:val="7D0E3447"/>
    <w:rsid w:val="7D2012C2"/>
    <w:rsid w:val="7D6B591F"/>
    <w:rsid w:val="7D88585F"/>
    <w:rsid w:val="7E232E0A"/>
    <w:rsid w:val="7E3B26F9"/>
    <w:rsid w:val="7E6C26DD"/>
    <w:rsid w:val="7E89106B"/>
    <w:rsid w:val="7E935BF7"/>
    <w:rsid w:val="7ECE1D5B"/>
    <w:rsid w:val="7EEF4A4B"/>
    <w:rsid w:val="7F05718A"/>
    <w:rsid w:val="7F183198"/>
    <w:rsid w:val="7F240E1E"/>
    <w:rsid w:val="7F496C46"/>
    <w:rsid w:val="7FDB7AB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2"/>
    <w:semiHidden/>
    <w:qFormat/>
    <w:uiPriority w:val="99"/>
    <w:rPr>
      <w:color w:val="808080"/>
    </w:rPr>
  </w:style>
  <w:style w:type="paragraph" w:styleId="20">
    <w:name w:val="List Paragraph"/>
    <w:basedOn w:val="1"/>
    <w:unhideWhenUsed/>
    <w:qFormat/>
    <w:uiPriority w:val="99"/>
    <w:pPr>
      <w:ind w:firstLine="420" w:firstLineChars="200"/>
    </w:pPr>
  </w:style>
  <w:style w:type="character" w:customStyle="1" w:styleId="21">
    <w:name w:val="NormalCharacter"/>
    <w:qFormat/>
    <w:uiPriority w:val="0"/>
    <w:rPr>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2710</Words>
  <Characters>15453</Characters>
  <Lines>128</Lines>
  <Paragraphs>36</Paragraphs>
  <TotalTime>29</TotalTime>
  <ScaleCrop>false</ScaleCrop>
  <LinksUpToDate>false</LinksUpToDate>
  <CharactersWithSpaces>18127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2020-09-11T08:34:54Z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