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75" w:rsidRPr="003005E7" w:rsidRDefault="00CB5475" w:rsidP="003005E7">
      <w:pPr>
        <w:spacing w:line="360" w:lineRule="auto"/>
        <w:jc w:val="center"/>
        <w:rPr>
          <w:rFonts w:ascii="楷体" w:eastAsia="楷体" w:hAnsi="楷体"/>
          <w:bCs/>
          <w:color w:val="000000"/>
          <w:sz w:val="32"/>
          <w:szCs w:val="32"/>
        </w:rPr>
      </w:pPr>
      <w:r w:rsidRPr="003005E7">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8"/>
        <w:gridCol w:w="1365"/>
        <w:gridCol w:w="10736"/>
        <w:gridCol w:w="830"/>
      </w:tblGrid>
      <w:tr w:rsidR="00CB5475" w:rsidRPr="003005E7">
        <w:trPr>
          <w:trHeight w:val="515"/>
        </w:trPr>
        <w:tc>
          <w:tcPr>
            <w:tcW w:w="1778" w:type="dxa"/>
            <w:vMerge w:val="restart"/>
            <w:vAlign w:val="center"/>
          </w:tcPr>
          <w:p w:rsidR="00CB5475" w:rsidRPr="003005E7" w:rsidRDefault="00CB5475" w:rsidP="003005E7">
            <w:pPr>
              <w:spacing w:before="120" w:line="360" w:lineRule="auto"/>
              <w:jc w:val="center"/>
              <w:rPr>
                <w:rFonts w:ascii="楷体" w:eastAsia="楷体" w:hAnsi="楷体"/>
                <w:sz w:val="24"/>
                <w:szCs w:val="24"/>
              </w:rPr>
            </w:pPr>
            <w:r w:rsidRPr="003005E7">
              <w:rPr>
                <w:rFonts w:ascii="楷体" w:eastAsia="楷体" w:hAnsi="楷体" w:hint="eastAsia"/>
                <w:sz w:val="24"/>
                <w:szCs w:val="24"/>
              </w:rPr>
              <w:t>过程与活动、</w:t>
            </w:r>
          </w:p>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抽样计划</w:t>
            </w:r>
          </w:p>
        </w:tc>
        <w:tc>
          <w:tcPr>
            <w:tcW w:w="1365" w:type="dxa"/>
            <w:vMerge w:val="restart"/>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涉及</w:t>
            </w:r>
          </w:p>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条款</w:t>
            </w: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受审核部门：管理层</w:t>
            </w:r>
            <w:r w:rsidRPr="003005E7">
              <w:rPr>
                <w:rFonts w:ascii="楷体" w:eastAsia="楷体" w:hAnsi="楷体"/>
                <w:sz w:val="24"/>
                <w:szCs w:val="24"/>
              </w:rPr>
              <w:t xml:space="preserve">  </w:t>
            </w:r>
            <w:r w:rsidRPr="003005E7">
              <w:rPr>
                <w:rFonts w:ascii="楷体" w:eastAsia="楷体" w:hAnsi="楷体" w:hint="eastAsia"/>
                <w:sz w:val="24"/>
                <w:szCs w:val="24"/>
              </w:rPr>
              <w:t>主管领导：</w:t>
            </w:r>
            <w:r w:rsidR="00860070" w:rsidRPr="003005E7">
              <w:rPr>
                <w:rFonts w:ascii="楷体" w:eastAsia="楷体" w:hAnsi="楷体" w:hint="eastAsia"/>
                <w:sz w:val="24"/>
                <w:szCs w:val="24"/>
              </w:rPr>
              <w:t>宋先文</w:t>
            </w:r>
            <w:r w:rsidRPr="003005E7">
              <w:rPr>
                <w:rFonts w:ascii="楷体" w:eastAsia="楷体" w:hAnsi="楷体" w:hint="eastAsia"/>
                <w:sz w:val="24"/>
                <w:szCs w:val="24"/>
              </w:rPr>
              <w:t>（管理者代表</w:t>
            </w:r>
            <w:r w:rsidR="001417D5" w:rsidRPr="003005E7">
              <w:rPr>
                <w:rFonts w:ascii="楷体" w:eastAsia="楷体" w:hAnsi="楷体" w:hint="eastAsia"/>
                <w:sz w:val="24"/>
                <w:szCs w:val="24"/>
              </w:rPr>
              <w:t>雷媛媛</w:t>
            </w:r>
            <w:r w:rsidRPr="003005E7">
              <w:rPr>
                <w:rFonts w:ascii="楷体" w:eastAsia="楷体" w:hAnsi="楷体" w:hint="eastAsia"/>
                <w:sz w:val="24"/>
                <w:szCs w:val="24"/>
              </w:rPr>
              <w:t>）</w:t>
            </w:r>
            <w:r w:rsidRPr="003005E7">
              <w:rPr>
                <w:rFonts w:ascii="楷体" w:eastAsia="楷体" w:hAnsi="楷体"/>
                <w:sz w:val="24"/>
                <w:szCs w:val="24"/>
              </w:rPr>
              <w:t xml:space="preserve">   </w:t>
            </w:r>
            <w:r w:rsidRPr="003005E7">
              <w:rPr>
                <w:rFonts w:ascii="楷体" w:eastAsia="楷体" w:hAnsi="楷体" w:hint="eastAsia"/>
                <w:sz w:val="24"/>
                <w:szCs w:val="24"/>
              </w:rPr>
              <w:t>陪同人员：</w:t>
            </w:r>
            <w:r w:rsidRPr="003005E7">
              <w:rPr>
                <w:rFonts w:ascii="楷体" w:eastAsia="楷体" w:hAnsi="楷体"/>
                <w:sz w:val="24"/>
                <w:szCs w:val="24"/>
              </w:rPr>
              <w:t xml:space="preserve"> </w:t>
            </w:r>
            <w:r w:rsidR="00D204C3" w:rsidRPr="003005E7">
              <w:rPr>
                <w:rFonts w:ascii="楷体" w:eastAsia="楷体" w:hAnsi="楷体" w:hint="eastAsia"/>
                <w:sz w:val="24"/>
                <w:szCs w:val="24"/>
              </w:rPr>
              <w:t>晁磊</w:t>
            </w:r>
          </w:p>
        </w:tc>
        <w:tc>
          <w:tcPr>
            <w:tcW w:w="830" w:type="dxa"/>
            <w:vMerge w:val="restart"/>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判定</w:t>
            </w:r>
          </w:p>
        </w:tc>
      </w:tr>
      <w:tr w:rsidR="00CB5475" w:rsidRPr="003005E7">
        <w:trPr>
          <w:trHeight w:val="403"/>
        </w:trPr>
        <w:tc>
          <w:tcPr>
            <w:tcW w:w="1778" w:type="dxa"/>
            <w:vMerge/>
            <w:vAlign w:val="center"/>
          </w:tcPr>
          <w:p w:rsidR="00CB5475" w:rsidRPr="003005E7" w:rsidRDefault="00CB5475" w:rsidP="003005E7">
            <w:pPr>
              <w:spacing w:line="360" w:lineRule="auto"/>
              <w:rPr>
                <w:rFonts w:ascii="楷体" w:eastAsia="楷体" w:hAnsi="楷体"/>
                <w:sz w:val="24"/>
                <w:szCs w:val="24"/>
              </w:rPr>
            </w:pPr>
          </w:p>
        </w:tc>
        <w:tc>
          <w:tcPr>
            <w:tcW w:w="1365" w:type="dxa"/>
            <w:vMerge/>
            <w:vAlign w:val="center"/>
          </w:tcPr>
          <w:p w:rsidR="00CB5475" w:rsidRPr="003005E7" w:rsidRDefault="00CB5475" w:rsidP="003005E7">
            <w:pPr>
              <w:spacing w:line="360" w:lineRule="auto"/>
              <w:rPr>
                <w:rFonts w:ascii="楷体" w:eastAsia="楷体" w:hAnsi="楷体"/>
                <w:sz w:val="24"/>
                <w:szCs w:val="24"/>
              </w:rPr>
            </w:pPr>
          </w:p>
        </w:tc>
        <w:tc>
          <w:tcPr>
            <w:tcW w:w="10736" w:type="dxa"/>
            <w:vAlign w:val="center"/>
          </w:tcPr>
          <w:p w:rsidR="00CB5475" w:rsidRPr="003005E7" w:rsidRDefault="00CB5475" w:rsidP="00FA4DDF">
            <w:pPr>
              <w:spacing w:before="120" w:line="360" w:lineRule="auto"/>
              <w:rPr>
                <w:rFonts w:ascii="楷体" w:eastAsia="楷体" w:hAnsi="楷体"/>
                <w:sz w:val="24"/>
                <w:szCs w:val="24"/>
              </w:rPr>
            </w:pPr>
            <w:r w:rsidRPr="003005E7">
              <w:rPr>
                <w:rFonts w:ascii="楷体" w:eastAsia="楷体" w:hAnsi="楷体" w:hint="eastAsia"/>
                <w:sz w:val="24"/>
                <w:szCs w:val="24"/>
              </w:rPr>
              <w:t>审核员：</w:t>
            </w:r>
            <w:r w:rsidR="00512478" w:rsidRPr="003005E7">
              <w:rPr>
                <w:rFonts w:ascii="楷体" w:eastAsia="楷体" w:hAnsi="楷体" w:hint="eastAsia"/>
                <w:sz w:val="24"/>
                <w:szCs w:val="24"/>
              </w:rPr>
              <w:t xml:space="preserve">姜海军 </w:t>
            </w:r>
            <w:r w:rsidRPr="003005E7">
              <w:rPr>
                <w:rFonts w:ascii="楷体" w:eastAsia="楷体" w:hAnsi="楷体"/>
                <w:sz w:val="24"/>
                <w:szCs w:val="24"/>
              </w:rPr>
              <w:t xml:space="preserve">  </w:t>
            </w:r>
            <w:r w:rsidRPr="003005E7">
              <w:rPr>
                <w:rFonts w:ascii="楷体" w:eastAsia="楷体" w:hAnsi="楷体" w:hint="eastAsia"/>
                <w:sz w:val="24"/>
                <w:szCs w:val="24"/>
              </w:rPr>
              <w:t>审核间：</w:t>
            </w:r>
            <w:r w:rsidR="00D204C3" w:rsidRPr="003005E7">
              <w:rPr>
                <w:rFonts w:ascii="楷体" w:eastAsia="楷体" w:hAnsi="楷体"/>
                <w:sz w:val="24"/>
                <w:szCs w:val="24"/>
              </w:rPr>
              <w:t>20</w:t>
            </w:r>
            <w:r w:rsidR="00D204C3" w:rsidRPr="003005E7">
              <w:rPr>
                <w:rFonts w:ascii="楷体" w:eastAsia="楷体" w:hAnsi="楷体" w:hint="eastAsia"/>
                <w:sz w:val="24"/>
                <w:szCs w:val="24"/>
              </w:rPr>
              <w:t>20</w:t>
            </w:r>
            <w:r w:rsidRPr="003005E7">
              <w:rPr>
                <w:rFonts w:ascii="楷体" w:eastAsia="楷体" w:hAnsi="楷体"/>
                <w:sz w:val="24"/>
                <w:szCs w:val="24"/>
              </w:rPr>
              <w:t>.</w:t>
            </w:r>
            <w:r w:rsidR="00FA4DDF">
              <w:rPr>
                <w:rFonts w:ascii="楷体" w:eastAsia="楷体" w:hAnsi="楷体" w:hint="eastAsia"/>
                <w:sz w:val="24"/>
                <w:szCs w:val="24"/>
              </w:rPr>
              <w:t>9</w:t>
            </w:r>
            <w:r w:rsidRPr="003005E7">
              <w:rPr>
                <w:rFonts w:ascii="楷体" w:eastAsia="楷体" w:hAnsi="楷体"/>
                <w:sz w:val="24"/>
                <w:szCs w:val="24"/>
              </w:rPr>
              <w:t>.</w:t>
            </w:r>
            <w:r w:rsidR="00FA4DDF">
              <w:rPr>
                <w:rFonts w:ascii="楷体" w:eastAsia="楷体" w:hAnsi="楷体" w:hint="eastAsia"/>
                <w:sz w:val="24"/>
                <w:szCs w:val="24"/>
              </w:rPr>
              <w:t>12</w:t>
            </w:r>
          </w:p>
        </w:tc>
        <w:tc>
          <w:tcPr>
            <w:tcW w:w="830" w:type="dxa"/>
            <w:vMerge/>
          </w:tcPr>
          <w:p w:rsidR="00CB5475" w:rsidRPr="003005E7" w:rsidRDefault="00CB5475" w:rsidP="003005E7">
            <w:pPr>
              <w:spacing w:line="360" w:lineRule="auto"/>
              <w:rPr>
                <w:rFonts w:ascii="楷体" w:eastAsia="楷体" w:hAnsi="楷体"/>
                <w:sz w:val="24"/>
                <w:szCs w:val="24"/>
              </w:rPr>
            </w:pPr>
          </w:p>
        </w:tc>
      </w:tr>
      <w:tr w:rsidR="00CB5475" w:rsidRPr="003005E7">
        <w:trPr>
          <w:trHeight w:val="516"/>
        </w:trPr>
        <w:tc>
          <w:tcPr>
            <w:tcW w:w="1778" w:type="dxa"/>
            <w:vMerge/>
            <w:vAlign w:val="center"/>
          </w:tcPr>
          <w:p w:rsidR="00CB5475" w:rsidRPr="003005E7" w:rsidRDefault="00CB5475" w:rsidP="003005E7">
            <w:pPr>
              <w:spacing w:line="360" w:lineRule="auto"/>
              <w:rPr>
                <w:rFonts w:ascii="楷体" w:eastAsia="楷体" w:hAnsi="楷体"/>
                <w:sz w:val="24"/>
                <w:szCs w:val="24"/>
              </w:rPr>
            </w:pPr>
          </w:p>
        </w:tc>
        <w:tc>
          <w:tcPr>
            <w:tcW w:w="1365" w:type="dxa"/>
            <w:vMerge/>
            <w:vAlign w:val="center"/>
          </w:tcPr>
          <w:p w:rsidR="00CB5475" w:rsidRPr="003005E7" w:rsidRDefault="00CB5475" w:rsidP="003005E7">
            <w:pPr>
              <w:spacing w:line="360" w:lineRule="auto"/>
              <w:rPr>
                <w:rFonts w:ascii="楷体" w:eastAsia="楷体" w:hAnsi="楷体"/>
                <w:sz w:val="24"/>
                <w:szCs w:val="24"/>
              </w:rPr>
            </w:pPr>
          </w:p>
        </w:tc>
        <w:tc>
          <w:tcPr>
            <w:tcW w:w="10736" w:type="dxa"/>
            <w:vAlign w:val="center"/>
          </w:tcPr>
          <w:p w:rsidR="003005E7" w:rsidRDefault="00CB5475" w:rsidP="003005E7">
            <w:pPr>
              <w:ind w:firstLineChars="200" w:firstLine="480"/>
              <w:rPr>
                <w:rFonts w:ascii="宋体" w:hAnsi="宋体" w:cs="Arial"/>
                <w:spacing w:val="-6"/>
                <w:szCs w:val="21"/>
              </w:rPr>
            </w:pPr>
            <w:r w:rsidRPr="003005E7">
              <w:rPr>
                <w:rFonts w:ascii="楷体" w:eastAsia="楷体" w:hAnsi="楷体" w:hint="eastAsia"/>
                <w:sz w:val="24"/>
                <w:szCs w:val="24"/>
              </w:rPr>
              <w:t>审核条款：</w:t>
            </w:r>
            <w:r w:rsidRPr="003005E7">
              <w:rPr>
                <w:rFonts w:ascii="楷体" w:eastAsia="楷体" w:hAnsi="楷体" w:cs="Arial"/>
                <w:spacing w:val="-6"/>
                <w:sz w:val="24"/>
                <w:szCs w:val="24"/>
              </w:rPr>
              <w:t>QEO:4.1</w:t>
            </w:r>
            <w:r w:rsidRPr="003005E7">
              <w:rPr>
                <w:rFonts w:ascii="楷体" w:eastAsia="楷体" w:hAnsi="楷体" w:cs="Arial" w:hint="eastAsia"/>
                <w:spacing w:val="-6"/>
                <w:sz w:val="24"/>
                <w:szCs w:val="24"/>
              </w:rPr>
              <w:t>理解组织及其环境、</w:t>
            </w:r>
            <w:r w:rsidRPr="003005E7">
              <w:rPr>
                <w:rFonts w:ascii="楷体" w:eastAsia="楷体" w:hAnsi="楷体" w:cs="Arial"/>
                <w:spacing w:val="-6"/>
                <w:sz w:val="24"/>
                <w:szCs w:val="24"/>
              </w:rPr>
              <w:t>4.2</w:t>
            </w:r>
            <w:r w:rsidRPr="003005E7">
              <w:rPr>
                <w:rFonts w:ascii="楷体" w:eastAsia="楷体" w:hAnsi="楷体" w:cs="Arial" w:hint="eastAsia"/>
                <w:spacing w:val="-6"/>
                <w:sz w:val="24"/>
                <w:szCs w:val="24"/>
              </w:rPr>
              <w:t>理解相关方的需求和期望、</w:t>
            </w:r>
            <w:r w:rsidRPr="003005E7">
              <w:rPr>
                <w:rFonts w:ascii="楷体" w:eastAsia="楷体" w:hAnsi="楷体" w:cs="Arial"/>
                <w:spacing w:val="-6"/>
                <w:sz w:val="24"/>
                <w:szCs w:val="24"/>
              </w:rPr>
              <w:t xml:space="preserve">4.3 </w:t>
            </w:r>
            <w:r w:rsidRPr="003005E7">
              <w:rPr>
                <w:rFonts w:ascii="楷体" w:eastAsia="楷体" w:hAnsi="楷体" w:cs="Arial" w:hint="eastAsia"/>
                <w:spacing w:val="-6"/>
                <w:sz w:val="24"/>
                <w:szCs w:val="24"/>
              </w:rPr>
              <w:t>确定管理体系的范围、</w:t>
            </w:r>
            <w:r w:rsidRPr="003005E7">
              <w:rPr>
                <w:rFonts w:ascii="楷体" w:eastAsia="楷体" w:hAnsi="楷体" w:cs="Arial"/>
                <w:spacing w:val="-6"/>
                <w:sz w:val="24"/>
                <w:szCs w:val="24"/>
              </w:rPr>
              <w:t>4.4</w:t>
            </w:r>
            <w:r w:rsidRPr="003005E7">
              <w:rPr>
                <w:rFonts w:ascii="楷体" w:eastAsia="楷体" w:hAnsi="楷体" w:cs="Arial" w:hint="eastAsia"/>
                <w:spacing w:val="-6"/>
                <w:sz w:val="24"/>
                <w:szCs w:val="24"/>
              </w:rPr>
              <w:t>质量</w:t>
            </w:r>
            <w:r w:rsidRPr="003005E7">
              <w:rPr>
                <w:rFonts w:ascii="楷体" w:eastAsia="楷体" w:hAnsi="楷体" w:cs="Arial"/>
                <w:spacing w:val="-6"/>
                <w:sz w:val="24"/>
                <w:szCs w:val="24"/>
              </w:rPr>
              <w:t>/</w:t>
            </w:r>
            <w:r w:rsidRPr="003005E7">
              <w:rPr>
                <w:rFonts w:ascii="楷体" w:eastAsia="楷体" w:hAnsi="楷体" w:cs="Arial" w:hint="eastAsia"/>
                <w:spacing w:val="-6"/>
                <w:sz w:val="24"/>
                <w:szCs w:val="24"/>
              </w:rPr>
              <w:t>环境</w:t>
            </w:r>
            <w:r w:rsidRPr="003005E7">
              <w:rPr>
                <w:rFonts w:ascii="楷体" w:eastAsia="楷体" w:hAnsi="楷体" w:cs="Arial"/>
                <w:spacing w:val="-6"/>
                <w:sz w:val="24"/>
                <w:szCs w:val="24"/>
              </w:rPr>
              <w:t>/</w:t>
            </w:r>
            <w:r w:rsidRPr="003005E7">
              <w:rPr>
                <w:rFonts w:ascii="楷体" w:eastAsia="楷体" w:hAnsi="楷体" w:cs="Arial" w:hint="eastAsia"/>
                <w:sz w:val="24"/>
                <w:szCs w:val="24"/>
              </w:rPr>
              <w:t>职业健康</w:t>
            </w:r>
            <w:r w:rsidRPr="003005E7">
              <w:rPr>
                <w:rFonts w:ascii="楷体" w:eastAsia="楷体" w:hAnsi="楷体" w:cs="Arial" w:hint="eastAsia"/>
                <w:spacing w:val="-6"/>
                <w:sz w:val="24"/>
                <w:szCs w:val="24"/>
              </w:rPr>
              <w:t>安全管理体系及其过程、</w:t>
            </w:r>
            <w:r w:rsidRPr="003005E7">
              <w:rPr>
                <w:rFonts w:ascii="楷体" w:eastAsia="楷体" w:hAnsi="楷体" w:cs="Arial"/>
                <w:spacing w:val="-6"/>
                <w:sz w:val="24"/>
                <w:szCs w:val="24"/>
              </w:rPr>
              <w:t>5.1</w:t>
            </w:r>
            <w:r w:rsidRPr="003005E7">
              <w:rPr>
                <w:rFonts w:ascii="楷体" w:eastAsia="楷体" w:hAnsi="楷体" w:cs="Arial" w:hint="eastAsia"/>
                <w:spacing w:val="-6"/>
                <w:sz w:val="24"/>
                <w:szCs w:val="24"/>
              </w:rPr>
              <w:t>领导作用和承诺、</w:t>
            </w:r>
            <w:r w:rsidRPr="003005E7">
              <w:rPr>
                <w:rFonts w:ascii="楷体" w:eastAsia="楷体" w:hAnsi="楷体" w:cs="Arial"/>
                <w:spacing w:val="-6"/>
                <w:sz w:val="24"/>
                <w:szCs w:val="24"/>
              </w:rPr>
              <w:t>5.2</w:t>
            </w:r>
            <w:r w:rsidRPr="003005E7">
              <w:rPr>
                <w:rFonts w:ascii="楷体" w:eastAsia="楷体" w:hAnsi="楷体" w:cs="Arial" w:hint="eastAsia"/>
                <w:spacing w:val="-6"/>
                <w:sz w:val="24"/>
                <w:szCs w:val="24"/>
              </w:rPr>
              <w:t>质量</w:t>
            </w:r>
            <w:r w:rsidRPr="003005E7">
              <w:rPr>
                <w:rFonts w:ascii="楷体" w:eastAsia="楷体" w:hAnsi="楷体" w:cs="Arial"/>
                <w:spacing w:val="-6"/>
                <w:sz w:val="24"/>
                <w:szCs w:val="24"/>
              </w:rPr>
              <w:t>/</w:t>
            </w:r>
            <w:r w:rsidRPr="003005E7">
              <w:rPr>
                <w:rFonts w:ascii="楷体" w:eastAsia="楷体" w:hAnsi="楷体" w:cs="Arial" w:hint="eastAsia"/>
                <w:spacing w:val="-6"/>
                <w:sz w:val="24"/>
                <w:szCs w:val="24"/>
              </w:rPr>
              <w:t>环境</w:t>
            </w:r>
            <w:r w:rsidRPr="003005E7">
              <w:rPr>
                <w:rFonts w:ascii="楷体" w:eastAsia="楷体" w:hAnsi="楷体" w:cs="Arial"/>
                <w:spacing w:val="-6"/>
                <w:sz w:val="24"/>
                <w:szCs w:val="24"/>
              </w:rPr>
              <w:t>/</w:t>
            </w:r>
            <w:r w:rsidRPr="003005E7">
              <w:rPr>
                <w:rFonts w:ascii="楷体" w:eastAsia="楷体" w:hAnsi="楷体" w:cs="Arial" w:hint="eastAsia"/>
                <w:sz w:val="24"/>
                <w:szCs w:val="24"/>
              </w:rPr>
              <w:t>职业健康</w:t>
            </w:r>
            <w:r w:rsidRPr="003005E7">
              <w:rPr>
                <w:rFonts w:ascii="楷体" w:eastAsia="楷体" w:hAnsi="楷体" w:cs="Arial" w:hint="eastAsia"/>
                <w:spacing w:val="-6"/>
                <w:sz w:val="24"/>
                <w:szCs w:val="24"/>
              </w:rPr>
              <w:t>安全方针、</w:t>
            </w:r>
            <w:r w:rsidRPr="003005E7">
              <w:rPr>
                <w:rFonts w:ascii="楷体" w:eastAsia="楷体" w:hAnsi="楷体" w:cs="Arial"/>
                <w:spacing w:val="-6"/>
                <w:sz w:val="24"/>
                <w:szCs w:val="24"/>
              </w:rPr>
              <w:t>5.3</w:t>
            </w:r>
            <w:r w:rsidRPr="003005E7">
              <w:rPr>
                <w:rFonts w:ascii="楷体" w:eastAsia="楷体" w:hAnsi="楷体" w:cs="Arial" w:hint="eastAsia"/>
                <w:spacing w:val="-6"/>
                <w:sz w:val="24"/>
                <w:szCs w:val="24"/>
              </w:rPr>
              <w:t>组织的岗位、职责和权限、</w:t>
            </w:r>
            <w:r w:rsidRPr="003005E7">
              <w:rPr>
                <w:rFonts w:ascii="楷体" w:eastAsia="楷体" w:hAnsi="楷体" w:cs="Arial"/>
                <w:spacing w:val="-6"/>
                <w:sz w:val="24"/>
                <w:szCs w:val="24"/>
              </w:rPr>
              <w:t>O5.4</w:t>
            </w:r>
            <w:r w:rsidRPr="003005E7">
              <w:rPr>
                <w:rFonts w:ascii="楷体" w:eastAsia="楷体" w:hAnsi="楷体" w:cs="Arial" w:hint="eastAsia"/>
                <w:spacing w:val="-6"/>
                <w:sz w:val="24"/>
                <w:szCs w:val="24"/>
              </w:rPr>
              <w:t>协商与参与、</w:t>
            </w:r>
            <w:r w:rsidRPr="003005E7">
              <w:rPr>
                <w:rFonts w:ascii="楷体" w:eastAsia="楷体" w:hAnsi="楷体" w:cs="Arial"/>
                <w:spacing w:val="-6"/>
                <w:sz w:val="24"/>
                <w:szCs w:val="24"/>
              </w:rPr>
              <w:t>6.1</w:t>
            </w:r>
            <w:r w:rsidRPr="003005E7">
              <w:rPr>
                <w:rFonts w:ascii="楷体" w:eastAsia="楷体" w:hAnsi="楷体" w:cs="Arial" w:hint="eastAsia"/>
                <w:spacing w:val="-6"/>
                <w:sz w:val="24"/>
                <w:szCs w:val="24"/>
              </w:rPr>
              <w:t>应对风险和机遇的措施、</w:t>
            </w:r>
            <w:r w:rsidRPr="003005E7">
              <w:rPr>
                <w:rFonts w:ascii="楷体" w:eastAsia="楷体" w:hAnsi="楷体" w:cs="Arial"/>
                <w:spacing w:val="-6"/>
                <w:sz w:val="24"/>
                <w:szCs w:val="24"/>
              </w:rPr>
              <w:t>6.2</w:t>
            </w:r>
            <w:r w:rsidRPr="003005E7">
              <w:rPr>
                <w:rFonts w:ascii="楷体" w:eastAsia="楷体" w:hAnsi="楷体" w:cs="Arial" w:hint="eastAsia"/>
                <w:spacing w:val="-6"/>
                <w:sz w:val="24"/>
                <w:szCs w:val="24"/>
              </w:rPr>
              <w:t>质量</w:t>
            </w:r>
            <w:r w:rsidRPr="003005E7">
              <w:rPr>
                <w:rFonts w:ascii="楷体" w:eastAsia="楷体" w:hAnsi="楷体" w:cs="Arial"/>
                <w:spacing w:val="-6"/>
                <w:sz w:val="24"/>
                <w:szCs w:val="24"/>
              </w:rPr>
              <w:t>/</w:t>
            </w:r>
            <w:r w:rsidRPr="003005E7">
              <w:rPr>
                <w:rFonts w:ascii="楷体" w:eastAsia="楷体" w:hAnsi="楷体" w:cs="Arial" w:hint="eastAsia"/>
                <w:spacing w:val="-6"/>
                <w:sz w:val="24"/>
                <w:szCs w:val="24"/>
              </w:rPr>
              <w:t>环境</w:t>
            </w:r>
            <w:r w:rsidRPr="003005E7">
              <w:rPr>
                <w:rFonts w:ascii="楷体" w:eastAsia="楷体" w:hAnsi="楷体" w:cs="Arial"/>
                <w:spacing w:val="-6"/>
                <w:sz w:val="24"/>
                <w:szCs w:val="24"/>
              </w:rPr>
              <w:t>/</w:t>
            </w:r>
            <w:r w:rsidRPr="003005E7">
              <w:rPr>
                <w:rFonts w:ascii="楷体" w:eastAsia="楷体" w:hAnsi="楷体" w:cs="Arial" w:hint="eastAsia"/>
                <w:sz w:val="24"/>
                <w:szCs w:val="24"/>
              </w:rPr>
              <w:t>职业健康</w:t>
            </w:r>
            <w:r w:rsidRPr="003005E7">
              <w:rPr>
                <w:rFonts w:ascii="楷体" w:eastAsia="楷体" w:hAnsi="楷体" w:cs="Arial" w:hint="eastAsia"/>
                <w:spacing w:val="-6"/>
                <w:sz w:val="24"/>
                <w:szCs w:val="24"/>
              </w:rPr>
              <w:t>安全目标及其实现的策划、</w:t>
            </w:r>
            <w:r w:rsidRPr="003005E7">
              <w:rPr>
                <w:rFonts w:ascii="楷体" w:eastAsia="楷体" w:hAnsi="楷体" w:cs="Arial"/>
                <w:spacing w:val="-6"/>
                <w:sz w:val="24"/>
                <w:szCs w:val="24"/>
              </w:rPr>
              <w:t>Q6.3</w:t>
            </w:r>
            <w:r w:rsidRPr="003005E7">
              <w:rPr>
                <w:rFonts w:ascii="楷体" w:eastAsia="楷体" w:hAnsi="楷体" w:cs="Arial" w:hint="eastAsia"/>
                <w:spacing w:val="-6"/>
                <w:sz w:val="24"/>
                <w:szCs w:val="24"/>
              </w:rPr>
              <w:t>变更的策划、</w:t>
            </w:r>
            <w:smartTag w:uri="urn:schemas-microsoft-com:office:smarttags" w:element="chsdate">
              <w:smartTagPr>
                <w:attr w:name="IsROCDate" w:val="False"/>
                <w:attr w:name="IsLunarDate" w:val="False"/>
                <w:attr w:name="Day" w:val="30"/>
                <w:attr w:name="Month" w:val="12"/>
                <w:attr w:name="Year" w:val="1899"/>
              </w:smartTagPr>
              <w:r w:rsidRPr="003005E7">
                <w:rPr>
                  <w:rFonts w:ascii="楷体" w:eastAsia="楷体" w:hAnsi="楷体" w:cs="Arial"/>
                  <w:spacing w:val="-6"/>
                  <w:sz w:val="24"/>
                  <w:szCs w:val="24"/>
                </w:rPr>
                <w:t>7.1.1</w:t>
              </w:r>
            </w:smartTag>
            <w:r w:rsidRPr="003005E7">
              <w:rPr>
                <w:rFonts w:ascii="楷体" w:eastAsia="楷体" w:hAnsi="楷体" w:cs="Arial" w:hint="eastAsia"/>
                <w:spacing w:val="-6"/>
                <w:sz w:val="24"/>
                <w:szCs w:val="24"/>
              </w:rPr>
              <w:t>（</w:t>
            </w:r>
            <w:r w:rsidRPr="003005E7">
              <w:rPr>
                <w:rFonts w:ascii="楷体" w:eastAsia="楷体" w:hAnsi="楷体" w:cs="Arial"/>
                <w:spacing w:val="-6"/>
                <w:sz w:val="24"/>
                <w:szCs w:val="24"/>
              </w:rPr>
              <w:t>EO7.1</w:t>
            </w:r>
            <w:r w:rsidRPr="003005E7">
              <w:rPr>
                <w:rFonts w:ascii="楷体" w:eastAsia="楷体" w:hAnsi="楷体" w:cs="Arial" w:hint="eastAsia"/>
                <w:spacing w:val="-6"/>
                <w:sz w:val="24"/>
                <w:szCs w:val="24"/>
              </w:rPr>
              <w:t>）资源总则、</w:t>
            </w:r>
            <w:r w:rsidRPr="003005E7">
              <w:rPr>
                <w:rFonts w:ascii="楷体" w:eastAsia="楷体" w:hAnsi="楷体" w:cs="Arial"/>
                <w:spacing w:val="-6"/>
                <w:sz w:val="24"/>
                <w:szCs w:val="24"/>
              </w:rPr>
              <w:t>7.4</w:t>
            </w:r>
            <w:r w:rsidRPr="003005E7">
              <w:rPr>
                <w:rFonts w:ascii="楷体" w:eastAsia="楷体" w:hAnsi="楷体" w:cs="Arial" w:hint="eastAsia"/>
                <w:spacing w:val="-6"/>
                <w:sz w:val="24"/>
                <w:szCs w:val="24"/>
              </w:rPr>
              <w:t>沟通</w:t>
            </w:r>
            <w:r w:rsidRPr="003005E7">
              <w:rPr>
                <w:rFonts w:ascii="楷体" w:eastAsia="楷体" w:hAnsi="楷体" w:cs="Arial"/>
                <w:spacing w:val="-6"/>
                <w:sz w:val="24"/>
                <w:szCs w:val="24"/>
              </w:rPr>
              <w:t>/</w:t>
            </w:r>
            <w:r w:rsidRPr="003005E7">
              <w:rPr>
                <w:rFonts w:ascii="楷体" w:eastAsia="楷体" w:hAnsi="楷体" w:cs="Arial" w:hint="eastAsia"/>
                <w:spacing w:val="-6"/>
                <w:sz w:val="24"/>
                <w:szCs w:val="24"/>
              </w:rPr>
              <w:t>信息交流、</w:t>
            </w:r>
            <w:r w:rsidRPr="003005E7">
              <w:rPr>
                <w:rFonts w:ascii="楷体" w:eastAsia="楷体" w:hAnsi="楷体" w:cs="Arial"/>
                <w:spacing w:val="-6"/>
                <w:sz w:val="24"/>
                <w:szCs w:val="24"/>
              </w:rPr>
              <w:t>9.3</w:t>
            </w:r>
            <w:r w:rsidRPr="003005E7">
              <w:rPr>
                <w:rFonts w:ascii="楷体" w:eastAsia="楷体" w:hAnsi="楷体" w:cs="Arial" w:hint="eastAsia"/>
                <w:spacing w:val="-6"/>
                <w:sz w:val="24"/>
                <w:szCs w:val="24"/>
              </w:rPr>
              <w:t>管理评审、</w:t>
            </w:r>
            <w:r w:rsidRPr="003005E7">
              <w:rPr>
                <w:rFonts w:ascii="楷体" w:eastAsia="楷体" w:hAnsi="楷体" w:cs="Arial"/>
                <w:spacing w:val="-6"/>
                <w:sz w:val="24"/>
                <w:szCs w:val="24"/>
              </w:rPr>
              <w:t>10.1</w:t>
            </w:r>
            <w:r w:rsidRPr="003005E7">
              <w:rPr>
                <w:rFonts w:ascii="楷体" w:eastAsia="楷体" w:hAnsi="楷体" w:cs="Arial" w:hint="eastAsia"/>
                <w:spacing w:val="-6"/>
                <w:sz w:val="24"/>
                <w:szCs w:val="24"/>
              </w:rPr>
              <w:t>改进、</w:t>
            </w:r>
            <w:r w:rsidRPr="003005E7">
              <w:rPr>
                <w:rFonts w:ascii="楷体" w:eastAsia="楷体" w:hAnsi="楷体" w:cs="Arial"/>
                <w:spacing w:val="-6"/>
                <w:sz w:val="24"/>
                <w:szCs w:val="24"/>
              </w:rPr>
              <w:t>10.3</w:t>
            </w:r>
            <w:r w:rsidRPr="003005E7">
              <w:rPr>
                <w:rFonts w:ascii="楷体" w:eastAsia="楷体" w:hAnsi="楷体" w:cs="Arial" w:hint="eastAsia"/>
                <w:spacing w:val="-6"/>
                <w:sz w:val="24"/>
                <w:szCs w:val="24"/>
              </w:rPr>
              <w:t>持续改进</w:t>
            </w:r>
            <w:r w:rsidR="003005E7">
              <w:rPr>
                <w:rFonts w:ascii="楷体" w:eastAsia="楷体" w:hAnsi="楷体" w:cs="Arial" w:hint="eastAsia"/>
                <w:spacing w:val="-6"/>
                <w:sz w:val="24"/>
                <w:szCs w:val="24"/>
              </w:rPr>
              <w:t>，</w:t>
            </w:r>
            <w:r w:rsidR="003005E7">
              <w:rPr>
                <w:rFonts w:ascii="宋体" w:hAnsi="宋体" w:cs="Arial" w:hint="eastAsia"/>
                <w:spacing w:val="-6"/>
                <w:szCs w:val="21"/>
              </w:rPr>
              <w:t>国家/地方监督抽查情况；顾客满意、相关</w:t>
            </w:r>
            <w:proofErr w:type="gramStart"/>
            <w:r w:rsidR="003005E7">
              <w:rPr>
                <w:rFonts w:ascii="宋体" w:hAnsi="宋体" w:cs="Arial" w:hint="eastAsia"/>
                <w:spacing w:val="-6"/>
                <w:szCs w:val="21"/>
              </w:rPr>
              <w:t>方投诉</w:t>
            </w:r>
            <w:proofErr w:type="gramEnd"/>
            <w:r w:rsidR="003005E7">
              <w:rPr>
                <w:rFonts w:ascii="宋体" w:hAnsi="宋体" w:cs="Arial" w:hint="eastAsia"/>
                <w:spacing w:val="-6"/>
                <w:szCs w:val="21"/>
              </w:rPr>
              <w:t>及处理情况；一阶段问题验证，</w:t>
            </w:r>
          </w:p>
          <w:p w:rsidR="00CB5475" w:rsidRPr="003005E7" w:rsidRDefault="003005E7" w:rsidP="003005E7">
            <w:pPr>
              <w:rPr>
                <w:rFonts w:ascii="楷体" w:eastAsia="楷体" w:hAnsi="楷体"/>
                <w:sz w:val="24"/>
                <w:szCs w:val="24"/>
              </w:rPr>
            </w:pPr>
            <w:r>
              <w:rPr>
                <w:rFonts w:ascii="宋体" w:hAnsi="宋体" w:cs="Arial" w:hint="eastAsia"/>
                <w:spacing w:val="-6"/>
                <w:szCs w:val="21"/>
              </w:rPr>
              <w:t>验证企业相关资质证明的有效性；</w:t>
            </w:r>
          </w:p>
        </w:tc>
        <w:tc>
          <w:tcPr>
            <w:tcW w:w="830" w:type="dxa"/>
            <w:vMerge/>
          </w:tcPr>
          <w:p w:rsidR="00CB5475" w:rsidRPr="003005E7" w:rsidRDefault="00CB5475" w:rsidP="003005E7">
            <w:pPr>
              <w:spacing w:line="360" w:lineRule="auto"/>
              <w:rPr>
                <w:rFonts w:ascii="楷体" w:eastAsia="楷体" w:hAnsi="楷体"/>
                <w:sz w:val="24"/>
                <w:szCs w:val="24"/>
              </w:rPr>
            </w:pPr>
          </w:p>
        </w:tc>
      </w:tr>
      <w:tr w:rsidR="00CB5475" w:rsidRPr="003005E7" w:rsidTr="00BD3D2E">
        <w:trPr>
          <w:trHeight w:val="1804"/>
        </w:trPr>
        <w:tc>
          <w:tcPr>
            <w:tcW w:w="1778"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企业基本信息</w:t>
            </w:r>
          </w:p>
        </w:tc>
        <w:tc>
          <w:tcPr>
            <w:tcW w:w="1365" w:type="dxa"/>
          </w:tcPr>
          <w:p w:rsidR="00CB5475" w:rsidRPr="003005E7" w:rsidRDefault="00CB5475" w:rsidP="003005E7">
            <w:pPr>
              <w:spacing w:beforeLines="50" w:before="156" w:line="360" w:lineRule="auto"/>
              <w:rPr>
                <w:rFonts w:ascii="楷体" w:eastAsia="楷体" w:hAnsi="楷体" w:cs="宋体"/>
                <w:sz w:val="24"/>
                <w:szCs w:val="24"/>
              </w:rPr>
            </w:pP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面谈人员：最高管理者</w:t>
            </w:r>
            <w:r w:rsidR="00860070" w:rsidRPr="003005E7">
              <w:rPr>
                <w:rFonts w:ascii="楷体" w:eastAsia="楷体" w:hAnsi="楷体" w:hint="eastAsia"/>
                <w:sz w:val="24"/>
                <w:szCs w:val="24"/>
              </w:rPr>
              <w:t>宋先文</w:t>
            </w:r>
            <w:r w:rsidRPr="003005E7">
              <w:rPr>
                <w:rFonts w:ascii="楷体" w:eastAsia="楷体" w:hAnsi="楷体" w:hint="eastAsia"/>
                <w:sz w:val="24"/>
                <w:szCs w:val="24"/>
              </w:rPr>
              <w:t>，管理者代表</w:t>
            </w:r>
            <w:r w:rsidR="001417D5" w:rsidRPr="003005E7">
              <w:rPr>
                <w:rFonts w:ascii="楷体" w:eastAsia="楷体" w:hAnsi="楷体" w:hint="eastAsia"/>
                <w:sz w:val="24"/>
                <w:szCs w:val="24"/>
              </w:rPr>
              <w:t>雷媛媛</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公司成立于</w:t>
            </w:r>
            <w:r w:rsidRPr="003005E7">
              <w:rPr>
                <w:rFonts w:ascii="楷体" w:eastAsia="楷体" w:hAnsi="楷体"/>
                <w:sz w:val="24"/>
                <w:szCs w:val="24"/>
              </w:rPr>
              <w:t>201</w:t>
            </w:r>
            <w:r w:rsidR="00512478" w:rsidRPr="003005E7">
              <w:rPr>
                <w:rFonts w:ascii="楷体" w:eastAsia="楷体" w:hAnsi="楷体" w:hint="eastAsia"/>
                <w:sz w:val="24"/>
                <w:szCs w:val="24"/>
              </w:rPr>
              <w:t>4</w:t>
            </w:r>
            <w:r w:rsidRPr="003005E7">
              <w:rPr>
                <w:rFonts w:ascii="楷体" w:eastAsia="楷体" w:hAnsi="楷体" w:hint="eastAsia"/>
                <w:sz w:val="24"/>
                <w:szCs w:val="24"/>
              </w:rPr>
              <w:t>年</w:t>
            </w:r>
            <w:r w:rsidRPr="003005E7">
              <w:rPr>
                <w:rFonts w:ascii="楷体" w:eastAsia="楷体" w:hAnsi="楷体"/>
                <w:sz w:val="24"/>
                <w:szCs w:val="24"/>
              </w:rPr>
              <w:t>0</w:t>
            </w:r>
            <w:r w:rsidR="00512478" w:rsidRPr="003005E7">
              <w:rPr>
                <w:rFonts w:ascii="楷体" w:eastAsia="楷体" w:hAnsi="楷体" w:hint="eastAsia"/>
                <w:sz w:val="24"/>
                <w:szCs w:val="24"/>
              </w:rPr>
              <w:t>7</w:t>
            </w:r>
            <w:r w:rsidRPr="003005E7">
              <w:rPr>
                <w:rFonts w:ascii="楷体" w:eastAsia="楷体" w:hAnsi="楷体" w:hint="eastAsia"/>
                <w:sz w:val="24"/>
                <w:szCs w:val="24"/>
              </w:rPr>
              <w:t>月</w:t>
            </w:r>
            <w:r w:rsidR="00512478" w:rsidRPr="003005E7">
              <w:rPr>
                <w:rFonts w:ascii="楷体" w:eastAsia="楷体" w:hAnsi="楷体" w:hint="eastAsia"/>
                <w:sz w:val="24"/>
                <w:szCs w:val="24"/>
              </w:rPr>
              <w:t>2</w:t>
            </w:r>
            <w:r w:rsidRPr="003005E7">
              <w:rPr>
                <w:rFonts w:ascii="楷体" w:eastAsia="楷体" w:hAnsi="楷体"/>
                <w:sz w:val="24"/>
                <w:szCs w:val="24"/>
              </w:rPr>
              <w:t>9</w:t>
            </w:r>
            <w:r w:rsidRPr="003005E7">
              <w:rPr>
                <w:rFonts w:ascii="楷体" w:eastAsia="楷体" w:hAnsi="楷体" w:hint="eastAsia"/>
                <w:sz w:val="24"/>
                <w:szCs w:val="24"/>
              </w:rPr>
              <w:t>日，法人代表：</w:t>
            </w:r>
            <w:r w:rsidR="00512478" w:rsidRPr="003005E7">
              <w:rPr>
                <w:rFonts w:ascii="楷体" w:eastAsia="楷体" w:hAnsi="楷体" w:hint="eastAsia"/>
                <w:sz w:val="24"/>
                <w:szCs w:val="24"/>
              </w:rPr>
              <w:t>宋先文</w:t>
            </w:r>
            <w:bookmarkStart w:id="0" w:name="生产地址"/>
            <w:r w:rsidRPr="003005E7">
              <w:rPr>
                <w:rFonts w:ascii="楷体" w:eastAsia="楷体" w:hAnsi="楷体" w:hint="eastAsia"/>
                <w:sz w:val="24"/>
                <w:szCs w:val="24"/>
              </w:rPr>
              <w:t>。</w:t>
            </w:r>
          </w:p>
          <w:p w:rsidR="00CB5475" w:rsidRPr="003005E7" w:rsidRDefault="00BD3D2E" w:rsidP="003005E7">
            <w:pPr>
              <w:spacing w:line="360" w:lineRule="auto"/>
              <w:rPr>
                <w:rFonts w:ascii="楷体" w:eastAsia="楷体" w:hAnsi="楷体"/>
                <w:sz w:val="24"/>
                <w:szCs w:val="24"/>
              </w:rPr>
            </w:pPr>
            <w:r w:rsidRPr="003005E7">
              <w:rPr>
                <w:rFonts w:ascii="楷体" w:eastAsia="楷体" w:hAnsi="楷体" w:hint="eastAsia"/>
                <w:sz w:val="24"/>
                <w:szCs w:val="24"/>
              </w:rPr>
              <w:t>公司</w:t>
            </w:r>
            <w:r w:rsidR="00CB5475" w:rsidRPr="003005E7">
              <w:rPr>
                <w:rFonts w:ascii="楷体" w:eastAsia="楷体" w:hAnsi="楷体" w:hint="eastAsia"/>
                <w:sz w:val="24"/>
                <w:szCs w:val="24"/>
              </w:rPr>
              <w:t>经营地址：</w:t>
            </w:r>
            <w:r w:rsidR="00217B92" w:rsidRPr="003005E7">
              <w:rPr>
                <w:rFonts w:ascii="楷体" w:eastAsia="楷体" w:hAnsi="楷体" w:hint="eastAsia"/>
                <w:sz w:val="24"/>
                <w:szCs w:val="24"/>
              </w:rPr>
              <w:t>陕西省西咸新区</w:t>
            </w:r>
            <w:proofErr w:type="gramStart"/>
            <w:r w:rsidR="00217B92" w:rsidRPr="003005E7">
              <w:rPr>
                <w:rFonts w:ascii="楷体" w:eastAsia="楷体" w:hAnsi="楷体" w:hint="eastAsia"/>
                <w:sz w:val="24"/>
                <w:szCs w:val="24"/>
              </w:rPr>
              <w:t>沣东工业</w:t>
            </w:r>
            <w:proofErr w:type="gramEnd"/>
            <w:r w:rsidR="00217B92" w:rsidRPr="003005E7">
              <w:rPr>
                <w:rFonts w:ascii="楷体" w:eastAsia="楷体" w:hAnsi="楷体" w:hint="eastAsia"/>
                <w:sz w:val="24"/>
                <w:szCs w:val="24"/>
              </w:rPr>
              <w:t>园企业路3号</w:t>
            </w:r>
            <w:bookmarkEnd w:id="0"/>
            <w:r w:rsidR="00CB5475"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公司注册地址：</w:t>
            </w:r>
            <w:bookmarkStart w:id="1" w:name="注册地址"/>
            <w:r w:rsidR="00217B92" w:rsidRPr="003005E7">
              <w:rPr>
                <w:rFonts w:ascii="楷体" w:eastAsia="楷体" w:hAnsi="楷体"/>
                <w:sz w:val="24"/>
                <w:szCs w:val="24"/>
              </w:rPr>
              <w:t>西安市高新区丈八街</w:t>
            </w:r>
            <w:proofErr w:type="gramStart"/>
            <w:r w:rsidR="00217B92" w:rsidRPr="003005E7">
              <w:rPr>
                <w:rFonts w:ascii="楷体" w:eastAsia="楷体" w:hAnsi="楷体"/>
                <w:sz w:val="24"/>
                <w:szCs w:val="24"/>
              </w:rPr>
              <w:t>办唐延南路</w:t>
            </w:r>
            <w:proofErr w:type="gramEnd"/>
            <w:r w:rsidR="00217B92" w:rsidRPr="003005E7">
              <w:rPr>
                <w:rFonts w:ascii="楷体" w:eastAsia="楷体" w:hAnsi="楷体"/>
                <w:sz w:val="24"/>
                <w:szCs w:val="24"/>
              </w:rPr>
              <w:t>逸翠园I都会小区3幢1单元11555室</w:t>
            </w:r>
            <w:bookmarkEnd w:id="1"/>
            <w:r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lang w:val="de-DE"/>
              </w:rPr>
              <w:t>查到了企业的营业执照，经营范围包括了认证范围内产品。</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371"/>
        </w:trPr>
        <w:tc>
          <w:tcPr>
            <w:tcW w:w="1778"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领导作用和承诺、组织的岗位职责和权限</w:t>
            </w:r>
          </w:p>
        </w:tc>
        <w:tc>
          <w:tcPr>
            <w:tcW w:w="1365"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5.1</w:t>
            </w:r>
            <w:r w:rsidRPr="003005E7">
              <w:rPr>
                <w:rFonts w:ascii="楷体" w:eastAsia="楷体" w:hAnsi="楷体" w:hint="eastAsia"/>
                <w:sz w:val="24"/>
                <w:szCs w:val="24"/>
              </w:rPr>
              <w:t>，</w:t>
            </w:r>
            <w:r w:rsidRPr="003005E7">
              <w:rPr>
                <w:rFonts w:ascii="楷体" w:eastAsia="楷体" w:hAnsi="楷体"/>
                <w:sz w:val="24"/>
                <w:szCs w:val="24"/>
              </w:rPr>
              <w:t xml:space="preserve">5.3  </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据管代</w:t>
            </w:r>
            <w:r w:rsidR="001417D5" w:rsidRPr="003005E7">
              <w:rPr>
                <w:rFonts w:ascii="楷体" w:eastAsia="楷体" w:hAnsi="楷体" w:hint="eastAsia"/>
                <w:sz w:val="24"/>
                <w:szCs w:val="24"/>
              </w:rPr>
              <w:t>雷媛媛</w:t>
            </w:r>
            <w:r w:rsidRPr="003005E7">
              <w:rPr>
                <w:rFonts w:ascii="楷体" w:eastAsia="楷体" w:hAnsi="楷体" w:hint="eastAsia"/>
                <w:sz w:val="24"/>
                <w:szCs w:val="24"/>
              </w:rPr>
              <w:t>介绍，公司管理体系</w:t>
            </w:r>
            <w:r w:rsidR="00BD3D2E" w:rsidRPr="003005E7">
              <w:rPr>
                <w:rFonts w:ascii="楷体" w:eastAsia="楷体" w:hAnsi="楷体" w:hint="eastAsia"/>
                <w:sz w:val="24"/>
                <w:szCs w:val="24"/>
              </w:rPr>
              <w:t>自2019年3月1日</w:t>
            </w:r>
            <w:r w:rsidRPr="003005E7">
              <w:rPr>
                <w:rFonts w:ascii="楷体" w:eastAsia="楷体" w:hAnsi="楷体" w:hint="eastAsia"/>
                <w:sz w:val="24"/>
                <w:szCs w:val="24"/>
              </w:rPr>
              <w:t>运行</w:t>
            </w:r>
            <w:r w:rsidR="00BD3D2E" w:rsidRPr="003005E7">
              <w:rPr>
                <w:rFonts w:ascii="楷体" w:eastAsia="楷体" w:hAnsi="楷体" w:hint="eastAsia"/>
                <w:sz w:val="24"/>
                <w:szCs w:val="24"/>
              </w:rPr>
              <w:t>，</w:t>
            </w:r>
            <w:r w:rsidRPr="003005E7">
              <w:rPr>
                <w:rFonts w:ascii="楷体" w:eastAsia="楷体" w:hAnsi="楷体" w:hint="eastAsia"/>
                <w:sz w:val="24"/>
                <w:szCs w:val="24"/>
              </w:rPr>
              <w:t>已满</w:t>
            </w:r>
            <w:r w:rsidR="00BD3D2E" w:rsidRPr="003005E7">
              <w:rPr>
                <w:rFonts w:ascii="楷体" w:eastAsia="楷体" w:hAnsi="楷体" w:hint="eastAsia"/>
                <w:sz w:val="24"/>
                <w:szCs w:val="24"/>
              </w:rPr>
              <w:t>一年时间</w:t>
            </w:r>
            <w:r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公司设有</w:t>
            </w:r>
            <w:r w:rsidR="00BD3D2E" w:rsidRPr="003005E7">
              <w:rPr>
                <w:rFonts w:ascii="楷体" w:eastAsia="楷体" w:hAnsi="楷体" w:hint="eastAsia"/>
                <w:sz w:val="24"/>
                <w:szCs w:val="24"/>
              </w:rPr>
              <w:t>技术生产部</w:t>
            </w:r>
            <w:r w:rsidRPr="003005E7">
              <w:rPr>
                <w:rFonts w:ascii="楷体" w:eastAsia="楷体" w:hAnsi="楷体" w:hint="eastAsia"/>
                <w:sz w:val="24"/>
                <w:szCs w:val="24"/>
              </w:rPr>
              <w:t>、</w:t>
            </w:r>
            <w:r w:rsidR="00BD3D2E" w:rsidRPr="003005E7">
              <w:rPr>
                <w:rFonts w:ascii="楷体" w:eastAsia="楷体" w:hAnsi="楷体" w:hint="eastAsia"/>
                <w:sz w:val="24"/>
                <w:szCs w:val="24"/>
              </w:rPr>
              <w:t>行政人事部</w:t>
            </w:r>
            <w:r w:rsidRPr="003005E7">
              <w:rPr>
                <w:rFonts w:ascii="楷体" w:eastAsia="楷体" w:hAnsi="楷体" w:hint="eastAsia"/>
                <w:sz w:val="24"/>
                <w:szCs w:val="24"/>
              </w:rPr>
              <w:t>、</w:t>
            </w:r>
            <w:r w:rsidR="00BD3D2E" w:rsidRPr="003005E7">
              <w:rPr>
                <w:rFonts w:ascii="楷体" w:eastAsia="楷体" w:hAnsi="楷体" w:hint="eastAsia"/>
                <w:sz w:val="24"/>
                <w:szCs w:val="24"/>
              </w:rPr>
              <w:t>财务部、</w:t>
            </w:r>
            <w:r w:rsidRPr="003005E7">
              <w:rPr>
                <w:rFonts w:ascii="楷体" w:eastAsia="楷体" w:hAnsi="楷体" w:hint="eastAsia"/>
                <w:sz w:val="24"/>
                <w:szCs w:val="24"/>
              </w:rPr>
              <w:t>采购部、销售部。企业编制了部门职责和员工岗位说明书，并以文件发放及会议的形式沟通各部门的职责。</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负责公司全面管理工作，</w:t>
            </w:r>
            <w:proofErr w:type="gramStart"/>
            <w:r w:rsidRPr="003005E7">
              <w:rPr>
                <w:rFonts w:ascii="楷体" w:eastAsia="楷体" w:hAnsi="楷体" w:hint="eastAsia"/>
                <w:sz w:val="24"/>
                <w:szCs w:val="24"/>
              </w:rPr>
              <w:t>日常负责</w:t>
            </w:r>
            <w:proofErr w:type="gramEnd"/>
            <w:r w:rsidRPr="003005E7">
              <w:rPr>
                <w:rFonts w:ascii="楷体" w:eastAsia="楷体" w:hAnsi="楷体" w:hint="eastAsia"/>
                <w:sz w:val="24"/>
                <w:szCs w:val="24"/>
              </w:rPr>
              <w:t>生产经营活动及财务管理等工作。合理设置组织机构，分配部门职能；同时根据三体系的管理要求，负责制定组织方针、目标，主持管理评审等工作；确保</w:t>
            </w:r>
            <w:r w:rsidRPr="003005E7">
              <w:rPr>
                <w:rFonts w:ascii="楷体" w:eastAsia="楷体" w:hAnsi="楷体" w:hint="eastAsia"/>
                <w:sz w:val="24"/>
                <w:szCs w:val="24"/>
              </w:rPr>
              <w:lastRenderedPageBreak/>
              <w:t>本公司三体系所需的过程得到建立、实施和保持；负责体系有关事宜对外联系；</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总经理主持制定了公司的管理方针和目标，并批准公司的《管理手册》，授权管代负责管理体系的运行和保持，为体系有效运行提供了必需的资源，能履行其管理承诺。</w:t>
            </w:r>
          </w:p>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t>组织三体系运行从</w:t>
            </w:r>
            <w:r w:rsidRPr="003005E7">
              <w:rPr>
                <w:rFonts w:ascii="楷体" w:eastAsia="楷体" w:hAnsi="楷体"/>
                <w:sz w:val="24"/>
                <w:szCs w:val="24"/>
              </w:rPr>
              <w:t>2019</w:t>
            </w:r>
            <w:r w:rsidRPr="003005E7">
              <w:rPr>
                <w:rFonts w:ascii="楷体" w:eastAsia="楷体" w:hAnsi="楷体" w:hint="eastAsia"/>
                <w:sz w:val="24"/>
                <w:szCs w:val="24"/>
              </w:rPr>
              <w:t>年</w:t>
            </w:r>
            <w:r w:rsidRPr="003005E7">
              <w:rPr>
                <w:rFonts w:ascii="楷体" w:eastAsia="楷体" w:hAnsi="楷体"/>
                <w:sz w:val="24"/>
                <w:szCs w:val="24"/>
              </w:rPr>
              <w:t>3</w:t>
            </w:r>
            <w:r w:rsidRPr="003005E7">
              <w:rPr>
                <w:rFonts w:ascii="楷体" w:eastAsia="楷体" w:hAnsi="楷体" w:hint="eastAsia"/>
                <w:sz w:val="24"/>
                <w:szCs w:val="24"/>
              </w:rPr>
              <w:t>月</w:t>
            </w:r>
            <w:r w:rsidRPr="003005E7">
              <w:rPr>
                <w:rFonts w:ascii="楷体" w:eastAsia="楷体" w:hAnsi="楷体"/>
                <w:sz w:val="24"/>
                <w:szCs w:val="24"/>
              </w:rPr>
              <w:t>1</w:t>
            </w:r>
            <w:r w:rsidR="00874F95" w:rsidRPr="003005E7">
              <w:rPr>
                <w:rFonts w:ascii="楷体" w:eastAsia="楷体" w:hAnsi="楷体" w:hint="eastAsia"/>
                <w:sz w:val="24"/>
                <w:szCs w:val="24"/>
              </w:rPr>
              <w:t>日开始，聘请专业老师并</w:t>
            </w:r>
            <w:r w:rsidRPr="003005E7">
              <w:rPr>
                <w:rFonts w:ascii="楷体" w:eastAsia="楷体" w:hAnsi="楷体" w:hint="eastAsia"/>
                <w:sz w:val="24"/>
                <w:szCs w:val="24"/>
              </w:rPr>
              <w:t>为组织全体员工进行内审员培训，企业提供编号：</w:t>
            </w:r>
            <w:r w:rsidR="00874F95" w:rsidRPr="003005E7">
              <w:rPr>
                <w:rFonts w:ascii="楷体" w:eastAsia="楷体" w:hAnsi="楷体"/>
                <w:sz w:val="24"/>
                <w:szCs w:val="24"/>
              </w:rPr>
              <w:t>XABSD</w:t>
            </w:r>
            <w:r w:rsidRPr="003005E7">
              <w:rPr>
                <w:rFonts w:ascii="楷体" w:eastAsia="楷体" w:hAnsi="楷体"/>
                <w:sz w:val="24"/>
                <w:szCs w:val="24"/>
              </w:rPr>
              <w:t>-SC-2019</w:t>
            </w:r>
            <w:r w:rsidRPr="003005E7">
              <w:rPr>
                <w:rFonts w:ascii="楷体" w:eastAsia="楷体" w:hAnsi="楷体" w:hint="eastAsia"/>
                <w:sz w:val="24"/>
                <w:szCs w:val="24"/>
              </w:rPr>
              <w:t>《管理手册》，依据</w:t>
            </w:r>
            <w:r w:rsidRPr="003005E7">
              <w:rPr>
                <w:rFonts w:ascii="楷体" w:eastAsia="楷体" w:hAnsi="楷体"/>
                <w:sz w:val="24"/>
                <w:szCs w:val="24"/>
              </w:rPr>
              <w:t>GB/T19001-2016/ISO9001:2015</w:t>
            </w:r>
            <w:r w:rsidRPr="003005E7">
              <w:rPr>
                <w:rFonts w:ascii="楷体" w:eastAsia="楷体" w:hAnsi="楷体" w:hint="eastAsia"/>
                <w:sz w:val="24"/>
                <w:szCs w:val="24"/>
              </w:rPr>
              <w:t>、</w:t>
            </w:r>
            <w:r w:rsidRPr="003005E7">
              <w:rPr>
                <w:rFonts w:ascii="楷体" w:eastAsia="楷体" w:hAnsi="楷体"/>
                <w:sz w:val="24"/>
                <w:szCs w:val="24"/>
              </w:rPr>
              <w:t>GB/T24001-2016/IS014001:2015</w:t>
            </w:r>
            <w:r w:rsidRPr="003005E7">
              <w:rPr>
                <w:rFonts w:ascii="楷体" w:eastAsia="楷体" w:hAnsi="楷体" w:hint="eastAsia"/>
                <w:sz w:val="24"/>
                <w:szCs w:val="24"/>
              </w:rPr>
              <w:t>、</w:t>
            </w:r>
            <w:r w:rsidRPr="003005E7">
              <w:rPr>
                <w:rFonts w:ascii="楷体" w:eastAsia="楷体" w:hAnsi="楷体"/>
                <w:sz w:val="24"/>
                <w:szCs w:val="24"/>
              </w:rPr>
              <w:t>ISO45001:2018</w:t>
            </w:r>
            <w:r w:rsidRPr="003005E7">
              <w:rPr>
                <w:rFonts w:ascii="楷体" w:eastAsia="楷体" w:hAnsi="楷体" w:hint="eastAsia"/>
                <w:sz w:val="24"/>
                <w:szCs w:val="24"/>
              </w:rPr>
              <w:t>标准。</w:t>
            </w:r>
            <w:r w:rsidRPr="003005E7">
              <w:rPr>
                <w:rFonts w:ascii="楷体" w:eastAsia="楷体" w:hAnsi="楷体"/>
                <w:sz w:val="24"/>
                <w:szCs w:val="24"/>
              </w:rPr>
              <w:t>2019.3.1</w:t>
            </w:r>
            <w:r w:rsidRPr="003005E7">
              <w:rPr>
                <w:rFonts w:ascii="楷体" w:eastAsia="楷体" w:hAnsi="楷体" w:hint="eastAsia"/>
                <w:sz w:val="24"/>
                <w:szCs w:val="24"/>
              </w:rPr>
              <w:t>发布并实施；总经理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批准。管代任命：</w:t>
            </w:r>
            <w:r w:rsidR="001417D5" w:rsidRPr="003005E7">
              <w:rPr>
                <w:rFonts w:ascii="楷体" w:eastAsia="楷体" w:hAnsi="楷体" w:hint="eastAsia"/>
                <w:sz w:val="24"/>
                <w:szCs w:val="24"/>
              </w:rPr>
              <w:t>雷媛媛</w:t>
            </w:r>
            <w:r w:rsidRPr="003005E7">
              <w:rPr>
                <w:rFonts w:ascii="楷体" w:eastAsia="楷体" w:hAnsi="楷体" w:hint="eastAsia"/>
                <w:sz w:val="24"/>
                <w:szCs w:val="24"/>
              </w:rPr>
              <w:t>；任命</w:t>
            </w:r>
            <w:r w:rsidR="003005E7" w:rsidRPr="003005E7">
              <w:rPr>
                <w:rFonts w:ascii="楷体" w:eastAsia="楷体" w:hAnsi="楷体" w:hint="eastAsia"/>
                <w:sz w:val="24"/>
                <w:szCs w:val="24"/>
              </w:rPr>
              <w:t>刘兴兴为</w:t>
            </w:r>
            <w:r w:rsidRPr="003005E7">
              <w:rPr>
                <w:rFonts w:ascii="楷体" w:eastAsia="楷体" w:hAnsi="楷体" w:hint="eastAsia"/>
                <w:sz w:val="24"/>
                <w:szCs w:val="24"/>
              </w:rPr>
              <w:t>公司职业健康安全事务代表，除其本身的职责以外，代表员工参与公司职业健康安全管理工作。</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908"/>
        </w:trPr>
        <w:tc>
          <w:tcPr>
            <w:tcW w:w="1778" w:type="dxa"/>
          </w:tcPr>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lastRenderedPageBreak/>
              <w:t>理解组织及其环境</w:t>
            </w:r>
          </w:p>
        </w:tc>
        <w:tc>
          <w:tcPr>
            <w:tcW w:w="1365" w:type="dxa"/>
          </w:tcPr>
          <w:p w:rsidR="00CB5475" w:rsidRPr="003005E7" w:rsidRDefault="00CB5475" w:rsidP="003005E7">
            <w:pPr>
              <w:spacing w:beforeLines="50" w:before="156" w:line="360" w:lineRule="auto"/>
              <w:rPr>
                <w:rFonts w:ascii="楷体" w:eastAsia="楷体" w:hAnsi="楷体" w:cs="宋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4.1</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组织提供《管理手册</w:t>
            </w:r>
            <w:r w:rsidR="00874F95" w:rsidRPr="003005E7">
              <w:rPr>
                <w:rFonts w:ascii="楷体" w:eastAsia="楷体" w:hAnsi="楷体"/>
                <w:sz w:val="24"/>
                <w:szCs w:val="24"/>
              </w:rPr>
              <w:t>XABSD</w:t>
            </w:r>
            <w:r w:rsidRPr="003005E7">
              <w:rPr>
                <w:rFonts w:ascii="楷体" w:eastAsia="楷体" w:hAnsi="楷体"/>
                <w:sz w:val="24"/>
                <w:szCs w:val="24"/>
              </w:rPr>
              <w:t>-SC-2019</w:t>
            </w:r>
            <w:r w:rsidRPr="003005E7">
              <w:rPr>
                <w:rFonts w:ascii="楷体" w:eastAsia="楷体" w:hAnsi="楷体" w:hint="eastAsia"/>
                <w:sz w:val="24"/>
                <w:szCs w:val="24"/>
              </w:rPr>
              <w:t>》，对公司的质量方针、环境和职业健康安全方针、产品市场定位、法律法规要求、公司内部文化观价值观、内外部环境变化等均</w:t>
            </w:r>
            <w:proofErr w:type="gramStart"/>
            <w:r w:rsidRPr="003005E7">
              <w:rPr>
                <w:rFonts w:ascii="楷体" w:eastAsia="楷体" w:hAnsi="楷体" w:hint="eastAsia"/>
                <w:sz w:val="24"/>
                <w:szCs w:val="24"/>
              </w:rPr>
              <w:t>作出</w:t>
            </w:r>
            <w:proofErr w:type="gramEnd"/>
            <w:r w:rsidRPr="003005E7">
              <w:rPr>
                <w:rFonts w:ascii="楷体" w:eastAsia="楷体" w:hAnsi="楷体" w:hint="eastAsia"/>
                <w:sz w:val="24"/>
                <w:szCs w:val="24"/>
              </w:rPr>
              <w:t>描述。</w:t>
            </w:r>
            <w:r w:rsidRPr="003005E7">
              <w:rPr>
                <w:rFonts w:ascii="楷体" w:eastAsia="楷体" w:hAnsi="楷体"/>
                <w:sz w:val="24"/>
                <w:szCs w:val="24"/>
              </w:rPr>
              <w:t xml:space="preserve">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简单介绍了公司发展历程、发展目标、公司文化的形成与发展，并对如何创造公司良好的内部环境提出要求，对公司目前所处的外部环境也做了简单分析。公司处于刚起步阶段，但是市场前景良好，希望通过高质量的产品在行业内尽快占据一席之地。</w:t>
            </w:r>
          </w:p>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t>提供了编号</w:t>
            </w:r>
            <w:r w:rsidR="00874F95" w:rsidRPr="003005E7">
              <w:rPr>
                <w:rFonts w:ascii="楷体" w:eastAsia="楷体" w:hAnsi="楷体"/>
                <w:sz w:val="24"/>
                <w:szCs w:val="24"/>
              </w:rPr>
              <w:t>XABSD</w:t>
            </w:r>
            <w:r w:rsidRPr="003005E7">
              <w:rPr>
                <w:rFonts w:ascii="楷体" w:eastAsia="楷体" w:hAnsi="楷体"/>
                <w:sz w:val="24"/>
                <w:szCs w:val="24"/>
              </w:rPr>
              <w:t>-CX01-2019</w:t>
            </w:r>
            <w:r w:rsidRPr="003005E7">
              <w:rPr>
                <w:rFonts w:ascii="楷体" w:eastAsia="楷体" w:hAnsi="楷体" w:hint="eastAsia"/>
                <w:sz w:val="24"/>
                <w:szCs w:val="24"/>
              </w:rPr>
              <w:t>《环境因素和危险源识别评价与控制程序》及《环境因素识别与评价表》，根据程序文件识别了相关内容，确定了监视方法、责任部门、监视频率等。监视评审的获取途径：国家相关总局及政府部门的通知、网络收集、同行业会议沟通等。</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344"/>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理解相关方的需求和期望</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4.2</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组织的相关方主要包括顾客、员工、竞争对手、供方、股东、公司周边居民等。相关方主要期望：价格、待遇、公平性、安全性、合同协议、行业规范标准等。识别方法：调查问卷、自我评审、水平对比等。</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验证方法：顾客满意程度调查、供方调查评定、客户投诉等。</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基本识别了与组织管理体系有关的相关方和要求</w:t>
            </w:r>
            <w:r w:rsidRPr="003005E7">
              <w:rPr>
                <w:rFonts w:ascii="楷体" w:eastAsia="楷体" w:hAnsi="楷体" w:hint="eastAsia"/>
                <w:sz w:val="24"/>
                <w:szCs w:val="24"/>
                <w:lang w:val="zh-CN"/>
              </w:rPr>
              <w:t>。</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78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w:t>
            </w:r>
            <w:r w:rsidRPr="003005E7">
              <w:rPr>
                <w:rFonts w:ascii="楷体" w:eastAsia="楷体" w:hAnsi="楷体"/>
                <w:sz w:val="24"/>
                <w:szCs w:val="24"/>
              </w:rPr>
              <w:t>/</w:t>
            </w:r>
            <w:r w:rsidRPr="003005E7">
              <w:rPr>
                <w:rFonts w:ascii="楷体" w:eastAsia="楷体" w:hAnsi="楷体" w:hint="eastAsia"/>
                <w:sz w:val="24"/>
                <w:szCs w:val="24"/>
              </w:rPr>
              <w:t>职业健康安全管理体系的范围</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4.3 </w:t>
            </w:r>
          </w:p>
        </w:tc>
        <w:tc>
          <w:tcPr>
            <w:tcW w:w="10736" w:type="dxa"/>
          </w:tcPr>
          <w:p w:rsidR="00CB5475" w:rsidRPr="003005E7" w:rsidRDefault="00CB5475" w:rsidP="003005E7">
            <w:pPr>
              <w:spacing w:line="360" w:lineRule="auto"/>
              <w:rPr>
                <w:rFonts w:ascii="楷体" w:eastAsia="楷体" w:hAnsi="楷体"/>
                <w:sz w:val="24"/>
                <w:szCs w:val="24"/>
              </w:rPr>
            </w:pPr>
            <w:bookmarkStart w:id="2" w:name="审核范围"/>
            <w:r w:rsidRPr="003005E7">
              <w:rPr>
                <w:rFonts w:ascii="楷体" w:eastAsia="楷体" w:hAnsi="楷体" w:hint="eastAsia"/>
                <w:sz w:val="24"/>
                <w:szCs w:val="24"/>
              </w:rPr>
              <w:t>经确认企业的管理体系范围是：</w:t>
            </w:r>
          </w:p>
          <w:p w:rsidR="00B67CA3" w:rsidRPr="002C2C21" w:rsidRDefault="00B67CA3" w:rsidP="002C2C21">
            <w:pPr>
              <w:spacing w:line="360" w:lineRule="auto"/>
              <w:rPr>
                <w:rFonts w:ascii="楷体" w:eastAsia="楷体" w:hAnsi="楷体"/>
                <w:sz w:val="24"/>
                <w:szCs w:val="24"/>
              </w:rPr>
            </w:pPr>
            <w:r w:rsidRPr="002C2C21">
              <w:rPr>
                <w:rFonts w:ascii="楷体" w:eastAsia="楷体" w:hAnsi="楷体"/>
                <w:sz w:val="24"/>
                <w:szCs w:val="24"/>
              </w:rPr>
              <w:t>Q</w:t>
            </w:r>
            <w:r w:rsidRPr="002C2C21">
              <w:rPr>
                <w:rFonts w:ascii="楷体" w:eastAsia="楷体" w:hAnsi="楷体" w:hint="eastAsia"/>
                <w:sz w:val="24"/>
                <w:szCs w:val="24"/>
              </w:rPr>
              <w:t>：电动汽车充电设备的研发设计、销售服务；</w:t>
            </w:r>
          </w:p>
          <w:p w:rsidR="00B67CA3" w:rsidRPr="002C2C21" w:rsidRDefault="00B67CA3" w:rsidP="002C2C21">
            <w:pPr>
              <w:spacing w:line="360" w:lineRule="auto"/>
              <w:rPr>
                <w:rFonts w:ascii="楷体" w:eastAsia="楷体" w:hAnsi="楷体"/>
                <w:sz w:val="24"/>
                <w:szCs w:val="24"/>
              </w:rPr>
            </w:pPr>
            <w:r w:rsidRPr="002C2C21">
              <w:rPr>
                <w:rFonts w:ascii="楷体" w:eastAsia="楷体" w:hAnsi="楷体"/>
                <w:sz w:val="24"/>
                <w:szCs w:val="24"/>
              </w:rPr>
              <w:t>E</w:t>
            </w:r>
            <w:r w:rsidRPr="002C2C21">
              <w:rPr>
                <w:rFonts w:ascii="楷体" w:eastAsia="楷体" w:hAnsi="楷体" w:hint="eastAsia"/>
                <w:sz w:val="24"/>
                <w:szCs w:val="24"/>
              </w:rPr>
              <w:t>：电动汽车充电设备的研发设计、销售服务及相关的环境管理活动</w:t>
            </w:r>
            <w:r w:rsidR="002C2C21" w:rsidRPr="002C2C21">
              <w:rPr>
                <w:rFonts w:ascii="楷体" w:eastAsia="楷体" w:hAnsi="楷体" w:hint="eastAsia"/>
                <w:sz w:val="24"/>
                <w:szCs w:val="24"/>
              </w:rPr>
              <w:t>；</w:t>
            </w:r>
          </w:p>
          <w:p w:rsidR="00CB5475" w:rsidRDefault="00B67CA3" w:rsidP="00EF1451">
            <w:pPr>
              <w:spacing w:line="360" w:lineRule="auto"/>
              <w:jc w:val="left"/>
              <w:rPr>
                <w:rFonts w:ascii="楷体" w:eastAsia="楷体" w:hAnsi="楷体"/>
                <w:sz w:val="24"/>
                <w:szCs w:val="24"/>
              </w:rPr>
            </w:pPr>
            <w:r w:rsidRPr="002C2C21">
              <w:rPr>
                <w:rFonts w:ascii="楷体" w:eastAsia="楷体" w:hAnsi="楷体"/>
                <w:sz w:val="24"/>
                <w:szCs w:val="24"/>
              </w:rPr>
              <w:t>O</w:t>
            </w:r>
            <w:r w:rsidRPr="002C2C21">
              <w:rPr>
                <w:rFonts w:ascii="楷体" w:eastAsia="楷体" w:hAnsi="楷体" w:hint="eastAsia"/>
                <w:sz w:val="24"/>
                <w:szCs w:val="24"/>
              </w:rPr>
              <w:t>：电动汽车充电设备的研发设计、销售服务及相关的职业健康安全管理活动</w:t>
            </w:r>
            <w:bookmarkEnd w:id="2"/>
            <w:r w:rsidR="002C2C21" w:rsidRPr="002C2C21">
              <w:rPr>
                <w:rFonts w:ascii="楷体" w:eastAsia="楷体" w:hAnsi="楷体" w:hint="eastAsia"/>
                <w:sz w:val="24"/>
                <w:szCs w:val="24"/>
              </w:rPr>
              <w:t>。</w:t>
            </w:r>
          </w:p>
          <w:p w:rsidR="00EF1451" w:rsidRPr="00EF1451" w:rsidRDefault="00EF1451" w:rsidP="00EF1451">
            <w:pPr>
              <w:pStyle w:val="2"/>
              <w:jc w:val="left"/>
            </w:pPr>
            <w:r w:rsidRPr="00EF1451">
              <w:rPr>
                <w:rFonts w:ascii="楷体" w:eastAsia="楷体" w:hAnsi="楷体" w:hint="eastAsia"/>
                <w:b w:val="0"/>
                <w:sz w:val="24"/>
                <w:szCs w:val="24"/>
              </w:rPr>
              <w:t>无不适用</w:t>
            </w:r>
            <w:r w:rsidR="00963AB9">
              <w:rPr>
                <w:rFonts w:ascii="楷体" w:eastAsia="楷体" w:hAnsi="楷体" w:hint="eastAsia"/>
                <w:b w:val="0"/>
                <w:sz w:val="24"/>
                <w:szCs w:val="24"/>
              </w:rPr>
              <w:t>，无外包</w:t>
            </w:r>
            <w:r w:rsidRPr="00EF1451">
              <w:rPr>
                <w:rFonts w:ascii="楷体" w:eastAsia="楷体" w:hAnsi="楷体" w:hint="eastAsia"/>
                <w:b w:val="0"/>
                <w:sz w:val="24"/>
                <w:szCs w:val="24"/>
              </w:rPr>
              <w:t>。</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3782"/>
        </w:trPr>
        <w:tc>
          <w:tcPr>
            <w:tcW w:w="1778" w:type="dxa"/>
            <w:vAlign w:val="center"/>
          </w:tcPr>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t>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职业健康安全管理体系及其过程</w:t>
            </w:r>
          </w:p>
        </w:tc>
        <w:tc>
          <w:tcPr>
            <w:tcW w:w="1365" w:type="dxa"/>
            <w:vAlign w:val="center"/>
          </w:tcPr>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4.4  </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公司按照</w:t>
            </w:r>
            <w:r w:rsidRPr="003005E7">
              <w:rPr>
                <w:rFonts w:ascii="楷体" w:eastAsia="楷体" w:hAnsi="楷体"/>
                <w:sz w:val="24"/>
                <w:szCs w:val="24"/>
              </w:rPr>
              <w:t xml:space="preserve"> GB/T19001-2016 </w:t>
            </w:r>
            <w:r w:rsidRPr="003005E7">
              <w:rPr>
                <w:rFonts w:ascii="楷体" w:eastAsia="楷体" w:hAnsi="楷体" w:hint="eastAsia"/>
                <w:sz w:val="24"/>
                <w:szCs w:val="24"/>
              </w:rPr>
              <w:t>和</w:t>
            </w:r>
            <w:r w:rsidRPr="003005E7">
              <w:rPr>
                <w:rFonts w:ascii="楷体" w:eastAsia="楷体" w:hAnsi="楷体"/>
                <w:sz w:val="24"/>
                <w:szCs w:val="24"/>
              </w:rPr>
              <w:t xml:space="preserve"> GB/T24001-2016</w:t>
            </w:r>
            <w:r w:rsidRPr="003005E7">
              <w:rPr>
                <w:rFonts w:ascii="楷体" w:eastAsia="楷体" w:hAnsi="楷体" w:hint="eastAsia"/>
                <w:sz w:val="24"/>
                <w:szCs w:val="24"/>
              </w:rPr>
              <w:t>、</w:t>
            </w:r>
            <w:r w:rsidRPr="003005E7">
              <w:rPr>
                <w:rFonts w:ascii="楷体" w:eastAsia="楷体" w:hAnsi="楷体"/>
                <w:sz w:val="24"/>
                <w:szCs w:val="24"/>
              </w:rPr>
              <w:t xml:space="preserve">ISO45001:2018 </w:t>
            </w:r>
            <w:r w:rsidRPr="003005E7">
              <w:rPr>
                <w:rFonts w:ascii="楷体" w:eastAsia="楷体" w:hAnsi="楷体" w:hint="eastAsia"/>
                <w:sz w:val="24"/>
                <w:szCs w:val="24"/>
              </w:rPr>
              <w:t>标准的要求识别了质量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职业健康安全管理所需的过程及相互作用，识别了质量和环境、职业健康安全管理体系涉及的各个过程：</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a) </w:t>
            </w:r>
            <w:r w:rsidRPr="003005E7">
              <w:rPr>
                <w:rFonts w:ascii="楷体" w:eastAsia="楷体" w:hAnsi="楷体" w:hint="eastAsia"/>
                <w:sz w:val="24"/>
                <w:szCs w:val="24"/>
              </w:rPr>
              <w:t>确定这些过程所需的输入和期望的输出；</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b) </w:t>
            </w:r>
            <w:r w:rsidRPr="003005E7">
              <w:rPr>
                <w:rFonts w:ascii="楷体" w:eastAsia="楷体" w:hAnsi="楷体" w:hint="eastAsia"/>
                <w:sz w:val="24"/>
                <w:szCs w:val="24"/>
              </w:rPr>
              <w:t>确定这些过程的顺序和相互作用；</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c) </w:t>
            </w:r>
            <w:r w:rsidRPr="003005E7">
              <w:rPr>
                <w:rFonts w:ascii="楷体" w:eastAsia="楷体" w:hAnsi="楷体" w:hint="eastAsia"/>
                <w:sz w:val="24"/>
                <w:szCs w:val="24"/>
              </w:rPr>
              <w:t>建立了程序文件、管理制度等明确了各个过程所需的准则和方法，并明确了目标。</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d) </w:t>
            </w:r>
            <w:r w:rsidRPr="003005E7">
              <w:rPr>
                <w:rFonts w:ascii="楷体" w:eastAsia="楷体" w:hAnsi="楷体" w:hint="eastAsia"/>
                <w:sz w:val="24"/>
                <w:szCs w:val="24"/>
              </w:rPr>
              <w:t>规定了每个过程所需的资源；</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e) </w:t>
            </w:r>
            <w:r w:rsidRPr="003005E7">
              <w:rPr>
                <w:rFonts w:ascii="楷体" w:eastAsia="楷体" w:hAnsi="楷体" w:hint="eastAsia"/>
                <w:sz w:val="24"/>
                <w:szCs w:val="24"/>
              </w:rPr>
              <w:t>规定与这些过程相关的责任和权限；</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 xml:space="preserve">　</w:t>
            </w:r>
            <w:r w:rsidRPr="003005E7">
              <w:rPr>
                <w:rFonts w:ascii="楷体" w:eastAsia="楷体" w:hAnsi="楷体"/>
                <w:sz w:val="24"/>
                <w:szCs w:val="24"/>
              </w:rPr>
              <w:t xml:space="preserve">  f) </w:t>
            </w:r>
            <w:r w:rsidRPr="003005E7">
              <w:rPr>
                <w:rFonts w:ascii="楷体" w:eastAsia="楷体" w:hAnsi="楷体" w:hint="eastAsia"/>
                <w:sz w:val="24"/>
                <w:szCs w:val="24"/>
              </w:rPr>
              <w:t>针对这些过程识别和确定了质量管理活动的风险、机会以及所需的措施；</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lastRenderedPageBreak/>
              <w:t xml:space="preserve">g) </w:t>
            </w:r>
            <w:r w:rsidRPr="003005E7">
              <w:rPr>
                <w:rFonts w:ascii="楷体" w:eastAsia="楷体" w:hAnsi="楷体" w:hint="eastAsia"/>
                <w:sz w:val="24"/>
                <w:szCs w:val="24"/>
              </w:rPr>
              <w:t>对这些过程进行了评价，暂无所需的变更；</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 xml:space="preserve">h) </w:t>
            </w:r>
            <w:r w:rsidRPr="003005E7">
              <w:rPr>
                <w:rFonts w:ascii="楷体" w:eastAsia="楷体" w:hAnsi="楷体" w:hint="eastAsia"/>
                <w:sz w:val="24"/>
                <w:szCs w:val="24"/>
              </w:rPr>
              <w:t>公司通过绩效评价、内部审核、管理评审等以期对质量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职业健康安全管理管理体系得到改进。</w:t>
            </w:r>
          </w:p>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t>公司按照标准建立了文件化的质量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职业健康安全管理体系，编制了质量／环境</w:t>
            </w:r>
            <w:r w:rsidRPr="003005E7">
              <w:rPr>
                <w:rFonts w:ascii="楷体" w:eastAsia="楷体" w:hAnsi="楷体"/>
                <w:sz w:val="24"/>
                <w:szCs w:val="24"/>
              </w:rPr>
              <w:t>/</w:t>
            </w:r>
            <w:r w:rsidRPr="003005E7">
              <w:rPr>
                <w:rFonts w:ascii="楷体" w:eastAsia="楷体" w:hAnsi="楷体" w:hint="eastAsia"/>
                <w:sz w:val="24"/>
                <w:szCs w:val="24"/>
              </w:rPr>
              <w:t>职业健康安全手册，流程性文件、管理制度；并对各个过程的监控进行了记录，形成了相关文件化信息，为过程运行提供了支持，以证实过程按照策划执行。</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90"/>
        </w:trPr>
        <w:tc>
          <w:tcPr>
            <w:tcW w:w="1778" w:type="dxa"/>
          </w:tcPr>
          <w:p w:rsidR="00CB5475" w:rsidRPr="003005E7" w:rsidRDefault="00CB5475" w:rsidP="003005E7">
            <w:pPr>
              <w:spacing w:line="360" w:lineRule="auto"/>
              <w:rPr>
                <w:rFonts w:ascii="楷体" w:eastAsia="楷体" w:hAnsi="楷体" w:cs="宋体"/>
                <w:sz w:val="24"/>
                <w:szCs w:val="24"/>
              </w:rPr>
            </w:pPr>
            <w:r w:rsidRPr="003005E7">
              <w:rPr>
                <w:rFonts w:ascii="楷体" w:eastAsia="楷体" w:hAnsi="楷体" w:hint="eastAsia"/>
                <w:sz w:val="24"/>
                <w:szCs w:val="24"/>
              </w:rPr>
              <w:lastRenderedPageBreak/>
              <w:t>方针</w:t>
            </w:r>
          </w:p>
        </w:tc>
        <w:tc>
          <w:tcPr>
            <w:tcW w:w="1365"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5.2</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企业已经制定质量、环境、安全方针，具体包含在《管理手册》</w:t>
            </w:r>
          </w:p>
          <w:p w:rsidR="00CB5475" w:rsidRPr="003005E7" w:rsidRDefault="00CB5475" w:rsidP="003005E7">
            <w:pPr>
              <w:spacing w:line="360" w:lineRule="auto"/>
              <w:rPr>
                <w:rFonts w:ascii="楷体" w:eastAsia="楷体" w:hAnsi="楷体"/>
                <w:b/>
                <w:bCs/>
                <w:sz w:val="24"/>
                <w:szCs w:val="24"/>
              </w:rPr>
            </w:pPr>
            <w:r w:rsidRPr="003005E7">
              <w:rPr>
                <w:rFonts w:ascii="楷体" w:eastAsia="楷体" w:hAnsi="楷体" w:hint="eastAsia"/>
                <w:b/>
                <w:bCs/>
                <w:sz w:val="24"/>
                <w:szCs w:val="24"/>
              </w:rPr>
              <w:t>组织的质量环境职业健康安全方针：</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技术先进</w:t>
            </w:r>
            <w:r w:rsidRPr="003005E7">
              <w:rPr>
                <w:rFonts w:ascii="楷体" w:eastAsia="楷体" w:hAnsi="楷体"/>
                <w:sz w:val="24"/>
                <w:szCs w:val="24"/>
              </w:rPr>
              <w:t xml:space="preserve">    </w:t>
            </w:r>
            <w:r w:rsidRPr="003005E7">
              <w:rPr>
                <w:rFonts w:ascii="楷体" w:eastAsia="楷体" w:hAnsi="楷体" w:hint="eastAsia"/>
                <w:sz w:val="24"/>
                <w:szCs w:val="24"/>
              </w:rPr>
              <w:t>顾客满意</w:t>
            </w:r>
            <w:r w:rsidRPr="003005E7">
              <w:rPr>
                <w:rFonts w:ascii="宋体" w:hAnsi="宋体" w:cs="宋体" w:hint="eastAsia"/>
                <w:sz w:val="24"/>
                <w:szCs w:val="24"/>
              </w:rPr>
              <w:t>  </w:t>
            </w:r>
            <w:r w:rsidRPr="003005E7">
              <w:rPr>
                <w:rFonts w:ascii="楷体" w:eastAsia="楷体" w:hAnsi="楷体"/>
                <w:sz w:val="24"/>
                <w:szCs w:val="24"/>
              </w:rPr>
              <w:t xml:space="preserve">   </w:t>
            </w:r>
            <w:r w:rsidRPr="003005E7">
              <w:rPr>
                <w:rFonts w:ascii="楷体" w:eastAsia="楷体" w:hAnsi="楷体" w:hint="eastAsia"/>
                <w:sz w:val="24"/>
                <w:szCs w:val="24"/>
              </w:rPr>
              <w:t>持续改进</w:t>
            </w:r>
            <w:r w:rsidRPr="003005E7">
              <w:rPr>
                <w:rFonts w:ascii="楷体" w:eastAsia="楷体" w:hAnsi="楷体"/>
                <w:sz w:val="24"/>
                <w:szCs w:val="24"/>
              </w:rPr>
              <w:t xml:space="preserve">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遵纪守法</w:t>
            </w:r>
            <w:r w:rsidRPr="003005E7">
              <w:rPr>
                <w:rFonts w:ascii="楷体" w:eastAsia="楷体" w:hAnsi="楷体"/>
                <w:sz w:val="24"/>
                <w:szCs w:val="24"/>
              </w:rPr>
              <w:t xml:space="preserve">   </w:t>
            </w:r>
            <w:r w:rsidRPr="003005E7">
              <w:rPr>
                <w:rFonts w:ascii="楷体" w:eastAsia="楷体" w:hAnsi="楷体" w:hint="eastAsia"/>
                <w:sz w:val="24"/>
                <w:szCs w:val="24"/>
              </w:rPr>
              <w:t>保障员工权利</w:t>
            </w:r>
            <w:r w:rsidRPr="003005E7">
              <w:rPr>
                <w:rFonts w:ascii="楷体" w:eastAsia="楷体" w:hAnsi="楷体"/>
                <w:sz w:val="24"/>
                <w:szCs w:val="24"/>
              </w:rPr>
              <w:t xml:space="preserve">    </w:t>
            </w:r>
            <w:r w:rsidRPr="003005E7">
              <w:rPr>
                <w:rFonts w:ascii="楷体" w:eastAsia="楷体" w:hAnsi="楷体" w:hint="eastAsia"/>
                <w:sz w:val="24"/>
                <w:szCs w:val="24"/>
              </w:rPr>
              <w:t>美化环境</w:t>
            </w:r>
          </w:p>
          <w:p w:rsidR="00CB5475" w:rsidRPr="003005E7" w:rsidRDefault="00CB5475" w:rsidP="00086687">
            <w:pPr>
              <w:spacing w:line="360" w:lineRule="auto"/>
              <w:rPr>
                <w:rFonts w:ascii="楷体" w:eastAsia="楷体" w:hAnsi="楷体"/>
                <w:sz w:val="24"/>
                <w:szCs w:val="24"/>
              </w:rPr>
            </w:pPr>
            <w:r w:rsidRPr="003005E7">
              <w:rPr>
                <w:rFonts w:ascii="楷体" w:eastAsia="楷体" w:hAnsi="楷体" w:hint="eastAsia"/>
                <w:sz w:val="24"/>
                <w:szCs w:val="24"/>
              </w:rPr>
              <w:t>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及管代</w:t>
            </w:r>
            <w:r w:rsidR="001417D5" w:rsidRPr="003005E7">
              <w:rPr>
                <w:rFonts w:ascii="楷体" w:eastAsia="楷体" w:hAnsi="楷体" w:hint="eastAsia"/>
                <w:sz w:val="24"/>
                <w:szCs w:val="24"/>
              </w:rPr>
              <w:t>雷媛媛</w:t>
            </w:r>
            <w:r w:rsidRPr="003005E7">
              <w:rPr>
                <w:rFonts w:ascii="楷体" w:eastAsia="楷体" w:hAnsi="楷体" w:hint="eastAsia"/>
                <w:sz w:val="24"/>
                <w:szCs w:val="24"/>
              </w:rPr>
              <w:t>，介绍了方针形成初衷及含义；</w:t>
            </w:r>
            <w:r w:rsidRPr="003005E7">
              <w:rPr>
                <w:rFonts w:ascii="楷体" w:eastAsia="楷体" w:hAnsi="楷体"/>
                <w:sz w:val="24"/>
                <w:szCs w:val="24"/>
              </w:rPr>
              <w:t>2019</w:t>
            </w:r>
            <w:r w:rsidRPr="003005E7">
              <w:rPr>
                <w:rFonts w:ascii="楷体" w:eastAsia="楷体" w:hAnsi="楷体" w:hint="eastAsia"/>
                <w:sz w:val="24"/>
                <w:szCs w:val="24"/>
              </w:rPr>
              <w:t>年</w:t>
            </w:r>
            <w:r w:rsidR="00086687">
              <w:rPr>
                <w:rFonts w:ascii="楷体" w:eastAsia="楷体" w:hAnsi="楷体" w:hint="eastAsia"/>
                <w:sz w:val="24"/>
                <w:szCs w:val="24"/>
              </w:rPr>
              <w:t>11</w:t>
            </w:r>
            <w:r w:rsidRPr="003005E7">
              <w:rPr>
                <w:rFonts w:ascii="楷体" w:eastAsia="楷体" w:hAnsi="楷体" w:hint="eastAsia"/>
                <w:sz w:val="24"/>
                <w:szCs w:val="24"/>
              </w:rPr>
              <w:t>月</w:t>
            </w:r>
            <w:r w:rsidRPr="003005E7">
              <w:rPr>
                <w:rFonts w:ascii="楷体" w:eastAsia="楷体" w:hAnsi="楷体"/>
                <w:sz w:val="24"/>
                <w:szCs w:val="24"/>
              </w:rPr>
              <w:t>10</w:t>
            </w:r>
            <w:r w:rsidRPr="003005E7">
              <w:rPr>
                <w:rFonts w:ascii="楷体" w:eastAsia="楷体" w:hAnsi="楷体" w:hint="eastAsia"/>
                <w:sz w:val="24"/>
                <w:szCs w:val="24"/>
              </w:rPr>
              <w:t>日组织召开的管理评审会议对质量、环境、职业健康安全方针的适宜性作了评审，判定适合公司的发展需求。质量、环境和职业健康安全方针符合标准要求。</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组织的角色、职责和权限</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5.3  </w:t>
            </w: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最高管理者在程序文件《职责和权限》明确了各部门和各岗位的职责和权限，以确保管理体系符合各项标准的要求，并确保各个过程获得其预期输出，确保整个组织推动以顾客为关注焦点，确保在策划和实施管理体系变更时保持其完整性。经</w:t>
            </w:r>
            <w:proofErr w:type="gramStart"/>
            <w:r w:rsidRPr="003005E7">
              <w:rPr>
                <w:rFonts w:ascii="楷体" w:eastAsia="楷体" w:hAnsi="楷体" w:hint="eastAsia"/>
                <w:sz w:val="24"/>
                <w:szCs w:val="24"/>
              </w:rPr>
              <w:t>查每个</w:t>
            </w:r>
            <w:proofErr w:type="gramEnd"/>
            <w:r w:rsidRPr="003005E7">
              <w:rPr>
                <w:rFonts w:ascii="楷体" w:eastAsia="楷体" w:hAnsi="楷体" w:hint="eastAsia"/>
                <w:sz w:val="24"/>
                <w:szCs w:val="24"/>
              </w:rPr>
              <w:t>部门均有部门职责和权限，各岗位的职责和权限、任</w:t>
            </w:r>
            <w:r w:rsidRPr="003005E7">
              <w:rPr>
                <w:rFonts w:ascii="楷体" w:eastAsia="楷体" w:hAnsi="楷体" w:hint="eastAsia"/>
                <w:sz w:val="24"/>
                <w:szCs w:val="24"/>
              </w:rPr>
              <w:lastRenderedPageBreak/>
              <w:t>职要求在《岗位任职要求》中得到规定。经查问组织内的职责和权限基本得到沟通，通过文件发布、传达、会议、培训等了解有关职责和权限。同总经理交谈，对于自身职责权限比较清楚。</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应对风险和机会的措施</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w:t>
            </w:r>
            <w:r w:rsidRPr="003005E7">
              <w:rPr>
                <w:rFonts w:ascii="楷体" w:eastAsia="楷体" w:hAnsi="楷体" w:hint="eastAsia"/>
                <w:sz w:val="24"/>
                <w:szCs w:val="24"/>
              </w:rPr>
              <w:t>：</w:t>
            </w:r>
            <w:r w:rsidRPr="003005E7">
              <w:rPr>
                <w:rFonts w:ascii="楷体" w:eastAsia="楷体" w:hAnsi="楷体"/>
                <w:sz w:val="24"/>
                <w:szCs w:val="24"/>
              </w:rPr>
              <w:t>6.1</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E/O</w:t>
            </w:r>
            <w:r w:rsidRPr="003005E7">
              <w:rPr>
                <w:rFonts w:ascii="楷体" w:eastAsia="楷体" w:hAnsi="楷体" w:hint="eastAsia"/>
                <w:sz w:val="24"/>
                <w:szCs w:val="24"/>
              </w:rPr>
              <w:t>：</w:t>
            </w:r>
            <w:r w:rsidRPr="003005E7">
              <w:rPr>
                <w:rFonts w:ascii="楷体" w:eastAsia="楷体" w:hAnsi="楷体"/>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sidRPr="003005E7">
                <w:rPr>
                  <w:rFonts w:ascii="楷体" w:eastAsia="楷体" w:hAnsi="楷体"/>
                  <w:sz w:val="24"/>
                  <w:szCs w:val="24"/>
                </w:rPr>
                <w:t>6.1.1</w:t>
              </w:r>
            </w:smartTag>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目标和措施计划（管理方案）</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6.2  </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查《管理手册》，制定了公司管理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质量目标：</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顾客满意度大于</w:t>
            </w:r>
            <w:r w:rsidRPr="003005E7">
              <w:rPr>
                <w:rFonts w:ascii="楷体" w:eastAsia="楷体" w:hAnsi="楷体"/>
                <w:sz w:val="24"/>
                <w:szCs w:val="24"/>
              </w:rPr>
              <w:t>90</w:t>
            </w:r>
            <w:r w:rsidRPr="003005E7">
              <w:rPr>
                <w:rFonts w:ascii="楷体" w:eastAsia="楷体" w:hAnsi="楷体" w:hint="eastAsia"/>
                <w:sz w:val="24"/>
                <w:szCs w:val="24"/>
              </w:rPr>
              <w:t>分；</w:t>
            </w:r>
          </w:p>
          <w:p w:rsidR="00CB5475" w:rsidRPr="003005E7" w:rsidRDefault="00086687" w:rsidP="003005E7">
            <w:pPr>
              <w:spacing w:line="360" w:lineRule="auto"/>
              <w:rPr>
                <w:rFonts w:ascii="楷体" w:eastAsia="楷体" w:hAnsi="楷体"/>
                <w:sz w:val="24"/>
                <w:szCs w:val="24"/>
              </w:rPr>
            </w:pPr>
            <w:r>
              <w:rPr>
                <w:rFonts w:ascii="楷体" w:eastAsia="楷体" w:hAnsi="楷体" w:hint="eastAsia"/>
                <w:sz w:val="24"/>
                <w:szCs w:val="24"/>
              </w:rPr>
              <w:t>电动汽车充电设备</w:t>
            </w:r>
            <w:r w:rsidR="00CB5475" w:rsidRPr="003005E7">
              <w:rPr>
                <w:rFonts w:ascii="楷体" w:eastAsia="楷体" w:hAnsi="楷体" w:hint="eastAsia"/>
                <w:sz w:val="24"/>
                <w:szCs w:val="24"/>
              </w:rPr>
              <w:t>调试一次通过率大于</w:t>
            </w:r>
            <w:r w:rsidR="00CB5475" w:rsidRPr="003005E7">
              <w:rPr>
                <w:rFonts w:ascii="楷体" w:eastAsia="楷体" w:hAnsi="楷体"/>
                <w:sz w:val="24"/>
                <w:szCs w:val="24"/>
              </w:rPr>
              <w:t>80%</w:t>
            </w:r>
            <w:r w:rsidR="00CB5475"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确保与顾客沟通渠道畅通，确保有效合同履约率</w:t>
            </w:r>
            <w:r w:rsidRPr="003005E7">
              <w:rPr>
                <w:rFonts w:ascii="楷体" w:eastAsia="楷体" w:hAnsi="楷体"/>
                <w:sz w:val="24"/>
                <w:szCs w:val="24"/>
              </w:rPr>
              <w:t>100%</w:t>
            </w:r>
            <w:r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b/>
                <w:bCs/>
                <w:spacing w:val="20"/>
                <w:sz w:val="24"/>
                <w:szCs w:val="24"/>
              </w:rPr>
            </w:pPr>
            <w:r w:rsidRPr="003005E7">
              <w:rPr>
                <w:rFonts w:ascii="楷体" w:eastAsia="楷体" w:hAnsi="楷体" w:hint="eastAsia"/>
                <w:sz w:val="24"/>
                <w:szCs w:val="24"/>
              </w:rPr>
              <w:t>环境目标：固体废弃物分类处理</w:t>
            </w:r>
            <w:r w:rsidRPr="003005E7">
              <w:rPr>
                <w:rFonts w:ascii="楷体" w:eastAsia="楷体" w:hAnsi="楷体"/>
                <w:sz w:val="24"/>
                <w:szCs w:val="24"/>
              </w:rPr>
              <w:t>100%</w:t>
            </w:r>
            <w:r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职业健康安全目标：火灾事故发生率为零；触电事故发生率为</w:t>
            </w:r>
            <w:r w:rsidRPr="003005E7">
              <w:rPr>
                <w:rFonts w:ascii="楷体" w:eastAsia="楷体" w:hAnsi="楷体"/>
                <w:sz w:val="24"/>
                <w:szCs w:val="24"/>
              </w:rPr>
              <w:t>0</w:t>
            </w:r>
            <w:r w:rsidRPr="003005E7">
              <w:rPr>
                <w:rFonts w:ascii="楷体" w:eastAsia="楷体" w:hAnsi="楷体" w:hint="eastAsia"/>
                <w:sz w:val="24"/>
                <w:szCs w:val="24"/>
              </w:rPr>
              <w:t>；</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组织对公司质量、环境、职业健康安全目标、指标予以分解，并在相关职能层次部门建立分目标，查见《质量</w:t>
            </w:r>
            <w:r w:rsidRPr="003005E7">
              <w:rPr>
                <w:rFonts w:ascii="楷体" w:eastAsia="楷体" w:hAnsi="楷体"/>
                <w:sz w:val="24"/>
                <w:szCs w:val="24"/>
              </w:rPr>
              <w:t>\</w:t>
            </w:r>
            <w:r w:rsidRPr="003005E7">
              <w:rPr>
                <w:rFonts w:ascii="楷体" w:eastAsia="楷体" w:hAnsi="楷体" w:hint="eastAsia"/>
                <w:sz w:val="24"/>
                <w:szCs w:val="24"/>
              </w:rPr>
              <w:t>环境</w:t>
            </w:r>
            <w:r w:rsidRPr="003005E7">
              <w:rPr>
                <w:rFonts w:ascii="楷体" w:eastAsia="楷体" w:hAnsi="楷体"/>
                <w:sz w:val="24"/>
                <w:szCs w:val="24"/>
              </w:rPr>
              <w:t>\</w:t>
            </w:r>
            <w:r w:rsidRPr="003005E7">
              <w:rPr>
                <w:rFonts w:ascii="楷体" w:eastAsia="楷体" w:hAnsi="楷体" w:hint="eastAsia"/>
                <w:sz w:val="24"/>
                <w:szCs w:val="24"/>
              </w:rPr>
              <w:t>职业健康安全目标分解考核表》，</w:t>
            </w:r>
            <w:r w:rsidR="00086687">
              <w:rPr>
                <w:rFonts w:ascii="楷体" w:eastAsia="楷体" w:hAnsi="楷体"/>
                <w:sz w:val="24"/>
                <w:szCs w:val="24"/>
              </w:rPr>
              <w:t>2019.</w:t>
            </w:r>
            <w:r w:rsidR="00086687">
              <w:rPr>
                <w:rFonts w:ascii="楷体" w:eastAsia="楷体" w:hAnsi="楷体" w:hint="eastAsia"/>
                <w:sz w:val="24"/>
                <w:szCs w:val="24"/>
              </w:rPr>
              <w:t>12</w:t>
            </w:r>
            <w:r w:rsidRPr="003005E7">
              <w:rPr>
                <w:rFonts w:ascii="楷体" w:eastAsia="楷体" w:hAnsi="楷体"/>
                <w:sz w:val="24"/>
                <w:szCs w:val="24"/>
              </w:rPr>
              <w:t>.5</w:t>
            </w:r>
            <w:r w:rsidRPr="003005E7">
              <w:rPr>
                <w:rFonts w:ascii="楷体" w:eastAsia="楷体" w:hAnsi="楷体" w:hint="eastAsia"/>
                <w:sz w:val="24"/>
                <w:szCs w:val="24"/>
              </w:rPr>
              <w:t>日完成情况：</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626"/>
              <w:gridCol w:w="2635"/>
              <w:gridCol w:w="2544"/>
              <w:gridCol w:w="1214"/>
              <w:gridCol w:w="725"/>
            </w:tblGrid>
            <w:tr w:rsidR="00CB5475" w:rsidRPr="003005E7">
              <w:tc>
                <w:tcPr>
                  <w:tcW w:w="728"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部门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目标</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考核方式</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考核结果</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完成情况</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备注</w:t>
                  </w:r>
                </w:p>
              </w:tc>
            </w:tr>
            <w:tr w:rsidR="00CB5475" w:rsidRPr="003005E7">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公司</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086687" w:rsidP="003005E7">
                  <w:pPr>
                    <w:spacing w:line="360" w:lineRule="auto"/>
                    <w:jc w:val="center"/>
                    <w:rPr>
                      <w:rFonts w:ascii="楷体" w:eastAsia="楷体" w:hAnsi="楷体"/>
                      <w:sz w:val="24"/>
                      <w:szCs w:val="24"/>
                    </w:rPr>
                  </w:pPr>
                  <w:r>
                    <w:rPr>
                      <w:rFonts w:ascii="楷体" w:eastAsia="楷体" w:hAnsi="楷体" w:hint="eastAsia"/>
                      <w:sz w:val="24"/>
                      <w:szCs w:val="24"/>
                    </w:rPr>
                    <w:t>电动汽车充电设备</w:t>
                  </w:r>
                  <w:r w:rsidR="00CB5475" w:rsidRPr="003005E7">
                    <w:rPr>
                      <w:rFonts w:ascii="楷体" w:eastAsia="楷体" w:hAnsi="楷体" w:hint="eastAsia"/>
                      <w:sz w:val="24"/>
                      <w:szCs w:val="24"/>
                    </w:rPr>
                    <w:t>调试</w:t>
                  </w:r>
                  <w:r w:rsidR="00CB5475" w:rsidRPr="003005E7">
                    <w:rPr>
                      <w:rFonts w:ascii="楷体" w:eastAsia="楷体" w:hAnsi="楷体" w:hint="eastAsia"/>
                      <w:sz w:val="24"/>
                      <w:szCs w:val="24"/>
                    </w:rPr>
                    <w:lastRenderedPageBreak/>
                    <w:t>一次通过率</w:t>
                  </w:r>
                  <w:r w:rsidR="00CB5475" w:rsidRPr="003005E7">
                    <w:rPr>
                      <w:rFonts w:ascii="楷体" w:eastAsia="楷体" w:hAnsi="楷体"/>
                      <w:sz w:val="24"/>
                      <w:szCs w:val="24"/>
                    </w:rPr>
                    <w:t>80%</w:t>
                  </w:r>
                  <w:r w:rsidR="00CB5475" w:rsidRPr="003005E7">
                    <w:rPr>
                      <w:rFonts w:ascii="楷体" w:eastAsia="楷体" w:hAnsi="楷体" w:hint="eastAsia"/>
                      <w:sz w:val="24"/>
                      <w:szCs w:val="24"/>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lastRenderedPageBreak/>
                    <w:t>通过率</w:t>
                  </w:r>
                  <w:r w:rsidRPr="003005E7">
                    <w:rPr>
                      <w:rFonts w:ascii="楷体" w:eastAsia="楷体" w:hAnsi="楷体"/>
                      <w:sz w:val="24"/>
                      <w:szCs w:val="24"/>
                    </w:rPr>
                    <w:t>=</w:t>
                  </w:r>
                  <w:r w:rsidRPr="003005E7">
                    <w:rPr>
                      <w:rFonts w:ascii="楷体" w:eastAsia="楷体" w:hAnsi="楷体" w:hint="eastAsia"/>
                      <w:sz w:val="24"/>
                      <w:szCs w:val="24"/>
                    </w:rPr>
                    <w:t>调试次数</w:t>
                  </w:r>
                  <w:r w:rsidRPr="003005E7">
                    <w:rPr>
                      <w:rFonts w:ascii="楷体" w:eastAsia="楷体" w:hAnsi="楷体"/>
                      <w:sz w:val="24"/>
                      <w:szCs w:val="24"/>
                    </w:rPr>
                    <w:t xml:space="preserve"> </w:t>
                  </w:r>
                  <w:r w:rsidRPr="003005E7">
                    <w:rPr>
                      <w:rFonts w:ascii="楷体" w:eastAsia="楷体" w:hAnsi="楷体" w:hint="eastAsia"/>
                      <w:sz w:val="24"/>
                      <w:szCs w:val="24"/>
                    </w:rPr>
                    <w:t>÷</w:t>
                  </w:r>
                  <w:r w:rsidRPr="003005E7">
                    <w:rPr>
                      <w:rFonts w:ascii="楷体" w:eastAsia="楷体" w:hAnsi="楷体"/>
                      <w:sz w:val="24"/>
                      <w:szCs w:val="24"/>
                    </w:rPr>
                    <w:t xml:space="preserve"> </w:t>
                  </w:r>
                  <w:r w:rsidRPr="003005E7">
                    <w:rPr>
                      <w:rFonts w:ascii="楷体" w:eastAsia="楷体" w:hAnsi="楷体" w:hint="eastAsia"/>
                      <w:sz w:val="24"/>
                      <w:szCs w:val="24"/>
                    </w:rPr>
                    <w:lastRenderedPageBreak/>
                    <w:t>合格总数</w:t>
                  </w:r>
                  <w:r w:rsidRPr="003005E7">
                    <w:rPr>
                      <w:rFonts w:ascii="楷体" w:eastAsia="楷体" w:hAnsi="楷体"/>
                      <w:sz w:val="24"/>
                      <w:szCs w:val="24"/>
                    </w:rPr>
                    <w:t xml:space="preserve"> </w:t>
                  </w:r>
                  <w:r w:rsidRPr="003005E7">
                    <w:rPr>
                      <w:rFonts w:ascii="楷体" w:eastAsia="楷体" w:hAnsi="楷体" w:hint="eastAsia"/>
                      <w:sz w:val="24"/>
                      <w:szCs w:val="24"/>
                    </w:rPr>
                    <w:t>×</w:t>
                  </w:r>
                  <w:r w:rsidRPr="003005E7">
                    <w:rPr>
                      <w:rFonts w:ascii="楷体" w:eastAsia="楷体" w:hAnsi="楷体"/>
                      <w:sz w:val="24"/>
                      <w:szCs w:val="24"/>
                    </w:rPr>
                    <w:t xml:space="preserve"> 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086687" w:rsidP="003005E7">
                  <w:pPr>
                    <w:spacing w:line="360" w:lineRule="auto"/>
                    <w:jc w:val="center"/>
                    <w:rPr>
                      <w:rFonts w:ascii="楷体" w:eastAsia="楷体" w:hAnsi="楷体"/>
                      <w:sz w:val="24"/>
                      <w:szCs w:val="24"/>
                    </w:rPr>
                  </w:pPr>
                  <w:r>
                    <w:rPr>
                      <w:rFonts w:ascii="楷体" w:eastAsia="楷体" w:hAnsi="楷体" w:hint="eastAsia"/>
                      <w:sz w:val="24"/>
                      <w:szCs w:val="24"/>
                    </w:rPr>
                    <w:lastRenderedPageBreak/>
                    <w:t>电动汽车充电设备</w:t>
                  </w:r>
                  <w:r w:rsidR="00CB5475" w:rsidRPr="003005E7">
                    <w:rPr>
                      <w:rFonts w:ascii="楷体" w:eastAsia="楷体" w:hAnsi="楷体" w:hint="eastAsia"/>
                      <w:sz w:val="24"/>
                      <w:szCs w:val="24"/>
                    </w:rPr>
                    <w:t>调</w:t>
                  </w:r>
                  <w:r w:rsidR="00CB5475" w:rsidRPr="003005E7">
                    <w:rPr>
                      <w:rFonts w:ascii="楷体" w:eastAsia="楷体" w:hAnsi="楷体" w:hint="eastAsia"/>
                      <w:sz w:val="24"/>
                      <w:szCs w:val="24"/>
                    </w:rPr>
                    <w:lastRenderedPageBreak/>
                    <w:t>试一次通过率</w:t>
                  </w:r>
                  <w:r w:rsidR="00CB5475" w:rsidRPr="003005E7">
                    <w:rPr>
                      <w:rFonts w:ascii="楷体" w:eastAsia="楷体" w:hAnsi="楷体"/>
                      <w:sz w:val="24"/>
                      <w:szCs w:val="24"/>
                    </w:rPr>
                    <w:t>90%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lastRenderedPageBreak/>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顾客满意度</w:t>
                  </w:r>
                  <w:r w:rsidRPr="003005E7">
                    <w:rPr>
                      <w:rFonts w:ascii="楷体" w:eastAsia="楷体" w:hAnsi="楷体"/>
                      <w:sz w:val="24"/>
                      <w:szCs w:val="24"/>
                    </w:rPr>
                    <w:t>90</w:t>
                  </w:r>
                  <w:r w:rsidRPr="003005E7">
                    <w:rPr>
                      <w:rFonts w:ascii="楷体" w:eastAsia="楷体" w:hAnsi="楷体" w:hint="eastAsia"/>
                      <w:sz w:val="24"/>
                      <w:szCs w:val="24"/>
                    </w:rPr>
                    <w:t>分以上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调查单位中满意总分数÷调查单位数</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顾客满意度</w:t>
                  </w:r>
                  <w:r w:rsidRPr="003005E7">
                    <w:rPr>
                      <w:rFonts w:ascii="楷体" w:eastAsia="楷体" w:hAnsi="楷体"/>
                      <w:sz w:val="24"/>
                      <w:szCs w:val="24"/>
                    </w:rPr>
                    <w:t>97</w:t>
                  </w:r>
                  <w:r w:rsidRPr="003005E7">
                    <w:rPr>
                      <w:rFonts w:ascii="楷体" w:eastAsia="楷体" w:hAnsi="楷体" w:hint="eastAsia"/>
                      <w:sz w:val="24"/>
                      <w:szCs w:val="24"/>
                    </w:rPr>
                    <w:t>分</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412"/>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由每季度考核结果统计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2693"/>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Pr="003005E7" w:rsidRDefault="00BD3D2E" w:rsidP="003005E7">
                  <w:pPr>
                    <w:spacing w:line="360" w:lineRule="auto"/>
                    <w:jc w:val="center"/>
                    <w:rPr>
                      <w:rFonts w:ascii="楷体" w:eastAsia="楷体" w:hAnsi="楷体"/>
                      <w:sz w:val="24"/>
                      <w:szCs w:val="24"/>
                    </w:rPr>
                  </w:pPr>
                  <w:r w:rsidRPr="003005E7">
                    <w:rPr>
                      <w:rFonts w:ascii="楷体" w:eastAsia="楷体" w:hAnsi="楷体" w:hint="eastAsia"/>
                      <w:sz w:val="24"/>
                      <w:szCs w:val="24"/>
                    </w:rPr>
                    <w:t>行政人事部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确保质量、环境、安全管理体系有效运行，确保体系文件得到有效控制，招聘和培训一次合格率达</w:t>
                  </w:r>
                  <w:r w:rsidRPr="003005E7">
                    <w:rPr>
                      <w:rFonts w:ascii="楷体" w:eastAsia="楷体" w:hAnsi="楷体"/>
                      <w:sz w:val="24"/>
                      <w:szCs w:val="24"/>
                      <w:lang w:val="zh-CN"/>
                    </w:rPr>
                    <w:t>95%</w:t>
                  </w:r>
                  <w:r w:rsidRPr="003005E7">
                    <w:rPr>
                      <w:rFonts w:ascii="楷体" w:eastAsia="楷体" w:hAnsi="楷体" w:hint="eastAsia"/>
                      <w:sz w:val="24"/>
                      <w:szCs w:val="24"/>
                      <w:lang w:val="zh-CN"/>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培训计划完成率</w:t>
                  </w:r>
                  <w:r w:rsidRPr="003005E7">
                    <w:rPr>
                      <w:rFonts w:ascii="楷体" w:eastAsia="楷体" w:hAnsi="楷体"/>
                      <w:sz w:val="24"/>
                      <w:szCs w:val="24"/>
                    </w:rPr>
                    <w:t>=</w:t>
                  </w:r>
                  <w:r w:rsidRPr="003005E7">
                    <w:rPr>
                      <w:rFonts w:ascii="楷体" w:eastAsia="楷体" w:hAnsi="楷体" w:hint="eastAsia"/>
                      <w:sz w:val="24"/>
                      <w:szCs w:val="24"/>
                    </w:rPr>
                    <w:t>培训计划实施数÷培训计划总数×</w:t>
                  </w:r>
                  <w:r w:rsidRPr="003005E7">
                    <w:rPr>
                      <w:rFonts w:ascii="楷体" w:eastAsia="楷体" w:hAnsi="楷体"/>
                      <w:sz w:val="24"/>
                      <w:szCs w:val="24"/>
                    </w:rPr>
                    <w:t>100%</w:t>
                  </w:r>
                </w:p>
                <w:p w:rsidR="00CB5475" w:rsidRPr="003005E7" w:rsidRDefault="00CB5475" w:rsidP="003005E7">
                  <w:pPr>
                    <w:spacing w:line="360" w:lineRule="auto"/>
                    <w:jc w:val="center"/>
                    <w:rPr>
                      <w:rFonts w:ascii="楷体" w:eastAsia="楷体" w:hAnsi="楷体"/>
                      <w:sz w:val="24"/>
                      <w:szCs w:val="24"/>
                    </w:rPr>
                  </w:pP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已确保质量、环境、安全管理体系有效运行，体系文件已得到有效控制，招聘和培训一次合格率达</w:t>
                  </w:r>
                  <w:r w:rsidRPr="003005E7">
                    <w:rPr>
                      <w:rFonts w:ascii="楷体" w:eastAsia="楷体" w:hAnsi="楷体"/>
                      <w:sz w:val="24"/>
                      <w:szCs w:val="24"/>
                    </w:rPr>
                    <w:t>9</w:t>
                  </w:r>
                  <w:r w:rsidRPr="003005E7">
                    <w:rPr>
                      <w:rFonts w:ascii="楷体" w:eastAsia="楷体" w:hAnsi="楷体"/>
                      <w:sz w:val="24"/>
                      <w:szCs w:val="24"/>
                      <w:lang w:val="zh-CN"/>
                    </w:rPr>
                    <w:t>6%</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423"/>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408"/>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445"/>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销售部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确保与顾客沟通渠道畅通，确保有效合同履约率</w:t>
                  </w:r>
                  <w:r w:rsidRPr="003005E7">
                    <w:rPr>
                      <w:rFonts w:ascii="楷体" w:eastAsia="楷体" w:hAnsi="楷体"/>
                      <w:sz w:val="24"/>
                      <w:szCs w:val="24"/>
                      <w:lang w:val="zh-CN"/>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有效合同履约率</w:t>
                  </w:r>
                  <w:r w:rsidRPr="003005E7">
                    <w:rPr>
                      <w:rFonts w:ascii="楷体" w:eastAsia="楷体" w:hAnsi="楷体"/>
                      <w:sz w:val="24"/>
                      <w:szCs w:val="24"/>
                    </w:rPr>
                    <w:t>=</w:t>
                  </w:r>
                  <w:r w:rsidRPr="003005E7">
                    <w:rPr>
                      <w:rFonts w:ascii="楷体" w:eastAsia="楷体" w:hAnsi="楷体" w:hint="eastAsia"/>
                      <w:sz w:val="24"/>
                      <w:szCs w:val="24"/>
                    </w:rPr>
                    <w:t>合同履约数</w:t>
                  </w:r>
                  <w:r w:rsidRPr="003005E7">
                    <w:rPr>
                      <w:rFonts w:ascii="楷体" w:eastAsia="楷体" w:hAnsi="楷体"/>
                      <w:sz w:val="24"/>
                      <w:szCs w:val="24"/>
                    </w:rPr>
                    <w:t>/</w:t>
                  </w:r>
                  <w:r w:rsidRPr="003005E7">
                    <w:rPr>
                      <w:rFonts w:ascii="楷体" w:eastAsia="楷体" w:hAnsi="楷体" w:hint="eastAsia"/>
                      <w:sz w:val="24"/>
                      <w:szCs w:val="24"/>
                    </w:rPr>
                    <w:t>实际履约合同×</w:t>
                  </w:r>
                  <w:r w:rsidRPr="003005E7">
                    <w:rPr>
                      <w:rFonts w:ascii="楷体" w:eastAsia="楷体" w:hAnsi="楷体"/>
                      <w:sz w:val="24"/>
                      <w:szCs w:val="24"/>
                    </w:rPr>
                    <w:t>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有效合同履约率</w:t>
                  </w:r>
                  <w:r w:rsidRPr="003005E7">
                    <w:rPr>
                      <w:rFonts w:ascii="楷体" w:eastAsia="楷体" w:hAnsi="楷体"/>
                      <w:sz w:val="24"/>
                      <w:szCs w:val="24"/>
                      <w:lang w:val="zh-CN"/>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445"/>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顾客满意度大于</w:t>
                  </w:r>
                  <w:r w:rsidRPr="003005E7">
                    <w:rPr>
                      <w:rFonts w:ascii="楷体" w:eastAsia="楷体" w:hAnsi="楷体"/>
                      <w:sz w:val="24"/>
                      <w:szCs w:val="24"/>
                    </w:rPr>
                    <w:t>90</w:t>
                  </w:r>
                  <w:r w:rsidRPr="003005E7">
                    <w:rPr>
                      <w:rFonts w:ascii="楷体" w:eastAsia="楷体" w:hAnsi="楷体" w:hint="eastAsia"/>
                      <w:sz w:val="24"/>
                      <w:szCs w:val="24"/>
                    </w:rPr>
                    <w:t>分</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顾客满意度</w:t>
                  </w:r>
                  <w:r w:rsidRPr="003005E7">
                    <w:rPr>
                      <w:rFonts w:ascii="楷体" w:eastAsia="楷体" w:hAnsi="楷体"/>
                      <w:sz w:val="24"/>
                      <w:szCs w:val="24"/>
                    </w:rPr>
                    <w:t>=</w:t>
                  </w:r>
                  <w:r w:rsidRPr="003005E7">
                    <w:rPr>
                      <w:rFonts w:ascii="楷体" w:eastAsia="楷体" w:hAnsi="楷体" w:hint="eastAsia"/>
                      <w:sz w:val="24"/>
                      <w:szCs w:val="24"/>
                    </w:rPr>
                    <w:t>调查单位中满意总分数÷调查单位数</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顾客</w:t>
                  </w:r>
                  <w:r w:rsidRPr="003005E7">
                    <w:rPr>
                      <w:rFonts w:ascii="楷体" w:eastAsia="楷体" w:hAnsi="楷体" w:hint="eastAsia"/>
                      <w:sz w:val="24"/>
                      <w:szCs w:val="24"/>
                    </w:rPr>
                    <w:t>满意度平均分</w:t>
                  </w:r>
                  <w:r w:rsidRPr="003005E7">
                    <w:rPr>
                      <w:rFonts w:ascii="楷体" w:eastAsia="楷体" w:hAnsi="楷体" w:hint="eastAsia"/>
                      <w:sz w:val="24"/>
                      <w:szCs w:val="24"/>
                      <w:lang w:val="zh-CN"/>
                    </w:rPr>
                    <w:t>达到</w:t>
                  </w:r>
                  <w:r w:rsidRPr="003005E7">
                    <w:rPr>
                      <w:rFonts w:ascii="楷体" w:eastAsia="楷体" w:hAnsi="楷体"/>
                      <w:sz w:val="24"/>
                      <w:szCs w:val="24"/>
                      <w:lang w:val="zh-CN"/>
                    </w:rPr>
                    <w:t>9</w:t>
                  </w:r>
                  <w:r w:rsidRPr="003005E7">
                    <w:rPr>
                      <w:rFonts w:ascii="楷体" w:eastAsia="楷体" w:hAnsi="楷体"/>
                      <w:sz w:val="24"/>
                      <w:szCs w:val="24"/>
                    </w:rPr>
                    <w:t>7</w:t>
                  </w:r>
                  <w:r w:rsidRPr="003005E7">
                    <w:rPr>
                      <w:rFonts w:ascii="楷体" w:eastAsia="楷体" w:hAnsi="楷体" w:hint="eastAsia"/>
                      <w:sz w:val="24"/>
                      <w:szCs w:val="24"/>
                    </w:rPr>
                    <w:t>分</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火灾事故发生率为</w:t>
                  </w:r>
                  <w:r w:rsidRPr="003005E7">
                    <w:rPr>
                      <w:rFonts w:ascii="楷体" w:eastAsia="楷体" w:hAnsi="楷体"/>
                      <w:sz w:val="24"/>
                      <w:szCs w:val="24"/>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交通意外伤害为零</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经年</w:t>
                  </w:r>
                  <w:proofErr w:type="gramStart"/>
                  <w:r w:rsidRPr="003005E7">
                    <w:rPr>
                      <w:rFonts w:ascii="楷体" w:eastAsia="楷体" w:hAnsi="楷体" w:hint="eastAsia"/>
                      <w:sz w:val="24"/>
                      <w:szCs w:val="24"/>
                      <w:lang w:val="zh-CN"/>
                    </w:rPr>
                    <w:t>度数据</w:t>
                  </w:r>
                  <w:proofErr w:type="gramEnd"/>
                  <w:r w:rsidRPr="003005E7">
                    <w:rPr>
                      <w:rFonts w:ascii="楷体" w:eastAsia="楷体" w:hAnsi="楷体" w:hint="eastAsia"/>
                      <w:sz w:val="24"/>
                      <w:szCs w:val="24"/>
                      <w:lang w:val="zh-CN"/>
                    </w:rPr>
                    <w:t>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交通意外伤害为零</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建立合格供方，确保采购产品</w:t>
                  </w:r>
                  <w:r w:rsidRPr="003005E7">
                    <w:rPr>
                      <w:rFonts w:ascii="楷体" w:eastAsia="楷体" w:hAnsi="楷体"/>
                      <w:sz w:val="24"/>
                      <w:szCs w:val="24"/>
                      <w:lang w:val="zh-CN"/>
                    </w:rPr>
                    <w:t>100%</w:t>
                  </w:r>
                  <w:r w:rsidRPr="003005E7">
                    <w:rPr>
                      <w:rFonts w:ascii="楷体" w:eastAsia="楷体" w:hAnsi="楷体" w:hint="eastAsia"/>
                      <w:sz w:val="24"/>
                      <w:szCs w:val="24"/>
                      <w:lang w:val="zh-CN"/>
                    </w:rPr>
                    <w:t>合格</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经采购产品合格数据统计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lang w:val="zh-CN"/>
                    </w:rPr>
                    <w:t>采购产品</w:t>
                  </w:r>
                  <w:r w:rsidRPr="003005E7">
                    <w:rPr>
                      <w:rFonts w:ascii="楷体" w:eastAsia="楷体" w:hAnsi="楷体"/>
                      <w:sz w:val="24"/>
                      <w:szCs w:val="24"/>
                      <w:lang w:val="zh-CN"/>
                    </w:rPr>
                    <w:t>100%</w:t>
                  </w:r>
                  <w:r w:rsidRPr="003005E7">
                    <w:rPr>
                      <w:rFonts w:ascii="楷体" w:eastAsia="楷体" w:hAnsi="楷体" w:hint="eastAsia"/>
                      <w:sz w:val="24"/>
                      <w:szCs w:val="24"/>
                      <w:lang w:val="zh-CN"/>
                    </w:rPr>
                    <w:t>合格</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369"/>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Pr="003005E7" w:rsidRDefault="00BD3D2E" w:rsidP="003005E7">
                  <w:pPr>
                    <w:spacing w:line="360" w:lineRule="auto"/>
                    <w:jc w:val="center"/>
                    <w:rPr>
                      <w:rFonts w:ascii="楷体" w:eastAsia="楷体" w:hAnsi="楷体"/>
                      <w:sz w:val="24"/>
                      <w:szCs w:val="24"/>
                    </w:rPr>
                  </w:pPr>
                  <w:r w:rsidRPr="003005E7">
                    <w:rPr>
                      <w:rFonts w:ascii="楷体" w:eastAsia="楷体" w:hAnsi="楷体" w:hint="eastAsia"/>
                      <w:sz w:val="24"/>
                      <w:szCs w:val="24"/>
                    </w:rPr>
                    <w:t>技术生产部</w:t>
                  </w:r>
                </w:p>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086687" w:rsidP="003005E7">
                  <w:pPr>
                    <w:spacing w:line="360" w:lineRule="auto"/>
                    <w:jc w:val="center"/>
                    <w:rPr>
                      <w:rFonts w:ascii="楷体" w:eastAsia="楷体" w:hAnsi="楷体"/>
                      <w:sz w:val="24"/>
                      <w:szCs w:val="24"/>
                    </w:rPr>
                  </w:pPr>
                  <w:r>
                    <w:rPr>
                      <w:rFonts w:ascii="楷体" w:eastAsia="楷体" w:hAnsi="楷体" w:hint="eastAsia"/>
                      <w:sz w:val="24"/>
                      <w:szCs w:val="24"/>
                    </w:rPr>
                    <w:t>电动汽车充电设备</w:t>
                  </w:r>
                  <w:r w:rsidR="00CB5475" w:rsidRPr="003005E7">
                    <w:rPr>
                      <w:rFonts w:ascii="楷体" w:eastAsia="楷体" w:hAnsi="楷体" w:hint="eastAsia"/>
                      <w:sz w:val="24"/>
                      <w:szCs w:val="24"/>
                    </w:rPr>
                    <w:t>调试一次通过率</w:t>
                  </w:r>
                  <w:r w:rsidR="00CB5475" w:rsidRPr="003005E7">
                    <w:rPr>
                      <w:rFonts w:ascii="楷体" w:eastAsia="楷体" w:hAnsi="楷体"/>
                      <w:sz w:val="24"/>
                      <w:szCs w:val="24"/>
                    </w:rPr>
                    <w:t>80%</w:t>
                  </w:r>
                  <w:r w:rsidR="00CB5475" w:rsidRPr="003005E7">
                    <w:rPr>
                      <w:rFonts w:ascii="楷体" w:eastAsia="楷体" w:hAnsi="楷体" w:hint="eastAsia"/>
                      <w:sz w:val="24"/>
                      <w:szCs w:val="24"/>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通过率</w:t>
                  </w:r>
                  <w:r w:rsidRPr="003005E7">
                    <w:rPr>
                      <w:rFonts w:ascii="楷体" w:eastAsia="楷体" w:hAnsi="楷体"/>
                      <w:sz w:val="24"/>
                      <w:szCs w:val="24"/>
                    </w:rPr>
                    <w:t>=</w:t>
                  </w:r>
                  <w:r w:rsidRPr="003005E7">
                    <w:rPr>
                      <w:rFonts w:ascii="楷体" w:eastAsia="楷体" w:hAnsi="楷体" w:hint="eastAsia"/>
                      <w:sz w:val="24"/>
                      <w:szCs w:val="24"/>
                    </w:rPr>
                    <w:t>调试次数</w:t>
                  </w:r>
                  <w:r w:rsidRPr="003005E7">
                    <w:rPr>
                      <w:rFonts w:ascii="楷体" w:eastAsia="楷体" w:hAnsi="楷体"/>
                      <w:sz w:val="24"/>
                      <w:szCs w:val="24"/>
                    </w:rPr>
                    <w:t xml:space="preserve"> </w:t>
                  </w:r>
                  <w:r w:rsidRPr="003005E7">
                    <w:rPr>
                      <w:rFonts w:ascii="楷体" w:eastAsia="楷体" w:hAnsi="楷体" w:hint="eastAsia"/>
                      <w:sz w:val="24"/>
                      <w:szCs w:val="24"/>
                    </w:rPr>
                    <w:t>÷</w:t>
                  </w:r>
                  <w:r w:rsidRPr="003005E7">
                    <w:rPr>
                      <w:rFonts w:ascii="楷体" w:eastAsia="楷体" w:hAnsi="楷体"/>
                      <w:sz w:val="24"/>
                      <w:szCs w:val="24"/>
                    </w:rPr>
                    <w:t xml:space="preserve"> </w:t>
                  </w:r>
                  <w:r w:rsidRPr="003005E7">
                    <w:rPr>
                      <w:rFonts w:ascii="楷体" w:eastAsia="楷体" w:hAnsi="楷体" w:hint="eastAsia"/>
                      <w:sz w:val="24"/>
                      <w:szCs w:val="24"/>
                    </w:rPr>
                    <w:t>合格总数</w:t>
                  </w:r>
                  <w:r w:rsidRPr="003005E7">
                    <w:rPr>
                      <w:rFonts w:ascii="楷体" w:eastAsia="楷体" w:hAnsi="楷体"/>
                      <w:sz w:val="24"/>
                      <w:szCs w:val="24"/>
                    </w:rPr>
                    <w:t xml:space="preserve"> </w:t>
                  </w:r>
                  <w:r w:rsidRPr="003005E7">
                    <w:rPr>
                      <w:rFonts w:ascii="楷体" w:eastAsia="楷体" w:hAnsi="楷体" w:hint="eastAsia"/>
                      <w:sz w:val="24"/>
                      <w:szCs w:val="24"/>
                    </w:rPr>
                    <w:t>×</w:t>
                  </w:r>
                  <w:r w:rsidRPr="003005E7">
                    <w:rPr>
                      <w:rFonts w:ascii="楷体" w:eastAsia="楷体" w:hAnsi="楷体"/>
                      <w:sz w:val="24"/>
                      <w:szCs w:val="24"/>
                    </w:rPr>
                    <w:t xml:space="preserve"> 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086687" w:rsidP="003005E7">
                  <w:pPr>
                    <w:spacing w:line="360" w:lineRule="auto"/>
                    <w:jc w:val="center"/>
                    <w:rPr>
                      <w:rFonts w:ascii="楷体" w:eastAsia="楷体" w:hAnsi="楷体"/>
                      <w:sz w:val="24"/>
                      <w:szCs w:val="24"/>
                    </w:rPr>
                  </w:pPr>
                  <w:r>
                    <w:rPr>
                      <w:rFonts w:ascii="楷体" w:eastAsia="楷体" w:hAnsi="楷体" w:hint="eastAsia"/>
                      <w:sz w:val="24"/>
                      <w:szCs w:val="24"/>
                    </w:rPr>
                    <w:t>电动汽车充电设备</w:t>
                  </w:r>
                  <w:r w:rsidR="00CB5475" w:rsidRPr="003005E7">
                    <w:rPr>
                      <w:rFonts w:ascii="楷体" w:eastAsia="楷体" w:hAnsi="楷体" w:hint="eastAsia"/>
                      <w:sz w:val="24"/>
                      <w:szCs w:val="24"/>
                    </w:rPr>
                    <w:t>调试一次通过率</w:t>
                  </w:r>
                  <w:r w:rsidR="00CB5475" w:rsidRPr="003005E7">
                    <w:rPr>
                      <w:rFonts w:ascii="楷体" w:eastAsia="楷体" w:hAnsi="楷体"/>
                      <w:sz w:val="24"/>
                      <w:szCs w:val="24"/>
                    </w:rPr>
                    <w:t>90%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trPr>
                <w:trHeight w:val="512"/>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bookmarkStart w:id="3" w:name="_Hlk512436523"/>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r w:rsidRPr="003005E7">
                    <w:rPr>
                      <w:rFonts w:ascii="楷体" w:eastAsia="楷体" w:hAnsi="楷体" w:hint="eastAsia"/>
                      <w:sz w:val="24"/>
                      <w:szCs w:val="24"/>
                    </w:rPr>
                    <w:t>；</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bookmarkEnd w:id="3"/>
            <w:tr w:rsidR="00CB5475" w:rsidRPr="003005E7">
              <w:trPr>
                <w:trHeight w:val="422"/>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采购部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供方评定合格率</w:t>
                  </w:r>
                  <w:r w:rsidRPr="003005E7">
                    <w:rPr>
                      <w:rFonts w:ascii="楷体" w:eastAsia="楷体" w:hAnsi="楷体"/>
                      <w:sz w:val="24"/>
                      <w:szCs w:val="24"/>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每半年定期进行统计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供方评定合格率</w:t>
                  </w:r>
                  <w:r w:rsidRPr="003005E7">
                    <w:rPr>
                      <w:rFonts w:ascii="楷体" w:eastAsia="楷体" w:hAnsi="楷体"/>
                      <w:sz w:val="24"/>
                      <w:szCs w:val="24"/>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r w:rsidR="00CB5475" w:rsidRPr="003005E7" w:rsidTr="00E66BC7">
              <w:trPr>
                <w:trHeight w:val="886"/>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固体废弃物分类处理</w:t>
                  </w:r>
                  <w:r w:rsidRPr="003005E7">
                    <w:rPr>
                      <w:rFonts w:ascii="楷体" w:eastAsia="楷体" w:hAnsi="楷体"/>
                      <w:sz w:val="24"/>
                      <w:szCs w:val="24"/>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r w:rsidRPr="003005E7">
                    <w:rPr>
                      <w:rFonts w:ascii="楷体" w:eastAsia="楷体" w:hAnsi="楷体" w:hint="eastAsia"/>
                      <w:sz w:val="24"/>
                      <w:szCs w:val="24"/>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Pr="003005E7" w:rsidRDefault="00CB5475" w:rsidP="003005E7">
                  <w:pPr>
                    <w:spacing w:line="360" w:lineRule="auto"/>
                    <w:jc w:val="center"/>
                    <w:rPr>
                      <w:rFonts w:ascii="楷体" w:eastAsia="楷体" w:hAnsi="楷体"/>
                      <w:sz w:val="24"/>
                      <w:szCs w:val="24"/>
                    </w:rPr>
                  </w:pPr>
                </w:p>
              </w:tc>
            </w:tr>
          </w:tbl>
          <w:p w:rsidR="00CB5475" w:rsidRPr="003005E7" w:rsidRDefault="00CB5475" w:rsidP="003005E7">
            <w:pPr>
              <w:spacing w:line="360" w:lineRule="auto"/>
              <w:rPr>
                <w:rFonts w:ascii="楷体" w:eastAsia="楷体" w:hAnsi="楷体"/>
                <w:sz w:val="24"/>
                <w:szCs w:val="24"/>
              </w:rPr>
            </w:pPr>
          </w:p>
          <w:p w:rsidR="00CB5475" w:rsidRPr="003005E7" w:rsidRDefault="00804A73" w:rsidP="003005E7">
            <w:pPr>
              <w:spacing w:line="360" w:lineRule="auto"/>
              <w:jc w:val="left"/>
              <w:rPr>
                <w:rFonts w:ascii="楷体" w:eastAsia="楷体" w:hAnsi="楷体" w:cs="宋体"/>
                <w:sz w:val="24"/>
                <w:szCs w:val="24"/>
              </w:rPr>
            </w:pPr>
            <w:r>
              <w:rPr>
                <w:rFonts w:ascii="楷体" w:eastAsia="楷体" w:hAnsi="楷体" w:hint="eastAsia"/>
                <w:sz w:val="24"/>
                <w:szCs w:val="24"/>
              </w:rPr>
              <w:t>现场验证上次远程审核提供的资料，真实有效。</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变更的策划</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w:t>
            </w:r>
            <w:r w:rsidRPr="003005E7">
              <w:rPr>
                <w:rFonts w:ascii="楷体" w:eastAsia="楷体" w:hAnsi="楷体" w:hint="eastAsia"/>
                <w:sz w:val="24"/>
                <w:szCs w:val="24"/>
              </w:rPr>
              <w:t>：</w:t>
            </w:r>
            <w:r w:rsidRPr="003005E7">
              <w:rPr>
                <w:rFonts w:ascii="楷体" w:eastAsia="楷体" w:hAnsi="楷体"/>
                <w:sz w:val="24"/>
                <w:szCs w:val="24"/>
              </w:rPr>
              <w:t>6.3</w:t>
            </w: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介绍变更时应考虑到多种潜在后果，主要有变更目的及其潜在后果；质量管理体系的完整性；资源的可获得性；责任和权限的分配或再分配。并要求对变更质量管理体系应进行评审，</w:t>
            </w:r>
            <w:r w:rsidRPr="003005E7">
              <w:rPr>
                <w:rFonts w:ascii="楷体" w:eastAsia="楷体" w:hAnsi="楷体" w:hint="eastAsia"/>
                <w:sz w:val="24"/>
                <w:szCs w:val="24"/>
              </w:rPr>
              <w:lastRenderedPageBreak/>
              <w:t>确保文件的适宜性，经批准后发布实施，目前暂未发生质量管理体系的变更。</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资源</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w:t>
            </w:r>
            <w:r w:rsidRPr="003005E7">
              <w:rPr>
                <w:rFonts w:ascii="楷体" w:eastAsia="楷体" w:hAnsi="楷体" w:hint="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3005E7">
                <w:rPr>
                  <w:rFonts w:ascii="楷体" w:eastAsia="楷体" w:hAnsi="楷体"/>
                  <w:sz w:val="24"/>
                  <w:szCs w:val="24"/>
                </w:rPr>
                <w:t>7.1.1</w:t>
              </w:r>
            </w:smartTag>
            <w:r w:rsidRPr="003005E7">
              <w:rPr>
                <w:rFonts w:ascii="楷体" w:eastAsia="楷体" w:hAnsi="楷体"/>
                <w:sz w:val="24"/>
                <w:szCs w:val="24"/>
              </w:rPr>
              <w:t xml:space="preserve">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E/O</w:t>
            </w:r>
            <w:r w:rsidRPr="003005E7">
              <w:rPr>
                <w:rFonts w:ascii="楷体" w:eastAsia="楷体" w:hAnsi="楷体" w:hint="eastAsia"/>
                <w:sz w:val="24"/>
                <w:szCs w:val="24"/>
              </w:rPr>
              <w:t>：</w:t>
            </w:r>
            <w:r w:rsidRPr="003005E7">
              <w:rPr>
                <w:rFonts w:ascii="楷体" w:eastAsia="楷体" w:hAnsi="楷体"/>
                <w:sz w:val="24"/>
                <w:szCs w:val="24"/>
              </w:rPr>
              <w:t>7.1</w:t>
            </w: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总经理主持了今年的管理评审，对方针、目标的适宜性进行了评审，协助管代进行了内审，确保所需资源得到满足。</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3005E7">
              <w:rPr>
                <w:rFonts w:ascii="楷体" w:eastAsia="楷体" w:hAnsi="楷体" w:hint="eastAsia"/>
                <w:sz w:val="24"/>
                <w:szCs w:val="24"/>
              </w:rPr>
              <w:t>安全第一</w:t>
            </w:r>
            <w:proofErr w:type="gramEnd"/>
            <w:r w:rsidRPr="003005E7">
              <w:rPr>
                <w:rFonts w:ascii="楷体" w:eastAsia="楷体" w:hAnsi="楷体" w:hint="eastAsia"/>
                <w:sz w:val="24"/>
                <w:szCs w:val="24"/>
              </w:rPr>
              <w:t>的活动目的。通过观察组织的办公设备有笔记本电脑、办公桌椅、液晶显示器、系统展厅及测量设备万用表等。</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公司目前的基础设施，能够满足当前三体系的要求。公司将依据经营发展的需要，会不断补充与增加。</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信息交流、沟通、</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协商与参与、安全事务代表</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7.4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O</w:t>
            </w:r>
            <w:r w:rsidRPr="003005E7">
              <w:rPr>
                <w:rFonts w:ascii="楷体" w:eastAsia="楷体" w:hAnsi="楷体" w:hint="eastAsia"/>
                <w:sz w:val="24"/>
                <w:szCs w:val="24"/>
              </w:rPr>
              <w:t>：</w:t>
            </w:r>
            <w:r w:rsidRPr="003005E7">
              <w:rPr>
                <w:rFonts w:ascii="楷体" w:eastAsia="楷体" w:hAnsi="楷体"/>
                <w:sz w:val="24"/>
                <w:szCs w:val="24"/>
              </w:rPr>
              <w:t xml:space="preserve">5.4 </w:t>
            </w: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组织在各部门之间建立了与体系有关的信息通渠沟道，借助于会议、电话、口头交流等方式使全体员工达到沟通和理解。目前各部门协调一致，工作基本理顺。</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定期主持经营办公例会，分析公司的发展、市场情况和体系运行是否有效，管理目标完成情况，满足顾客要求和法规程度，改进建议等内部管理存在问题等。</w:t>
            </w:r>
            <w:r w:rsidRPr="003005E7">
              <w:rPr>
                <w:rFonts w:ascii="楷体" w:eastAsia="楷体" w:hAnsi="楷体"/>
                <w:sz w:val="24"/>
                <w:szCs w:val="24"/>
              </w:rPr>
              <w:t xml:space="preserve">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总经理</w:t>
            </w:r>
            <w:r w:rsidR="00860070" w:rsidRPr="003005E7">
              <w:rPr>
                <w:rFonts w:ascii="楷体" w:eastAsia="楷体" w:hAnsi="楷体" w:hint="eastAsia"/>
                <w:sz w:val="24"/>
                <w:szCs w:val="24"/>
              </w:rPr>
              <w:t>宋先文</w:t>
            </w:r>
            <w:r w:rsidRPr="003005E7">
              <w:rPr>
                <w:rFonts w:ascii="楷体" w:eastAsia="楷体" w:hAnsi="楷体" w:hint="eastAsia"/>
                <w:sz w:val="24"/>
                <w:szCs w:val="24"/>
              </w:rPr>
              <w:t>为协商、参与提供了时间、机会、培训、资源等保障，明确了沟通、协商、参与渠道，消除了障碍和壁垒。</w:t>
            </w:r>
            <w:r w:rsidRPr="003005E7">
              <w:rPr>
                <w:rFonts w:ascii="楷体" w:eastAsia="楷体" w:hAnsi="楷体"/>
                <w:sz w:val="24"/>
                <w:szCs w:val="24"/>
              </w:rPr>
              <w:t xml:space="preserve"> </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管代</w:t>
            </w:r>
            <w:r w:rsidR="001417D5" w:rsidRPr="003005E7">
              <w:rPr>
                <w:rFonts w:ascii="楷体" w:eastAsia="楷体" w:hAnsi="楷体" w:hint="eastAsia"/>
                <w:sz w:val="24"/>
                <w:szCs w:val="24"/>
              </w:rPr>
              <w:t>雷媛媛</w:t>
            </w:r>
            <w:r w:rsidRPr="003005E7">
              <w:rPr>
                <w:rFonts w:ascii="楷体" w:eastAsia="楷体" w:hAnsi="楷体" w:hint="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现场查见会议记录、通知通报、培训记录、文件签收等组织内部培训方式相关记录。</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相关人员能够适当参与并协商办理公司经营管理及安全事务等工作。</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公司经选举确定职业健康安全事务代表是</w:t>
            </w:r>
            <w:r w:rsidR="003005E7" w:rsidRPr="003005E7">
              <w:rPr>
                <w:rFonts w:ascii="楷体" w:eastAsia="楷体" w:hAnsi="楷体" w:hint="eastAsia"/>
                <w:sz w:val="24"/>
                <w:szCs w:val="24"/>
              </w:rPr>
              <w:t>刘兴兴</w:t>
            </w:r>
            <w:r w:rsidRPr="003005E7">
              <w:rPr>
                <w:rFonts w:ascii="楷体" w:eastAsia="楷体" w:hAnsi="楷体" w:hint="eastAsia"/>
                <w:sz w:val="24"/>
                <w:szCs w:val="24"/>
              </w:rPr>
              <w:t>，其主要职责为</w:t>
            </w:r>
            <w:r w:rsidRPr="003005E7">
              <w:rPr>
                <w:rFonts w:ascii="楷体" w:eastAsia="楷体" w:hAnsi="楷体"/>
                <w:sz w:val="24"/>
                <w:szCs w:val="24"/>
              </w:rPr>
              <w:t>a</w:t>
            </w:r>
            <w:r w:rsidRPr="003005E7">
              <w:rPr>
                <w:rFonts w:ascii="楷体" w:eastAsia="楷体" w:hAnsi="楷体" w:hint="eastAsia"/>
                <w:sz w:val="24"/>
                <w:szCs w:val="24"/>
              </w:rPr>
              <w:t>）负责职工代表大会的日常工作，检查、督促职工代表大会决议的执行；</w:t>
            </w:r>
            <w:r w:rsidRPr="003005E7">
              <w:rPr>
                <w:rFonts w:ascii="楷体" w:eastAsia="楷体" w:hAnsi="楷体"/>
                <w:sz w:val="24"/>
                <w:szCs w:val="24"/>
              </w:rPr>
              <w:t>b</w:t>
            </w:r>
            <w:r w:rsidRPr="003005E7">
              <w:rPr>
                <w:rFonts w:ascii="楷体" w:eastAsia="楷体" w:hAnsi="楷体" w:hint="eastAsia"/>
                <w:sz w:val="24"/>
                <w:szCs w:val="24"/>
              </w:rPr>
              <w:t>）负责召开讨论有关工资、福利、劳动安全卫生、社会保险等涉及职工切身利益的会议，代表员工反映员工的建议和意见；</w:t>
            </w:r>
            <w:r w:rsidRPr="003005E7">
              <w:rPr>
                <w:rFonts w:ascii="楷体" w:eastAsia="楷体" w:hAnsi="楷体"/>
                <w:sz w:val="24"/>
                <w:szCs w:val="24"/>
              </w:rPr>
              <w:t>c</w:t>
            </w:r>
            <w:r w:rsidRPr="003005E7">
              <w:rPr>
                <w:rFonts w:ascii="楷体" w:eastAsia="楷体" w:hAnsi="楷体" w:hint="eastAsia"/>
                <w:sz w:val="24"/>
                <w:szCs w:val="24"/>
              </w:rPr>
              <w:t>）接收、处理外部职业健康安全信息；</w:t>
            </w:r>
            <w:r w:rsidRPr="003005E7">
              <w:rPr>
                <w:rFonts w:ascii="楷体" w:eastAsia="楷体" w:hAnsi="楷体"/>
                <w:sz w:val="24"/>
                <w:szCs w:val="24"/>
              </w:rPr>
              <w:t>d</w:t>
            </w:r>
            <w:r w:rsidRPr="003005E7">
              <w:rPr>
                <w:rFonts w:ascii="楷体" w:eastAsia="楷体" w:hAnsi="楷体" w:hint="eastAsia"/>
                <w:sz w:val="24"/>
                <w:szCs w:val="24"/>
              </w:rPr>
              <w:t>）收集、处理和反馈员工所关心的职业健康安全问题；</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由于公司福利待遇正常发放，员工无抱怨，目前信息交流机制畅通。</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现有的沟通渠道和方法能满足要求。审核中未发现因沟通不利不及时而造成（影响）某项工作不能正</w:t>
            </w:r>
            <w:r w:rsidRPr="003005E7">
              <w:rPr>
                <w:rFonts w:ascii="楷体" w:eastAsia="楷体" w:hAnsi="楷体" w:hint="eastAsia"/>
                <w:sz w:val="24"/>
                <w:szCs w:val="24"/>
              </w:rPr>
              <w:lastRenderedPageBreak/>
              <w:t>常运行的情况。</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4949"/>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管理评审</w:t>
            </w: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 xml:space="preserve">9.3  </w:t>
            </w: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查看《管理评审程序》，基本符合要求。组织于</w:t>
            </w:r>
            <w:r w:rsidR="00983393">
              <w:rPr>
                <w:rFonts w:ascii="楷体" w:eastAsia="楷体" w:hAnsi="楷体"/>
                <w:sz w:val="24"/>
                <w:szCs w:val="24"/>
              </w:rPr>
              <w:t>2019.</w:t>
            </w:r>
            <w:r w:rsidR="00983393">
              <w:rPr>
                <w:rFonts w:ascii="楷体" w:eastAsia="楷体" w:hAnsi="楷体" w:hint="eastAsia"/>
                <w:sz w:val="24"/>
                <w:szCs w:val="24"/>
              </w:rPr>
              <w:t>11</w:t>
            </w:r>
            <w:r w:rsidRPr="003005E7">
              <w:rPr>
                <w:rFonts w:ascii="楷体" w:eastAsia="楷体" w:hAnsi="楷体"/>
                <w:sz w:val="24"/>
                <w:szCs w:val="24"/>
              </w:rPr>
              <w:t>.10</w:t>
            </w:r>
            <w:r w:rsidRPr="003005E7">
              <w:rPr>
                <w:rFonts w:ascii="楷体" w:eastAsia="楷体" w:hAnsi="楷体" w:hint="eastAsia"/>
                <w:sz w:val="24"/>
                <w:szCs w:val="24"/>
              </w:rPr>
              <w:t>日进行了管理评审。</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查看</w:t>
            </w:r>
            <w:r w:rsidRPr="003005E7">
              <w:rPr>
                <w:rFonts w:ascii="楷体" w:eastAsia="楷体" w:hAnsi="楷体"/>
                <w:sz w:val="24"/>
                <w:szCs w:val="24"/>
              </w:rPr>
              <w:t xml:space="preserve"> </w:t>
            </w:r>
            <w:r w:rsidRPr="003005E7">
              <w:rPr>
                <w:rFonts w:ascii="楷体" w:eastAsia="楷体" w:hAnsi="楷体" w:hint="eastAsia"/>
                <w:sz w:val="24"/>
                <w:szCs w:val="24"/>
              </w:rPr>
              <w:t>“管理评审计划”，由</w:t>
            </w:r>
            <w:r w:rsidR="00860070" w:rsidRPr="003005E7">
              <w:rPr>
                <w:rFonts w:ascii="楷体" w:eastAsia="楷体" w:hAnsi="楷体" w:hint="eastAsia"/>
                <w:sz w:val="24"/>
                <w:szCs w:val="24"/>
              </w:rPr>
              <w:t>宋先文</w:t>
            </w:r>
            <w:r w:rsidRPr="003005E7">
              <w:rPr>
                <w:rFonts w:ascii="楷体" w:eastAsia="楷体" w:hAnsi="楷体" w:hint="eastAsia"/>
                <w:sz w:val="24"/>
                <w:szCs w:val="24"/>
              </w:rPr>
              <w:t>签发；内容包括；评审目的、评审时间、参加部门人员、评审输入内容等。</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w:t>
            </w:r>
            <w:proofErr w:type="gramStart"/>
            <w:r w:rsidRPr="003005E7">
              <w:rPr>
                <w:rFonts w:ascii="楷体" w:eastAsia="楷体" w:hAnsi="楷体" w:hint="eastAsia"/>
                <w:sz w:val="24"/>
                <w:szCs w:val="24"/>
              </w:rPr>
              <w:t>规</w:t>
            </w:r>
            <w:proofErr w:type="gramEnd"/>
            <w:r w:rsidRPr="003005E7">
              <w:rPr>
                <w:rFonts w:ascii="楷体" w:eastAsia="楷体" w:hAnsi="楷体" w:hint="eastAsia"/>
                <w:sz w:val="24"/>
                <w:szCs w:val="24"/>
              </w:rPr>
              <w:t>义务履行情况，事件调查、纠正和预防措施，改进的机会等。管理评审的输入基本充分。查到各部门汇报材料，有参加人员签到表。</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管理评审输出：</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查看了总经理批准的“管理评审报告”，对公司体系文件的符合性，国家、地方及行业相关法规、标准的执行情况，风险和机遇的应对情况，产品质量情况，内</w:t>
            </w:r>
            <w:proofErr w:type="gramStart"/>
            <w:r w:rsidRPr="003005E7">
              <w:rPr>
                <w:rFonts w:ascii="楷体" w:eastAsia="楷体" w:hAnsi="楷体" w:hint="eastAsia"/>
                <w:sz w:val="24"/>
                <w:szCs w:val="24"/>
              </w:rPr>
              <w:t>审实施</w:t>
            </w:r>
            <w:proofErr w:type="gramEnd"/>
            <w:r w:rsidRPr="003005E7">
              <w:rPr>
                <w:rFonts w:ascii="楷体" w:eastAsia="楷体" w:hAnsi="楷体" w:hint="eastAsia"/>
                <w:sz w:val="24"/>
                <w:szCs w:val="24"/>
              </w:rPr>
              <w:t>情况、相关</w:t>
            </w:r>
            <w:proofErr w:type="gramStart"/>
            <w:r w:rsidRPr="003005E7">
              <w:rPr>
                <w:rFonts w:ascii="楷体" w:eastAsia="楷体" w:hAnsi="楷体" w:hint="eastAsia"/>
                <w:sz w:val="24"/>
                <w:szCs w:val="24"/>
              </w:rPr>
              <w:t>方投诉</w:t>
            </w:r>
            <w:proofErr w:type="gramEnd"/>
            <w:r w:rsidRPr="003005E7">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情况、管理目标完成情况、管理体系的适宜性、有效性、充分性做出了评价。评审结论：公司的管理体系是适宜的、充分的和有效的，达到了顾客满意和持续改进的目的。</w:t>
            </w:r>
          </w:p>
          <w:p w:rsidR="00983393"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提出了改进措施：</w:t>
            </w:r>
            <w:r w:rsidRPr="003005E7">
              <w:rPr>
                <w:rFonts w:ascii="楷体" w:eastAsia="楷体" w:hAnsi="楷体"/>
                <w:sz w:val="24"/>
                <w:szCs w:val="24"/>
              </w:rPr>
              <w:t xml:space="preserve"> 1)</w:t>
            </w:r>
            <w:r w:rsidRPr="003005E7">
              <w:rPr>
                <w:rFonts w:ascii="楷体" w:eastAsia="楷体" w:hAnsi="楷体" w:hint="eastAsia"/>
                <w:sz w:val="24"/>
                <w:szCs w:val="24"/>
              </w:rPr>
              <w:t>加强对相关的法律、法规、规程和规范的培训力度</w:t>
            </w:r>
            <w:r w:rsidRPr="003005E7">
              <w:rPr>
                <w:rFonts w:ascii="楷体" w:eastAsia="楷体" w:hAnsi="楷体"/>
                <w:sz w:val="24"/>
                <w:szCs w:val="24"/>
              </w:rPr>
              <w:t xml:space="preserve">, </w:t>
            </w:r>
            <w:r w:rsidRPr="003005E7">
              <w:rPr>
                <w:rFonts w:ascii="楷体" w:eastAsia="楷体" w:hAnsi="楷体" w:hint="eastAsia"/>
                <w:sz w:val="24"/>
                <w:szCs w:val="24"/>
              </w:rPr>
              <w:t>使与管理体系有关的人员增强法律、法规的意识，增强运用规程和规范的能力，以增强广大技术人员的质量意识环境保护意识</w:t>
            </w:r>
            <w:r w:rsidRPr="003005E7">
              <w:rPr>
                <w:rFonts w:ascii="楷体" w:eastAsia="楷体" w:hAnsi="楷体"/>
                <w:sz w:val="24"/>
                <w:szCs w:val="24"/>
              </w:rPr>
              <w:t>;2)</w:t>
            </w:r>
            <w:r w:rsidRPr="003005E7">
              <w:rPr>
                <w:rFonts w:ascii="楷体" w:eastAsia="楷体" w:hAnsi="楷体" w:hint="eastAsia"/>
                <w:sz w:val="24"/>
                <w:szCs w:val="24"/>
              </w:rPr>
              <w:t>加强对风险管</w:t>
            </w:r>
            <w:proofErr w:type="gramStart"/>
            <w:r w:rsidRPr="003005E7">
              <w:rPr>
                <w:rFonts w:ascii="楷体" w:eastAsia="楷体" w:hAnsi="楷体" w:hint="eastAsia"/>
                <w:sz w:val="24"/>
                <w:szCs w:val="24"/>
              </w:rPr>
              <w:t>控知识</w:t>
            </w:r>
            <w:proofErr w:type="gramEnd"/>
            <w:r w:rsidRPr="003005E7">
              <w:rPr>
                <w:rFonts w:ascii="楷体" w:eastAsia="楷体" w:hAnsi="楷体" w:hint="eastAsia"/>
                <w:sz w:val="24"/>
                <w:szCs w:val="24"/>
              </w:rPr>
              <w:t>的学习</w:t>
            </w:r>
            <w:r w:rsidRPr="003005E7">
              <w:rPr>
                <w:rFonts w:ascii="楷体" w:eastAsia="楷体" w:hAnsi="楷体"/>
                <w:sz w:val="24"/>
                <w:szCs w:val="24"/>
              </w:rPr>
              <w:t>;3)</w:t>
            </w:r>
            <w:r w:rsidRPr="003005E7">
              <w:rPr>
                <w:rFonts w:ascii="楷体" w:eastAsia="楷体" w:hAnsi="楷体" w:hint="eastAsia"/>
                <w:sz w:val="24"/>
                <w:szCs w:val="24"/>
              </w:rPr>
              <w:t>进一步组织对</w:t>
            </w:r>
            <w:r w:rsidRPr="003005E7">
              <w:rPr>
                <w:rFonts w:ascii="楷体" w:eastAsia="楷体" w:hAnsi="楷体"/>
                <w:sz w:val="24"/>
                <w:szCs w:val="24"/>
              </w:rPr>
              <w:t>ISO9001:2015/ ISO14001:2015/ISO45001:2018</w:t>
            </w:r>
            <w:r w:rsidRPr="003005E7">
              <w:rPr>
                <w:rFonts w:ascii="楷体" w:eastAsia="楷体" w:hAnsi="楷体" w:hint="eastAsia"/>
                <w:sz w:val="24"/>
                <w:szCs w:val="24"/>
              </w:rPr>
              <w:t>标准、《管理手册》、《管理</w:t>
            </w:r>
            <w:r w:rsidR="00983393">
              <w:rPr>
                <w:rFonts w:ascii="楷体" w:eastAsia="楷体" w:hAnsi="楷体" w:hint="eastAsia"/>
                <w:sz w:val="24"/>
                <w:szCs w:val="24"/>
              </w:rPr>
              <w:t>程序文件》的学习和培训。</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管理评审的策划及实施符合要求。</w:t>
            </w:r>
          </w:p>
          <w:p w:rsidR="00CB5475" w:rsidRPr="003005E7" w:rsidRDefault="002350B1" w:rsidP="003005E7">
            <w:pPr>
              <w:spacing w:line="360" w:lineRule="auto"/>
              <w:rPr>
                <w:rFonts w:ascii="楷体" w:eastAsia="楷体" w:hAnsi="楷体"/>
                <w:sz w:val="24"/>
                <w:szCs w:val="24"/>
              </w:rPr>
            </w:pPr>
            <w:r>
              <w:rPr>
                <w:rFonts w:ascii="楷体" w:eastAsia="楷体" w:hAnsi="楷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05pt;margin-top:.05pt;width:170.1pt;height:217.75pt;z-index:1;mso-position-horizontal-relative:text;mso-position-vertical-relative:text">
                  <v:imagedata r:id="rId7" o:title="2020-09-12 11.44"/>
                </v:shape>
              </w:pict>
            </w: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983393"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Default="00CB5475" w:rsidP="003005E7">
            <w:pPr>
              <w:spacing w:line="360" w:lineRule="auto"/>
              <w:rPr>
                <w:rFonts w:ascii="楷体" w:eastAsia="楷体" w:hAnsi="楷体" w:hint="eastAsia"/>
                <w:sz w:val="24"/>
                <w:szCs w:val="24"/>
              </w:rPr>
            </w:pPr>
          </w:p>
          <w:p w:rsidR="00804A73" w:rsidRPr="00804A73" w:rsidRDefault="00804A73" w:rsidP="00804A73">
            <w:pPr>
              <w:pStyle w:val="2"/>
              <w:jc w:val="left"/>
            </w:pPr>
            <w:r w:rsidRPr="00804A73">
              <w:rPr>
                <w:rFonts w:ascii="楷体" w:eastAsia="楷体" w:hAnsi="楷体" w:hint="eastAsia"/>
                <w:b w:val="0"/>
                <w:sz w:val="24"/>
                <w:szCs w:val="24"/>
              </w:rPr>
              <w:t>现场验证上次远程审核提供的资料，真实有效。</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改进</w:t>
            </w:r>
          </w:p>
          <w:p w:rsidR="00CB5475" w:rsidRPr="003005E7" w:rsidRDefault="00CB5475" w:rsidP="003005E7">
            <w:pPr>
              <w:spacing w:line="360" w:lineRule="auto"/>
              <w:rPr>
                <w:rFonts w:ascii="楷体" w:eastAsia="楷体" w:hAnsi="楷体"/>
                <w:sz w:val="24"/>
                <w:szCs w:val="24"/>
              </w:rPr>
            </w:pPr>
          </w:p>
        </w:tc>
        <w:tc>
          <w:tcPr>
            <w:tcW w:w="1365"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sz w:val="24"/>
                <w:szCs w:val="24"/>
              </w:rPr>
              <w:t>Q/E/O</w:t>
            </w:r>
            <w:r w:rsidRPr="003005E7">
              <w:rPr>
                <w:rFonts w:ascii="楷体" w:eastAsia="楷体" w:hAnsi="楷体" w:hint="eastAsia"/>
                <w:sz w:val="24"/>
                <w:szCs w:val="24"/>
              </w:rPr>
              <w:t>：</w:t>
            </w:r>
            <w:r w:rsidRPr="003005E7">
              <w:rPr>
                <w:rFonts w:ascii="楷体" w:eastAsia="楷体" w:hAnsi="楷体"/>
                <w:sz w:val="24"/>
                <w:szCs w:val="24"/>
              </w:rPr>
              <w:t>10.1</w:t>
            </w:r>
            <w:r w:rsidRPr="003005E7">
              <w:rPr>
                <w:rFonts w:ascii="楷体" w:eastAsia="楷体" w:hAnsi="楷体" w:hint="eastAsia"/>
                <w:sz w:val="24"/>
                <w:szCs w:val="24"/>
              </w:rPr>
              <w:t>、</w:t>
            </w:r>
            <w:r w:rsidRPr="003005E7">
              <w:rPr>
                <w:rFonts w:ascii="楷体" w:eastAsia="楷体" w:hAnsi="楷体"/>
                <w:sz w:val="24"/>
                <w:szCs w:val="24"/>
              </w:rPr>
              <w:t>10.3</w:t>
            </w:r>
          </w:p>
          <w:p w:rsidR="00CB5475" w:rsidRPr="003005E7" w:rsidRDefault="00CB5475" w:rsidP="003005E7">
            <w:pPr>
              <w:spacing w:line="360" w:lineRule="auto"/>
              <w:rPr>
                <w:rFonts w:ascii="楷体" w:eastAsia="楷体" w:hAnsi="楷体"/>
                <w:sz w:val="24"/>
                <w:szCs w:val="24"/>
              </w:rPr>
            </w:pPr>
          </w:p>
        </w:tc>
        <w:tc>
          <w:tcPr>
            <w:tcW w:w="10736" w:type="dxa"/>
            <w:vAlign w:val="center"/>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管理者代表组织持续改进过程的策划工作，由</w:t>
            </w:r>
            <w:r w:rsidR="00BD3D2E" w:rsidRPr="003005E7">
              <w:rPr>
                <w:rFonts w:ascii="楷体" w:eastAsia="楷体" w:hAnsi="楷体" w:hint="eastAsia"/>
                <w:sz w:val="24"/>
                <w:szCs w:val="24"/>
              </w:rPr>
              <w:t>行政人事部</w:t>
            </w:r>
            <w:r w:rsidRPr="003005E7">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lastRenderedPageBreak/>
              <w:t>国家</w:t>
            </w:r>
            <w:r w:rsidRPr="003005E7">
              <w:rPr>
                <w:rFonts w:ascii="楷体" w:eastAsia="楷体" w:hAnsi="楷体"/>
                <w:sz w:val="24"/>
                <w:szCs w:val="24"/>
              </w:rPr>
              <w:t>/</w:t>
            </w:r>
            <w:r w:rsidRPr="003005E7">
              <w:rPr>
                <w:rFonts w:ascii="楷体" w:eastAsia="楷体" w:hAnsi="楷体" w:hint="eastAsia"/>
                <w:sz w:val="24"/>
                <w:szCs w:val="24"/>
              </w:rPr>
              <w:t>地方抽查、顾客满意、相关</w:t>
            </w:r>
            <w:proofErr w:type="gramStart"/>
            <w:r w:rsidRPr="003005E7">
              <w:rPr>
                <w:rFonts w:ascii="楷体" w:eastAsia="楷体" w:hAnsi="楷体" w:hint="eastAsia"/>
                <w:sz w:val="24"/>
                <w:szCs w:val="24"/>
              </w:rPr>
              <w:t>方投诉</w:t>
            </w:r>
            <w:proofErr w:type="gramEnd"/>
            <w:r w:rsidRPr="003005E7">
              <w:rPr>
                <w:rFonts w:ascii="楷体" w:eastAsia="楷体" w:hAnsi="楷体" w:hint="eastAsia"/>
                <w:sz w:val="24"/>
                <w:szCs w:val="24"/>
              </w:rPr>
              <w:t>处理</w:t>
            </w:r>
          </w:p>
        </w:tc>
        <w:tc>
          <w:tcPr>
            <w:tcW w:w="1365" w:type="dxa"/>
          </w:tcPr>
          <w:p w:rsidR="00CB5475" w:rsidRPr="003005E7" w:rsidRDefault="00CB5475" w:rsidP="003005E7">
            <w:pPr>
              <w:spacing w:line="360" w:lineRule="auto"/>
              <w:rPr>
                <w:rFonts w:ascii="楷体" w:eastAsia="楷体" w:hAnsi="楷体"/>
                <w:sz w:val="24"/>
                <w:szCs w:val="24"/>
              </w:rPr>
            </w:pP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自公司成立以来，未受到上级主管部门有关质量、环境问题、职业健康安全的行政处罚。未发生相关方的投诉。</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暂时没有国家</w:t>
            </w:r>
            <w:r w:rsidRPr="003005E7">
              <w:rPr>
                <w:rFonts w:ascii="楷体" w:eastAsia="楷体" w:hAnsi="楷体"/>
                <w:sz w:val="24"/>
                <w:szCs w:val="24"/>
              </w:rPr>
              <w:t>/</w:t>
            </w:r>
            <w:r w:rsidRPr="003005E7">
              <w:rPr>
                <w:rFonts w:ascii="楷体" w:eastAsia="楷体" w:hAnsi="楷体" w:hint="eastAsia"/>
                <w:sz w:val="24"/>
                <w:szCs w:val="24"/>
              </w:rPr>
              <w:t>地方抽查情况。</w:t>
            </w:r>
          </w:p>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目前没有相关行政主管部门</w:t>
            </w:r>
            <w:bookmarkStart w:id="4" w:name="_GoBack"/>
            <w:bookmarkEnd w:id="4"/>
            <w:r w:rsidRPr="003005E7">
              <w:rPr>
                <w:rFonts w:ascii="楷体" w:eastAsia="楷体" w:hAnsi="楷体" w:hint="eastAsia"/>
                <w:sz w:val="24"/>
                <w:szCs w:val="24"/>
              </w:rPr>
              <w:t>的检查处罚，在审核现场也未发现抽查、相关</w:t>
            </w:r>
            <w:proofErr w:type="gramStart"/>
            <w:r w:rsidRPr="003005E7">
              <w:rPr>
                <w:rFonts w:ascii="楷体" w:eastAsia="楷体" w:hAnsi="楷体" w:hint="eastAsia"/>
                <w:sz w:val="24"/>
                <w:szCs w:val="24"/>
              </w:rPr>
              <w:t>方投诉</w:t>
            </w:r>
            <w:proofErr w:type="gramEnd"/>
            <w:r w:rsidRPr="003005E7">
              <w:rPr>
                <w:rFonts w:ascii="楷体" w:eastAsia="楷体" w:hAnsi="楷体" w:hint="eastAsia"/>
                <w:sz w:val="24"/>
                <w:szCs w:val="24"/>
              </w:rPr>
              <w:t>等情况。</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验证资质</w:t>
            </w:r>
          </w:p>
        </w:tc>
        <w:tc>
          <w:tcPr>
            <w:tcW w:w="1365" w:type="dxa"/>
          </w:tcPr>
          <w:p w:rsidR="00CB5475" w:rsidRPr="003005E7" w:rsidRDefault="00CB5475" w:rsidP="003005E7">
            <w:pPr>
              <w:spacing w:line="360" w:lineRule="auto"/>
              <w:rPr>
                <w:rFonts w:ascii="楷体" w:eastAsia="楷体" w:hAnsi="楷体"/>
                <w:sz w:val="24"/>
                <w:szCs w:val="24"/>
              </w:rPr>
            </w:pP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提供了组织营业执照均为有效。</w:t>
            </w:r>
          </w:p>
        </w:tc>
        <w:tc>
          <w:tcPr>
            <w:tcW w:w="830" w:type="dxa"/>
          </w:tcPr>
          <w:p w:rsidR="00CB5475" w:rsidRPr="003005E7" w:rsidRDefault="00CB5475" w:rsidP="003005E7">
            <w:pPr>
              <w:spacing w:line="360" w:lineRule="auto"/>
              <w:rPr>
                <w:rFonts w:ascii="楷体" w:eastAsia="楷体" w:hAnsi="楷体"/>
                <w:sz w:val="24"/>
                <w:szCs w:val="24"/>
              </w:rPr>
            </w:pPr>
          </w:p>
        </w:tc>
      </w:tr>
      <w:tr w:rsidR="00CB5475" w:rsidRPr="003005E7">
        <w:trPr>
          <w:trHeight w:val="1003"/>
        </w:trPr>
        <w:tc>
          <w:tcPr>
            <w:tcW w:w="1778"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一阶段问题验证</w:t>
            </w:r>
          </w:p>
        </w:tc>
        <w:tc>
          <w:tcPr>
            <w:tcW w:w="1365" w:type="dxa"/>
          </w:tcPr>
          <w:p w:rsidR="00CB5475" w:rsidRPr="003005E7" w:rsidRDefault="00CB5475" w:rsidP="003005E7">
            <w:pPr>
              <w:spacing w:line="360" w:lineRule="auto"/>
              <w:rPr>
                <w:rFonts w:ascii="楷体" w:eastAsia="楷体" w:hAnsi="楷体"/>
                <w:sz w:val="24"/>
                <w:szCs w:val="24"/>
              </w:rPr>
            </w:pPr>
          </w:p>
        </w:tc>
        <w:tc>
          <w:tcPr>
            <w:tcW w:w="10736" w:type="dxa"/>
          </w:tcPr>
          <w:p w:rsidR="00CB5475" w:rsidRPr="003005E7" w:rsidRDefault="00CB5475" w:rsidP="003005E7">
            <w:pPr>
              <w:spacing w:line="360" w:lineRule="auto"/>
              <w:rPr>
                <w:rFonts w:ascii="楷体" w:eastAsia="楷体" w:hAnsi="楷体"/>
                <w:sz w:val="24"/>
                <w:szCs w:val="24"/>
              </w:rPr>
            </w:pPr>
            <w:r w:rsidRPr="003005E7">
              <w:rPr>
                <w:rFonts w:ascii="楷体" w:eastAsia="楷体" w:hAnsi="楷体" w:hint="eastAsia"/>
                <w:sz w:val="24"/>
                <w:szCs w:val="24"/>
              </w:rPr>
              <w:t>一阶段审核时发现的问题，经现场验证已关闭，整改措施有效。</w:t>
            </w:r>
          </w:p>
        </w:tc>
        <w:tc>
          <w:tcPr>
            <w:tcW w:w="830" w:type="dxa"/>
          </w:tcPr>
          <w:p w:rsidR="00CB5475" w:rsidRPr="003005E7" w:rsidRDefault="00CB5475" w:rsidP="003005E7">
            <w:pPr>
              <w:spacing w:line="360" w:lineRule="auto"/>
              <w:rPr>
                <w:rFonts w:ascii="楷体" w:eastAsia="楷体" w:hAnsi="楷体"/>
                <w:sz w:val="24"/>
                <w:szCs w:val="24"/>
              </w:rPr>
            </w:pPr>
          </w:p>
        </w:tc>
      </w:tr>
    </w:tbl>
    <w:p w:rsidR="00CB5475" w:rsidRPr="003005E7" w:rsidRDefault="00CB5475" w:rsidP="003005E7">
      <w:pPr>
        <w:spacing w:line="360" w:lineRule="auto"/>
        <w:jc w:val="center"/>
        <w:rPr>
          <w:rFonts w:ascii="楷体" w:eastAsia="楷体" w:hAnsi="楷体"/>
          <w:sz w:val="24"/>
          <w:szCs w:val="24"/>
        </w:rPr>
      </w:pPr>
    </w:p>
    <w:p w:rsidR="00CB5475" w:rsidRPr="003005E7" w:rsidRDefault="00CB5475" w:rsidP="003005E7">
      <w:pPr>
        <w:spacing w:line="360" w:lineRule="auto"/>
        <w:jc w:val="center"/>
        <w:rPr>
          <w:rFonts w:ascii="楷体" w:eastAsia="楷体" w:hAnsi="楷体"/>
          <w:sz w:val="24"/>
          <w:szCs w:val="24"/>
        </w:rPr>
      </w:pPr>
    </w:p>
    <w:p w:rsidR="00CB5475" w:rsidRPr="003005E7" w:rsidRDefault="00CB5475" w:rsidP="003005E7">
      <w:pPr>
        <w:spacing w:line="360" w:lineRule="auto"/>
        <w:rPr>
          <w:rFonts w:ascii="楷体" w:eastAsia="楷体" w:hAnsi="楷体"/>
          <w:sz w:val="24"/>
          <w:szCs w:val="24"/>
        </w:rPr>
      </w:pPr>
    </w:p>
    <w:p w:rsidR="00CB5475" w:rsidRPr="003005E7" w:rsidRDefault="00CB5475" w:rsidP="003005E7">
      <w:pPr>
        <w:pStyle w:val="a4"/>
        <w:spacing w:line="360" w:lineRule="auto"/>
        <w:rPr>
          <w:rFonts w:ascii="楷体" w:eastAsia="楷体" w:hAnsi="楷体"/>
          <w:sz w:val="24"/>
          <w:szCs w:val="24"/>
        </w:rPr>
      </w:pPr>
      <w:r w:rsidRPr="003005E7">
        <w:rPr>
          <w:rFonts w:ascii="楷体" w:eastAsia="楷体" w:hAnsi="楷体" w:hint="eastAsia"/>
          <w:sz w:val="24"/>
          <w:szCs w:val="24"/>
        </w:rPr>
        <w:t>说明：不符合标注</w:t>
      </w:r>
      <w:r w:rsidRPr="003005E7">
        <w:rPr>
          <w:rFonts w:ascii="楷体" w:eastAsia="楷体" w:hAnsi="楷体"/>
          <w:sz w:val="24"/>
          <w:szCs w:val="24"/>
        </w:rPr>
        <w:t>N</w:t>
      </w:r>
    </w:p>
    <w:p w:rsidR="00CB5475" w:rsidRPr="003005E7" w:rsidRDefault="00CB5475" w:rsidP="003005E7">
      <w:pPr>
        <w:pStyle w:val="a4"/>
        <w:spacing w:line="360" w:lineRule="auto"/>
        <w:rPr>
          <w:rFonts w:ascii="楷体" w:eastAsia="楷体" w:hAnsi="楷体"/>
          <w:sz w:val="24"/>
          <w:szCs w:val="24"/>
        </w:rPr>
      </w:pPr>
    </w:p>
    <w:sectPr w:rsidR="00CB5475" w:rsidRPr="003005E7" w:rsidSect="000F10F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B1" w:rsidRDefault="002350B1" w:rsidP="000F10F6">
      <w:r>
        <w:separator/>
      </w:r>
    </w:p>
  </w:endnote>
  <w:endnote w:type="continuationSeparator" w:id="0">
    <w:p w:rsidR="002350B1" w:rsidRDefault="002350B1" w:rsidP="000F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75" w:rsidRDefault="00CB5475">
    <w:pPr>
      <w:pStyle w:val="a4"/>
      <w:jc w:val="center"/>
    </w:pPr>
    <w:r>
      <w:rPr>
        <w:b/>
      </w:rPr>
      <w:fldChar w:fldCharType="begin"/>
    </w:r>
    <w:r>
      <w:rPr>
        <w:b/>
      </w:rPr>
      <w:instrText>PAGE</w:instrText>
    </w:r>
    <w:r>
      <w:rPr>
        <w:b/>
      </w:rPr>
      <w:fldChar w:fldCharType="separate"/>
    </w:r>
    <w:r w:rsidR="00804A73">
      <w:rPr>
        <w:b/>
        <w:noProof/>
      </w:rPr>
      <w:t>12</w:t>
    </w:r>
    <w:r>
      <w:rPr>
        <w:b/>
      </w:rPr>
      <w:fldChar w:fldCharType="end"/>
    </w:r>
    <w:r>
      <w:rPr>
        <w:lang w:val="zh-CN"/>
      </w:rPr>
      <w:t xml:space="preserve"> / </w:t>
    </w:r>
    <w:r>
      <w:rPr>
        <w:b/>
      </w:rPr>
      <w:fldChar w:fldCharType="begin"/>
    </w:r>
    <w:r>
      <w:rPr>
        <w:b/>
      </w:rPr>
      <w:instrText>NUMPAGES</w:instrText>
    </w:r>
    <w:r>
      <w:rPr>
        <w:b/>
      </w:rPr>
      <w:fldChar w:fldCharType="separate"/>
    </w:r>
    <w:r w:rsidR="00804A73">
      <w:rPr>
        <w:b/>
        <w:noProof/>
      </w:rPr>
      <w:t>12</w:t>
    </w:r>
    <w:r>
      <w:rPr>
        <w:b/>
      </w:rPr>
      <w:fldChar w:fldCharType="end"/>
    </w:r>
  </w:p>
  <w:p w:rsidR="00CB5475" w:rsidRDefault="00CB54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B1" w:rsidRDefault="002350B1" w:rsidP="000F10F6">
      <w:r>
        <w:separator/>
      </w:r>
    </w:p>
  </w:footnote>
  <w:footnote w:type="continuationSeparator" w:id="0">
    <w:p w:rsidR="002350B1" w:rsidRDefault="002350B1" w:rsidP="000F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75" w:rsidRDefault="002350B1" w:rsidP="0036714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CB5475">
      <w:rPr>
        <w:rStyle w:val="CharChar1"/>
        <w:rFonts w:hint="eastAsia"/>
      </w:rPr>
      <w:t>北京国标联合认证有限公司</w:t>
    </w:r>
    <w:r w:rsidR="00CB5475">
      <w:rPr>
        <w:rStyle w:val="CharChar1"/>
      </w:rPr>
      <w:tab/>
    </w:r>
    <w:r w:rsidR="00CB5475">
      <w:rPr>
        <w:rStyle w:val="CharChar1"/>
      </w:rPr>
      <w:tab/>
    </w:r>
    <w:r w:rsidR="00CB5475">
      <w:rPr>
        <w:rStyle w:val="CharChar1"/>
      </w:rPr>
      <w:tab/>
    </w:r>
  </w:p>
  <w:p w:rsidR="00CB5475" w:rsidRDefault="002350B1" w:rsidP="00367147">
    <w:pPr>
      <w:pStyle w:val="a5"/>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1" stroked="f">
          <v:textbox>
            <w:txbxContent>
              <w:p w:rsidR="00CB5475" w:rsidRDefault="00CB5475">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CB5475">
      <w:rPr>
        <w:rStyle w:val="CharChar1"/>
        <w:w w:val="90"/>
      </w:rPr>
      <w:t xml:space="preserve">Beijing International Standard united Certification </w:t>
    </w:r>
    <w:proofErr w:type="spellStart"/>
    <w:r w:rsidR="00CB5475">
      <w:rPr>
        <w:rStyle w:val="CharChar1"/>
        <w:w w:val="90"/>
      </w:rPr>
      <w:t>Co.</w:t>
    </w:r>
    <w:proofErr w:type="gramStart"/>
    <w:r w:rsidR="00CB5475">
      <w:rPr>
        <w:rStyle w:val="CharChar1"/>
        <w:w w:val="90"/>
      </w:rPr>
      <w:t>,Ltd</w:t>
    </w:r>
    <w:proofErr w:type="spellEnd"/>
    <w:proofErr w:type="gramEnd"/>
    <w:r w:rsidR="00CB5475">
      <w:rPr>
        <w:rStyle w:val="CharChar1"/>
        <w:w w:val="90"/>
      </w:rPr>
      <w:t>.</w:t>
    </w:r>
  </w:p>
  <w:p w:rsidR="00CB5475" w:rsidRDefault="00CB54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0F6"/>
    <w:rsid w:val="00051B95"/>
    <w:rsid w:val="00076044"/>
    <w:rsid w:val="00086687"/>
    <w:rsid w:val="000F10F6"/>
    <w:rsid w:val="001417D5"/>
    <w:rsid w:val="00217B92"/>
    <w:rsid w:val="002350B1"/>
    <w:rsid w:val="002C2C21"/>
    <w:rsid w:val="003005E7"/>
    <w:rsid w:val="00320BB0"/>
    <w:rsid w:val="00367147"/>
    <w:rsid w:val="00512478"/>
    <w:rsid w:val="005D76F0"/>
    <w:rsid w:val="00642EE5"/>
    <w:rsid w:val="00804A73"/>
    <w:rsid w:val="00860070"/>
    <w:rsid w:val="00862B5E"/>
    <w:rsid w:val="00874F95"/>
    <w:rsid w:val="0091222C"/>
    <w:rsid w:val="00931CF6"/>
    <w:rsid w:val="00963AB9"/>
    <w:rsid w:val="00983393"/>
    <w:rsid w:val="00992356"/>
    <w:rsid w:val="00A90018"/>
    <w:rsid w:val="00AB3A8A"/>
    <w:rsid w:val="00AC486D"/>
    <w:rsid w:val="00AF10EF"/>
    <w:rsid w:val="00B67CA3"/>
    <w:rsid w:val="00BD3D2E"/>
    <w:rsid w:val="00BF745A"/>
    <w:rsid w:val="00CA745B"/>
    <w:rsid w:val="00CB5475"/>
    <w:rsid w:val="00D204C3"/>
    <w:rsid w:val="00E34659"/>
    <w:rsid w:val="00E66BC7"/>
    <w:rsid w:val="00EC5D64"/>
    <w:rsid w:val="00EF0042"/>
    <w:rsid w:val="00EF1451"/>
    <w:rsid w:val="00FA4DDF"/>
    <w:rsid w:val="00FB5368"/>
    <w:rsid w:val="04D36B44"/>
    <w:rsid w:val="05D01E2A"/>
    <w:rsid w:val="05E65A0E"/>
    <w:rsid w:val="06827305"/>
    <w:rsid w:val="096817DA"/>
    <w:rsid w:val="0A231774"/>
    <w:rsid w:val="0A290FB5"/>
    <w:rsid w:val="0F144A5B"/>
    <w:rsid w:val="11C155C4"/>
    <w:rsid w:val="14174E11"/>
    <w:rsid w:val="16424E73"/>
    <w:rsid w:val="16AA3071"/>
    <w:rsid w:val="17BC64E9"/>
    <w:rsid w:val="17F22619"/>
    <w:rsid w:val="18400E07"/>
    <w:rsid w:val="185E3681"/>
    <w:rsid w:val="188E04C2"/>
    <w:rsid w:val="1A742C67"/>
    <w:rsid w:val="1F342EBB"/>
    <w:rsid w:val="22433DBD"/>
    <w:rsid w:val="240E2DAF"/>
    <w:rsid w:val="266061EF"/>
    <w:rsid w:val="295042E9"/>
    <w:rsid w:val="2B5C4450"/>
    <w:rsid w:val="2BB34565"/>
    <w:rsid w:val="2CBF5B29"/>
    <w:rsid w:val="2DA43EEC"/>
    <w:rsid w:val="32D73A05"/>
    <w:rsid w:val="350A7D63"/>
    <w:rsid w:val="37773C04"/>
    <w:rsid w:val="3A26193C"/>
    <w:rsid w:val="3A743C04"/>
    <w:rsid w:val="41A92E2B"/>
    <w:rsid w:val="43B90445"/>
    <w:rsid w:val="453B050D"/>
    <w:rsid w:val="453C00C2"/>
    <w:rsid w:val="4C2D2060"/>
    <w:rsid w:val="4C5D2825"/>
    <w:rsid w:val="4F0D6114"/>
    <w:rsid w:val="4FD462A0"/>
    <w:rsid w:val="50167C1B"/>
    <w:rsid w:val="5066242A"/>
    <w:rsid w:val="509A5C4F"/>
    <w:rsid w:val="52F218EF"/>
    <w:rsid w:val="550B6631"/>
    <w:rsid w:val="55581739"/>
    <w:rsid w:val="5837769D"/>
    <w:rsid w:val="58724F28"/>
    <w:rsid w:val="5D5F6BB8"/>
    <w:rsid w:val="5FCA27C7"/>
    <w:rsid w:val="61D35360"/>
    <w:rsid w:val="62A57DA7"/>
    <w:rsid w:val="64DF0AB8"/>
    <w:rsid w:val="677260F0"/>
    <w:rsid w:val="69397A1C"/>
    <w:rsid w:val="6B2C3C74"/>
    <w:rsid w:val="6B410D80"/>
    <w:rsid w:val="6B812788"/>
    <w:rsid w:val="6BFC460A"/>
    <w:rsid w:val="6EF20D20"/>
    <w:rsid w:val="72686387"/>
    <w:rsid w:val="72A27A9B"/>
    <w:rsid w:val="762A029F"/>
    <w:rsid w:val="76BB3CCB"/>
    <w:rsid w:val="7C22148A"/>
    <w:rsid w:val="7DC0573E"/>
    <w:rsid w:val="7FCC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F10F6"/>
    <w:pPr>
      <w:widowControl w:val="0"/>
      <w:jc w:val="both"/>
    </w:pPr>
    <w:rPr>
      <w:kern w:val="2"/>
      <w:sz w:val="21"/>
    </w:rPr>
  </w:style>
  <w:style w:type="paragraph" w:styleId="2">
    <w:name w:val="heading 2"/>
    <w:basedOn w:val="a"/>
    <w:next w:val="a"/>
    <w:link w:val="2Char"/>
    <w:uiPriority w:val="99"/>
    <w:qFormat/>
    <w:rsid w:val="000F10F6"/>
    <w:pPr>
      <w:keepNext/>
      <w:jc w:val="center"/>
      <w:outlineLvl w:val="1"/>
    </w:pPr>
    <w:rPr>
      <w:rFonts w:ascii="宋体" w:hAnsi="宋体"/>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Pr>
      <w:rFonts w:ascii="Cambria" w:eastAsia="宋体" w:hAnsi="Cambria" w:cs="Times New Roman"/>
      <w:b/>
      <w:bCs/>
      <w:sz w:val="32"/>
      <w:szCs w:val="32"/>
    </w:rPr>
  </w:style>
  <w:style w:type="paragraph" w:styleId="a3">
    <w:name w:val="Balloon Text"/>
    <w:basedOn w:val="a"/>
    <w:link w:val="Char"/>
    <w:uiPriority w:val="99"/>
    <w:semiHidden/>
    <w:rsid w:val="000F10F6"/>
    <w:rPr>
      <w:sz w:val="18"/>
      <w:szCs w:val="18"/>
    </w:rPr>
  </w:style>
  <w:style w:type="character" w:customStyle="1" w:styleId="Char">
    <w:name w:val="批注框文本 Char"/>
    <w:link w:val="a3"/>
    <w:uiPriority w:val="99"/>
    <w:semiHidden/>
    <w:locked/>
    <w:rsid w:val="000F10F6"/>
    <w:rPr>
      <w:rFonts w:ascii="Times New Roman" w:eastAsia="宋体" w:hAnsi="Times New Roman" w:cs="Times New Roman"/>
      <w:sz w:val="18"/>
      <w:szCs w:val="18"/>
    </w:rPr>
  </w:style>
  <w:style w:type="paragraph" w:styleId="a4">
    <w:name w:val="footer"/>
    <w:basedOn w:val="a"/>
    <w:link w:val="Char0"/>
    <w:uiPriority w:val="99"/>
    <w:rsid w:val="000F10F6"/>
    <w:pPr>
      <w:tabs>
        <w:tab w:val="center" w:pos="4153"/>
        <w:tab w:val="right" w:pos="8306"/>
      </w:tabs>
      <w:snapToGrid w:val="0"/>
      <w:jc w:val="left"/>
    </w:pPr>
    <w:rPr>
      <w:sz w:val="18"/>
      <w:szCs w:val="18"/>
    </w:rPr>
  </w:style>
  <w:style w:type="character" w:customStyle="1" w:styleId="Char0">
    <w:name w:val="页脚 Char"/>
    <w:link w:val="a4"/>
    <w:uiPriority w:val="99"/>
    <w:locked/>
    <w:rsid w:val="000F10F6"/>
    <w:rPr>
      <w:rFonts w:ascii="Times New Roman" w:eastAsia="宋体" w:hAnsi="Times New Roman" w:cs="Times New Roman"/>
      <w:sz w:val="18"/>
      <w:szCs w:val="18"/>
    </w:rPr>
  </w:style>
  <w:style w:type="paragraph" w:styleId="a5">
    <w:name w:val="header"/>
    <w:basedOn w:val="a"/>
    <w:link w:val="Char1"/>
    <w:uiPriority w:val="99"/>
    <w:rsid w:val="000F10F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0F10F6"/>
    <w:rPr>
      <w:rFonts w:ascii="Times New Roman" w:eastAsia="宋体" w:hAnsi="Times New Roman" w:cs="Times New Roman"/>
      <w:sz w:val="18"/>
      <w:szCs w:val="18"/>
    </w:rPr>
  </w:style>
  <w:style w:type="table" w:styleId="a6">
    <w:name w:val="Table Grid"/>
    <w:basedOn w:val="a1"/>
    <w:uiPriority w:val="99"/>
    <w:rsid w:val="000F1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locked/>
    <w:rsid w:val="000F10F6"/>
    <w:rPr>
      <w:rFonts w:ascii="宋体" w:eastAsia="宋体" w:hAnsi="Courier New"/>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1602">
      <w:bodyDiv w:val="1"/>
      <w:marLeft w:val="0"/>
      <w:marRight w:val="0"/>
      <w:marTop w:val="0"/>
      <w:marBottom w:val="0"/>
      <w:divBdr>
        <w:top w:val="none" w:sz="0" w:space="0" w:color="auto"/>
        <w:left w:val="none" w:sz="0" w:space="0" w:color="auto"/>
        <w:bottom w:val="none" w:sz="0" w:space="0" w:color="auto"/>
        <w:right w:val="none" w:sz="0" w:space="0" w:color="auto"/>
      </w:divBdr>
    </w:div>
    <w:div w:id="173030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31</cp:revision>
  <dcterms:created xsi:type="dcterms:W3CDTF">2015-06-17T12:51:00Z</dcterms:created>
  <dcterms:modified xsi:type="dcterms:W3CDTF">2020-11-16T07:30:00Z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