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-50800</wp:posOffset>
            </wp:positionH>
            <wp:positionV relativeFrom="paragraph">
              <wp:posOffset>-119380</wp:posOffset>
            </wp:positionV>
            <wp:extent cx="6628765" cy="9110980"/>
            <wp:effectExtent l="0" t="0" r="635" b="7620"/>
            <wp:wrapNone/>
            <wp:docPr id="1" name="图片 1" descr="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2"/>
                    <pic:cNvPicPr>
                      <a:picLocks noChangeAspect="1"/>
                    </pic:cNvPicPr>
                  </pic:nvPicPr>
                  <pic:blipFill>
                    <a:blip r:embed="rId6"/>
                    <a:stretch>
                      <a:fillRect/>
                    </a:stretch>
                  </pic:blipFill>
                  <pic:spPr>
                    <a:xfrm>
                      <a:off x="0" y="0"/>
                      <a:ext cx="6628765" cy="911098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上海创怿智能科技有限公司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val="en-US" w:eastAsia="zh-CN"/>
              </w:rPr>
              <w:t>远程</w:t>
            </w:r>
            <w:r>
              <w:rPr>
                <w:rFonts w:hint="eastAsia"/>
                <w:sz w:val="22"/>
                <w:szCs w:val="22"/>
              </w:rPr>
              <w:t>,E:一阶段</w:t>
            </w:r>
            <w:r>
              <w:rPr>
                <w:rFonts w:hint="eastAsia"/>
                <w:sz w:val="22"/>
                <w:szCs w:val="22"/>
                <w:lang w:val="en-US" w:eastAsia="zh-CN"/>
              </w:rPr>
              <w:t>远程</w:t>
            </w:r>
            <w:r>
              <w:rPr>
                <w:rFonts w:hint="eastAsia"/>
                <w:sz w:val="22"/>
                <w:szCs w:val="22"/>
              </w:rPr>
              <w:t>,O:一阶段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林郁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84608F"/>
    <w:rsid w:val="13BF1744"/>
    <w:rsid w:val="379A55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2020-09-15T14:20:40Z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