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59233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0053-2016-2020</w:t>
      </w:r>
      <w:bookmarkEnd w:id="0"/>
    </w:p>
    <w:p w:rsidR="00A223AB" w:rsidRDefault="0059233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742F82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592337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592337">
            <w:bookmarkStart w:id="1" w:name="组织名称"/>
            <w:r>
              <w:t>北京三盈联合石油技术有限公司</w:t>
            </w:r>
            <w:bookmarkEnd w:id="1"/>
          </w:p>
        </w:tc>
      </w:tr>
      <w:tr w:rsidR="00742F82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592337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592337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42F82">
        <w:trPr>
          <w:trHeight w:val="454"/>
        </w:trPr>
        <w:tc>
          <w:tcPr>
            <w:tcW w:w="1751" w:type="dxa"/>
            <w:gridSpan w:val="2"/>
          </w:tcPr>
          <w:p w:rsidR="00A223AB" w:rsidRDefault="00592337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592337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59233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5923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59233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592337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9233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5923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59233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592337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9233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5923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59233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592337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59233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5923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59233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592337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59233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92337"/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59233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t>2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5923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92337"/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59233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59233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92337"/>
        </w:tc>
      </w:tr>
      <w:tr w:rsidR="00742F82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742F82">
        <w:trPr>
          <w:trHeight w:val="454"/>
        </w:trPr>
        <w:tc>
          <w:tcPr>
            <w:tcW w:w="817" w:type="dxa"/>
            <w:vAlign w:val="center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5923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59233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592337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F834DA">
            <w:r>
              <w:rPr>
                <w:rFonts w:hint="eastAsia"/>
              </w:rPr>
              <w:t>1</w:t>
            </w:r>
          </w:p>
        </w:tc>
      </w:tr>
      <w:tr w:rsidR="00742F82">
        <w:trPr>
          <w:trHeight w:val="454"/>
        </w:trPr>
        <w:tc>
          <w:tcPr>
            <w:tcW w:w="817" w:type="dxa"/>
          </w:tcPr>
          <w:p w:rsidR="00A223AB" w:rsidRDefault="0059233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59233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59233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592337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F834DA"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742F82">
        <w:trPr>
          <w:trHeight w:val="454"/>
        </w:trPr>
        <w:tc>
          <w:tcPr>
            <w:tcW w:w="817" w:type="dxa"/>
          </w:tcPr>
          <w:p w:rsidR="00A223AB" w:rsidRDefault="00592337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592337">
            <w:pPr>
              <w:jc w:val="center"/>
            </w:pPr>
          </w:p>
        </w:tc>
        <w:tc>
          <w:tcPr>
            <w:tcW w:w="3685" w:type="dxa"/>
          </w:tcPr>
          <w:p w:rsidR="00A223AB" w:rsidRDefault="00592337"/>
        </w:tc>
        <w:tc>
          <w:tcPr>
            <w:tcW w:w="1560" w:type="dxa"/>
            <w:vAlign w:val="center"/>
          </w:tcPr>
          <w:p w:rsidR="00A223AB" w:rsidRDefault="00592337">
            <w:pPr>
              <w:jc w:val="center"/>
            </w:pPr>
          </w:p>
        </w:tc>
        <w:tc>
          <w:tcPr>
            <w:tcW w:w="1134" w:type="dxa"/>
          </w:tcPr>
          <w:p w:rsidR="00A223AB" w:rsidRDefault="00592337"/>
        </w:tc>
      </w:tr>
    </w:tbl>
    <w:p w:rsidR="00A223AB" w:rsidRDefault="00592337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37" w:rsidRDefault="00592337">
      <w:r>
        <w:separator/>
      </w:r>
    </w:p>
  </w:endnote>
  <w:endnote w:type="continuationSeparator" w:id="0">
    <w:p w:rsidR="00592337" w:rsidRDefault="0059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37" w:rsidRDefault="00592337">
      <w:r>
        <w:separator/>
      </w:r>
    </w:p>
  </w:footnote>
  <w:footnote w:type="continuationSeparator" w:id="0">
    <w:p w:rsidR="00592337" w:rsidRDefault="0059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59233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92337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59233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92337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59233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5923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F82"/>
    <w:rsid w:val="00592337"/>
    <w:rsid w:val="00742F82"/>
    <w:rsid w:val="00F8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B1D81B9-D1F8-407C-B458-2DAC97E8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99</cp:revision>
  <dcterms:created xsi:type="dcterms:W3CDTF">2015-10-21T04:04:00Z</dcterms:created>
  <dcterms:modified xsi:type="dcterms:W3CDTF">2020-09-04T00:46:00Z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