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0007-2019-20</w:t>
      </w:r>
      <w:bookmarkEnd w:id="0"/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江苏嘉明碳素新材料有限公司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生产部检测中心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1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查：检测室使用的Ⅰ级电子天平，编号：34892604，2020年7月10日已校准，没有计量确认合格标识。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19022-2003 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</w:rPr>
              <w:t>6.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eastAsia="zh-CN"/>
              </w:rPr>
              <w:t>标识条款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CA61F6"/>
    <w:rsid w:val="5E4E3BA5"/>
    <w:rsid w:val="689B6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13</TotalTime>
  <ScaleCrop>false</ScaleCrop>
  <LinksUpToDate>false</LinksUpToDate>
  <CharactersWithSpaces>333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cp:lastPrinted>2020-09-17T06:02:00Z</cp:lastPrinted>
  <dcterms:modified xsi:type="dcterms:W3CDTF">2020-09-17T22:11:20Z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