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930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河间市邦新商砼有限公司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王磊、李健、孙文文</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548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2022-N1EMS-3214494</w:t>
            </w:r>
          </w:p>
        </w:tc>
        <w:tc>
          <w:tcPr>
            <w:tcW w:w="3145" w:type="dxa"/>
            <w:vAlign w:val="center"/>
          </w:tcPr>
          <w:p w14:paraId="0AF64EA2">
            <w:pPr>
              <w:spacing w:line="360" w:lineRule="auto"/>
              <w:jc w:val="left"/>
              <w:rPr>
                <w:rFonts w:asciiTheme="minorEastAsia" w:eastAsiaTheme="minorEastAsia" w:hAnsiTheme="minorEastAsia"/>
                <w:szCs w:val="21"/>
              </w:rPr>
            </w:pPr>
            <w:r>
              <w:t>16.02.03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2022-N1OHSMS-3214494</w:t>
            </w:r>
          </w:p>
        </w:tc>
        <w:tc>
          <w:tcPr>
            <w:tcW w:w="3145" w:type="dxa"/>
            <w:vAlign w:val="center"/>
          </w:tcPr>
          <w:p w14:paraId="428F7A98">
            <w:pPr>
              <w:spacing w:line="360" w:lineRule="auto"/>
              <w:jc w:val="left"/>
              <w:rPr>
                <w:rFonts w:asciiTheme="minorEastAsia" w:eastAsiaTheme="minorEastAsia" w:hAnsiTheme="minorEastAsia"/>
              </w:rPr>
            </w:pPr>
            <w:r>
              <w:t>16.02.03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王磊</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2022-N1QMS-3214494</w:t>
            </w:r>
          </w:p>
        </w:tc>
        <w:tc>
          <w:tcPr>
            <w:tcW w:w="3145" w:type="dxa"/>
            <w:vAlign w:val="center"/>
          </w:tcPr>
          <w:p w14:paraId="591646C4">
            <w:pPr>
              <w:spacing w:line="360" w:lineRule="auto"/>
              <w:jc w:val="left"/>
              <w:rPr>
                <w:rFonts w:asciiTheme="minorEastAsia" w:eastAsiaTheme="minorEastAsia" w:hAnsiTheme="minorEastAsia"/>
              </w:rPr>
            </w:pPr>
            <w:r>
              <w:t>16.02.03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李健</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2024-N1EMS-1337093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李健</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2024-N1OHSMS-1337093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李健</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2024-N1QMS-1337093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孙文文</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2022-N1EMS-3214439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孙文文</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2025-N1OHSMS-4214439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孙文文</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2025-N1QMS-4214439</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2025年06月21日上午至2025年06月22日下午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r>
        <w:rPr>
          <w:rFonts w:asciiTheme="minorEastAsia" w:eastAsiaTheme="minorEastAsia" w:hAnsiTheme="minorEastAsia" w:hint="eastAsia"/>
        </w:rPr>
        <w:t>河北省沧州市河间市兴村镇兴村村东沧保路北1号</w:t>
      </w:r>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2025年06月21日上午至2025年06月22日下午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王磊、李健、孙文文</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5112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