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center"/>
        <w:rPr>
          <w:rFonts w:ascii="Times New Roman" w:hAnsi="Times New Roman" w:eastAsia="黑体"/>
          <w:sz w:val="18"/>
          <w:szCs w:val="21"/>
        </w:rPr>
      </w:pPr>
      <w:r>
        <w:rPr>
          <w:rFonts w:hint="eastAsia" w:ascii="Times New Roman" w:hAnsi="Times New Roman"/>
          <w:bCs/>
          <w:kern w:val="0"/>
          <w:sz w:val="18"/>
          <w:szCs w:val="21"/>
          <w:lang w:val="en-US" w:eastAsia="zh-CN"/>
        </w:rPr>
        <w:t xml:space="preserve">                                                                </w:t>
      </w: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014</w:t>
      </w:r>
      <w:r>
        <w:rPr>
          <w:rStyle w:val="9"/>
          <w:rFonts w:hint="eastAsia" w:ascii="Times New Roman" w:hAnsi="Times New Roman" w:eastAsia="黑体" w:cs="Times New Roman"/>
          <w:sz w:val="18"/>
          <w:szCs w:val="21"/>
          <w:u w:val="single"/>
          <w:lang w:val="en-US" w:eastAsia="zh-CN"/>
        </w:rPr>
        <w:t>3</w:t>
      </w:r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-2019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5"/>
        <w:tblW w:w="8748" w:type="dxa"/>
        <w:jc w:val="center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4.总要求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 计量职能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 以顾客为关注焦点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5.3 质量目标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5.4 管理评审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6.1人力资源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6.1.1人员的职责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6.1.2能力和培训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6.2信息资源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6.2.1程序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6.2.2软件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6.2.4标识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 物资资源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6.3.2环境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6.4外部供方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7.1计量确认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7.1.1 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7.1.2 计量确认间隔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7.1.3设备调整控制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7.1.4计量确认过程记录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</w:tc>
        <w:tc>
          <w:tcPr>
            <w:tcW w:w="1276" w:type="dxa"/>
          </w:tcPr>
          <w:p>
            <w:pPr>
              <w:widowControl/>
              <w:ind w:firstLine="210" w:firstLineChars="100"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ind w:firstLine="210" w:firstLineChars="100"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ind w:firstLine="210" w:firstLineChars="100"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ind w:firstLine="210" w:firstLineChars="100"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ind w:firstLine="210" w:firstLineChars="100"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ind w:firstLine="210" w:firstLineChars="100"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ind w:firstLine="210" w:firstLineChars="100"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ind w:firstLine="210" w:firstLineChars="100"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ind w:firstLine="210" w:firstLineChars="100"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ind w:firstLine="210" w:firstLineChars="100"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ind w:firstLine="210" w:firstLineChars="100"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ind w:firstLine="210" w:firstLineChars="100"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ind w:firstLine="210" w:firstLineChars="100"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ind w:firstLine="210" w:firstLineChars="100"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ind w:firstLine="210" w:firstLineChars="100"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ind w:firstLine="210" w:firstLineChars="100"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ind w:firstLine="210" w:firstLineChars="100"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ind w:firstLine="210" w:firstLineChars="100"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ind w:firstLine="210" w:firstLineChars="100"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ind w:firstLine="210" w:firstLineChars="100"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ind w:firstLine="210" w:firstLineChars="100"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ind w:firstLine="420" w:firstLineChars="200"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ind w:firstLine="420" w:firstLineChars="200"/>
              <w:jc w:val="both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bidi w:val="0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ind w:firstLine="210" w:firstLineChars="1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  <w:p>
            <w:pPr>
              <w:bidi w:val="0"/>
              <w:ind w:firstLine="447" w:firstLineChars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447" w:firstLineChars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210" w:firstLineChars="1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left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ind w:firstLine="420" w:firstLineChars="200"/>
              <w:jc w:val="left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                            日期：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2019.9.20</w:t>
      </w:r>
      <w:bookmarkStart w:id="2" w:name="_GoBack"/>
      <w:bookmarkEnd w:id="2"/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AE904D5"/>
    <w:rsid w:val="13A17310"/>
    <w:rsid w:val="23726F6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75</Words>
  <Characters>432</Characters>
  <Lines>3</Lines>
  <Paragraphs>1</Paragraphs>
  <TotalTime>2</TotalTime>
  <ScaleCrop>false</ScaleCrop>
  <LinksUpToDate>false</LinksUpToDate>
  <CharactersWithSpaces>506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hp</cp:lastModifiedBy>
  <dcterms:modified xsi:type="dcterms:W3CDTF">2019-09-20T05:43:02Z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