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0" w:firstLineChars="400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143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</w:t>
      </w:r>
      <w:r>
        <w:rPr>
          <w:rFonts w:ascii="Times New Roman" w:hAnsi="Times New Roman" w:cs="Times New Roman"/>
          <w:sz w:val="20"/>
          <w:szCs w:val="28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9</w:t>
      </w:r>
    </w:p>
    <w:tbl>
      <w:tblPr>
        <w:tblStyle w:val="6"/>
        <w:tblpPr w:leftFromText="180" w:rightFromText="180" w:vertAnchor="page" w:horzAnchor="page" w:tblpX="427" w:tblpY="3407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025"/>
        <w:gridCol w:w="1133"/>
        <w:gridCol w:w="1275"/>
        <w:gridCol w:w="1387"/>
        <w:gridCol w:w="1450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6095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大庆市三丰科技有限公司</w:t>
            </w:r>
          </w:p>
        </w:tc>
        <w:tc>
          <w:tcPr>
            <w:tcW w:w="1450" w:type="dxa"/>
            <w:vAlign w:val="center"/>
          </w:tcPr>
          <w:p>
            <w:pPr>
              <w:ind w:firstLine="270" w:firstLineChars="15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崔敬伟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025" w:type="dxa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测量设备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钢卷尺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0.3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大庆油田计量检定所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2019.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耐压测试仪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004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CJ2672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U=1.0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％</w:t>
            </w:r>
            <w:r>
              <w:rPr>
                <w:rFonts w:hint="eastAsia"/>
                <w:szCs w:val="21"/>
                <w:lang w:val="en-US" w:eastAsia="zh-CN"/>
              </w:rPr>
              <w:t>，K=2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数字高压表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U=0.024kV，K=2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哈尔滨市计量检定测试院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2019.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3.11</w:t>
            </w:r>
          </w:p>
        </w:tc>
        <w:tc>
          <w:tcPr>
            <w:tcW w:w="1310" w:type="dxa"/>
          </w:tcPr>
          <w:p>
            <w:pPr>
              <w:ind w:firstLine="360" w:firstLineChars="200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ind w:firstLine="540" w:firstLineChars="300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7132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(0-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0)</w:t>
            </w:r>
          </w:p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0.04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量块5等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10-291.8</w:t>
            </w:r>
            <w:r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大庆油田计量检定所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2019.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接地电阻表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CJ2520A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szCs w:val="21"/>
                <w:lang w:val="en-US" w:eastAsia="zh-CN"/>
              </w:rPr>
              <w:t>U=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0.05，K=2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模拟交直流标准电阻器</w:t>
            </w:r>
          </w:p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U=0.0006，K=2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哈尔滨市计量检定测试院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2019.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绝缘电阻表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17028701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2C25-4B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黑体"/>
                <w:color w:val="auto"/>
                <w:sz w:val="13"/>
                <w:szCs w:val="13"/>
              </w:rPr>
            </w:pPr>
            <w:r>
              <w:rPr>
                <w:rFonts w:hint="eastAsia"/>
                <w:szCs w:val="21"/>
                <w:lang w:val="en-US" w:eastAsia="zh-CN"/>
              </w:rPr>
              <w:t>U=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0.08，K=2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大庆油田计量检定所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2019.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数字万用表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UT51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C161573076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直流电压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1v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交流电压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1v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多功能标准源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直流电压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3ppm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交流电压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65ppm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大庆油田计量检定所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2019.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黑体"/>
                <w:color w:val="auto"/>
                <w:sz w:val="13"/>
                <w:szCs w:val="13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vAlign w:val="top"/>
          </w:tcPr>
          <w:p>
            <w:pPr>
              <w:ind w:firstLine="540" w:firstLineChars="300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10" w:type="dxa"/>
          </w:tcPr>
          <w:p>
            <w:pPr>
              <w:ind w:firstLine="540" w:firstLineChars="300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ind w:firstLine="735" w:firstLineChars="350"/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大庆油田计量检定所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和哈尔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滨市计量检定测试院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检定、校准，抽查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份测量设备证书报告，量值溯源符合文件要求。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日期：   年   月   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 月     日 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before="240" w:after="240"/>
        <w:ind w:firstLine="4076" w:firstLineChars="14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</w:t>
    </w:r>
    <w:r>
      <w:rPr>
        <w:rStyle w:val="11"/>
        <w:rFonts w:hint="eastAsia" w:ascii="Times New Roman" w:hAnsi="Times New Roman" w:cs="Times New Roman"/>
        <w:w w:val="80"/>
        <w:szCs w:val="21"/>
      </w:rPr>
      <w:t>YT</w:t>
    </w:r>
    <w:r>
      <w:rPr>
        <w:rStyle w:val="11"/>
        <w:rFonts w:hint="default" w:ascii="Times New Roman" w:hAnsi="Times New Roman" w:cs="Times New Roman"/>
        <w:w w:val="80"/>
        <w:szCs w:val="21"/>
      </w:rPr>
      <w:t xml:space="preserve">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16F0509"/>
    <w:rsid w:val="040826B3"/>
    <w:rsid w:val="04497FA6"/>
    <w:rsid w:val="06C206CF"/>
    <w:rsid w:val="075A6F77"/>
    <w:rsid w:val="09CD046C"/>
    <w:rsid w:val="0A0014CB"/>
    <w:rsid w:val="0BAE447C"/>
    <w:rsid w:val="0C43603C"/>
    <w:rsid w:val="0C54310F"/>
    <w:rsid w:val="0D091A8B"/>
    <w:rsid w:val="0DF96F41"/>
    <w:rsid w:val="0E934226"/>
    <w:rsid w:val="10C05458"/>
    <w:rsid w:val="11661E8D"/>
    <w:rsid w:val="11823F22"/>
    <w:rsid w:val="13A020BB"/>
    <w:rsid w:val="14BC4A25"/>
    <w:rsid w:val="160F68B3"/>
    <w:rsid w:val="16DB245A"/>
    <w:rsid w:val="1A496239"/>
    <w:rsid w:val="1A7349E6"/>
    <w:rsid w:val="1C175E62"/>
    <w:rsid w:val="1E4777E0"/>
    <w:rsid w:val="1F79285D"/>
    <w:rsid w:val="1F8E47B0"/>
    <w:rsid w:val="21475622"/>
    <w:rsid w:val="21C405FE"/>
    <w:rsid w:val="21D4330B"/>
    <w:rsid w:val="22191CDE"/>
    <w:rsid w:val="22F10495"/>
    <w:rsid w:val="246E311D"/>
    <w:rsid w:val="249C7E16"/>
    <w:rsid w:val="24F17828"/>
    <w:rsid w:val="252D2F27"/>
    <w:rsid w:val="29193497"/>
    <w:rsid w:val="2A0D5BA5"/>
    <w:rsid w:val="2BB00388"/>
    <w:rsid w:val="2C454420"/>
    <w:rsid w:val="2D0304F4"/>
    <w:rsid w:val="2D763F46"/>
    <w:rsid w:val="30C046B9"/>
    <w:rsid w:val="312A129C"/>
    <w:rsid w:val="32C55A4B"/>
    <w:rsid w:val="346262B1"/>
    <w:rsid w:val="3A411B41"/>
    <w:rsid w:val="3A7C2C44"/>
    <w:rsid w:val="3A940DE4"/>
    <w:rsid w:val="3AA730DD"/>
    <w:rsid w:val="3AB260A4"/>
    <w:rsid w:val="3DB33612"/>
    <w:rsid w:val="3E1A0313"/>
    <w:rsid w:val="3E445435"/>
    <w:rsid w:val="3F9F7951"/>
    <w:rsid w:val="4206500A"/>
    <w:rsid w:val="436C268A"/>
    <w:rsid w:val="43D666FA"/>
    <w:rsid w:val="44D9387E"/>
    <w:rsid w:val="4AAB4BB7"/>
    <w:rsid w:val="4B0B09FC"/>
    <w:rsid w:val="4B7C002F"/>
    <w:rsid w:val="4E197DD8"/>
    <w:rsid w:val="5214458D"/>
    <w:rsid w:val="52D052A8"/>
    <w:rsid w:val="54697A53"/>
    <w:rsid w:val="54954B72"/>
    <w:rsid w:val="54B62356"/>
    <w:rsid w:val="54F00911"/>
    <w:rsid w:val="57B42B3D"/>
    <w:rsid w:val="5C98550A"/>
    <w:rsid w:val="5E254428"/>
    <w:rsid w:val="5ED8449D"/>
    <w:rsid w:val="5EE152E5"/>
    <w:rsid w:val="60CC35F3"/>
    <w:rsid w:val="630E3E38"/>
    <w:rsid w:val="64280B1A"/>
    <w:rsid w:val="649A2842"/>
    <w:rsid w:val="67380512"/>
    <w:rsid w:val="67F1288E"/>
    <w:rsid w:val="688256F5"/>
    <w:rsid w:val="69BB5313"/>
    <w:rsid w:val="6A4E4749"/>
    <w:rsid w:val="6B2F5952"/>
    <w:rsid w:val="6BDA42B1"/>
    <w:rsid w:val="6BDB0A21"/>
    <w:rsid w:val="6BF434C1"/>
    <w:rsid w:val="6D0A51B0"/>
    <w:rsid w:val="6DE41069"/>
    <w:rsid w:val="6DFB7537"/>
    <w:rsid w:val="6E2B63E1"/>
    <w:rsid w:val="6E3A3C38"/>
    <w:rsid w:val="6E490805"/>
    <w:rsid w:val="6FBF39C1"/>
    <w:rsid w:val="712979E9"/>
    <w:rsid w:val="716852D9"/>
    <w:rsid w:val="724F016D"/>
    <w:rsid w:val="72895FC3"/>
    <w:rsid w:val="74953725"/>
    <w:rsid w:val="765169F3"/>
    <w:rsid w:val="777571F9"/>
    <w:rsid w:val="784B4F7F"/>
    <w:rsid w:val="79097CF8"/>
    <w:rsid w:val="794D3E6A"/>
    <w:rsid w:val="79FD24A5"/>
    <w:rsid w:val="7B18314A"/>
    <w:rsid w:val="7B9C205A"/>
    <w:rsid w:val="7C472B7E"/>
    <w:rsid w:val="7D754E90"/>
    <w:rsid w:val="7E5533AA"/>
    <w:rsid w:val="7ED32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855</Characters>
  <Lines>7</Lines>
  <Paragraphs>2</Paragraphs>
  <TotalTime>1</TotalTime>
  <ScaleCrop>false</ScaleCrop>
  <LinksUpToDate>false</LinksUpToDate>
  <CharactersWithSpaces>1003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hp</cp:lastModifiedBy>
  <dcterms:modified xsi:type="dcterms:W3CDTF">2019-09-20T03:06:31Z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