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92075</wp:posOffset>
            </wp:positionV>
            <wp:extent cx="5800725" cy="8253095"/>
            <wp:effectExtent l="0" t="0" r="3175" b="19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825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</w:p>
    <w:p>
      <w:pPr>
        <w:snapToGrid w:val="0"/>
        <w:spacing w:line="240" w:lineRule="exact"/>
        <w:jc w:val="both"/>
        <w:rPr>
          <w:rFonts w:eastAsia="隶书"/>
          <w:sz w:val="30"/>
          <w:szCs w:val="30"/>
        </w:rPr>
      </w:pPr>
    </w:p>
    <w:p>
      <w:pPr>
        <w:snapToGrid w:val="0"/>
        <w:spacing w:line="240" w:lineRule="exact"/>
        <w:jc w:val="both"/>
        <w:rPr>
          <w:rFonts w:eastAsia="隶书"/>
          <w:sz w:val="30"/>
          <w:szCs w:val="30"/>
        </w:rPr>
      </w:pPr>
    </w:p>
    <w:p>
      <w:pPr>
        <w:snapToGrid w:val="0"/>
        <w:spacing w:line="320" w:lineRule="exact"/>
      </w:pP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8"/>
        <w:rFonts w:hint="default"/>
        <w:szCs w:val="18"/>
      </w:rPr>
      <w:t>I北京国标联合认证有限公司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05" w:firstLineChars="392"/>
      <w:jc w:val="left"/>
      <w:rPr>
        <w:szCs w:val="18"/>
      </w:rPr>
    </w:pPr>
    <w:r>
      <w:rPr>
        <w:szCs w:val="18"/>
      </w:rPr>
      <w:pict>
        <v:shape id="文本框 1" o:spid="_x0000_s2050" o:spt="202" type="#_x0000_t202" style="position:absolute;left:0pt;margin-left:302.85pt;margin-top:0.7pt;height:17.75pt;width:181.6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14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  <w:p>
    <w:r>
      <w:pict>
        <v:shape id="_x0000_s2051" o:spid="_x0000_s2051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  <o:rules v:ext="edit">
        <o:r id="V:Rule1" type="connector" idref="#_x0000_s2051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15A4B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字符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字符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91</Words>
  <Characters>523</Characters>
  <Lines>4</Lines>
  <Paragraphs>1</Paragraphs>
  <TotalTime>38</TotalTime>
  <ScaleCrop>false</ScaleCrop>
  <LinksUpToDate>false</LinksUpToDate>
  <CharactersWithSpaces>613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丽英</cp:lastModifiedBy>
  <dcterms:modified xsi:type="dcterms:W3CDTF">2020-09-03T13:18:30Z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