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北京安博尔工业技术有限公司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0454-2020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C97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2020-09-01T02:23:04Z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