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0061-2020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胜利油田大源节能设备有限公司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2020.0</w:t>
            </w:r>
            <w:bookmarkStart w:id="3" w:name="_GoBack"/>
            <w:bookmarkEnd w:id="3"/>
            <w:r>
              <w:rPr>
                <w:rFonts w:hint="eastAsia" w:ascii="宋体" w:hAnsi="宋体"/>
                <w:szCs w:val="21"/>
                <w:lang w:val="en-US" w:eastAsia="zh-CN"/>
              </w:rPr>
              <w:t>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245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11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2020-08-31T08:12:21Z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