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0444-2019-QE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滁州市赛源工贸有限公司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Q:14.02.04</w:t>
            </w:r>
          </w:p>
          <w:p w:rsidR="006F7AD0">
            <w:pPr>
              <w:spacing w:line="240" w:lineRule="exact"/>
              <w:jc w:val="center"/>
              <w:rPr>
                <w:b/>
                <w:color w:val="000000"/>
                <w:sz w:val="20"/>
                <w:szCs w:val="20"/>
              </w:rPr>
            </w:pPr>
            <w:r>
              <w:rPr>
                <w:b/>
                <w:color w:val="000000"/>
                <w:sz w:val="20"/>
                <w:szCs w:val="20"/>
              </w:rPr>
              <w:t>E:14.02.04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滁州市赛源工贸有限公司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安徽省滁州市开发区花山西路618号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239000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安徽省滁州市开发区花山西路618号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239000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刘月</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0550-3212111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王淑清</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王淑清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Q：塑料制品生产、模具制造</w:t>
            </w:r>
          </w:p>
          <w:p>
            <w:pPr>
              <w:spacing w:line="400" w:lineRule="exact"/>
              <w:rPr>
                <w:rFonts w:ascii="宋体" w:hAnsi="宋体"/>
                <w:b/>
                <w:color w:val="000000"/>
                <w:sz w:val="20"/>
                <w:szCs w:val="20"/>
              </w:rPr>
            </w:pPr>
            <w:r>
              <w:rPr>
                <w:rFonts w:ascii="宋体" w:hAnsi="宋体"/>
                <w:b/>
                <w:color w:val="000000"/>
                <w:sz w:val="20"/>
                <w:szCs w:val="20"/>
              </w:rPr>
              <w:t>E：塑料制品生产、模具制造及相关环境管理活动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Q：14.02.04</w:t>
            </w:r>
          </w:p>
          <w:p w:rsidR="006F7AD0">
            <w:pPr>
              <w:spacing w:line="280" w:lineRule="exact"/>
              <w:rPr>
                <w:rFonts w:ascii="宋体"/>
                <w:b/>
                <w:color w:val="000000"/>
                <w:sz w:val="20"/>
                <w:szCs w:val="20"/>
              </w:rPr>
            </w:pPr>
            <w:r>
              <w:rPr>
                <w:rFonts w:ascii="宋体"/>
                <w:b/>
                <w:color w:val="000000"/>
                <w:sz w:val="20"/>
                <w:szCs w:val="20"/>
              </w:rPr>
              <w:t>E：14.02.04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