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江苏苏芽食品有限公司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南京市江宁区汤山街道上峰高庄村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陈道赏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13770767778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211134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201909121575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Q：豆芽菜类食品的生产加工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H：豆芽菜类食品的生产加工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2019年09月15日 上午至2019年09月17日 上午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ISC-11923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