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E22BCC">
        <w:rPr>
          <w:rFonts w:hint="eastAsia"/>
          <w:color w:val="000000"/>
          <w:szCs w:val="21"/>
        </w:rPr>
        <w:t>鄄城宝利来树脂化工</w:t>
      </w:r>
      <w:r w:rsidR="00AF776F">
        <w:rPr>
          <w:rFonts w:hint="eastAsia"/>
          <w:color w:val="000000"/>
          <w:szCs w:val="21"/>
        </w:rPr>
        <w:t>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sidR="00D34E17">
        <w:rPr>
          <w:rFonts w:ascii="宋体" w:hAnsi="宋体" w:hint="eastAsia"/>
          <w:szCs w:val="21"/>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 xml:space="preserve">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w:t>
      </w:r>
      <w:proofErr w:type="gramStart"/>
      <w:r w:rsidR="00AF776F">
        <w:rPr>
          <w:rFonts w:ascii="宋体" w:hAnsi="宋体" w:hint="eastAsia"/>
        </w:rPr>
        <w:t>林兵</w:t>
      </w:r>
      <w:proofErr w:type="gramEnd"/>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2020 年</w:t>
      </w:r>
      <w:r w:rsidR="00AF776F">
        <w:rPr>
          <w:rFonts w:ascii="宋体" w:hAnsi="宋体" w:hint="eastAsia"/>
        </w:rPr>
        <w:t>8</w:t>
      </w:r>
      <w:r>
        <w:rPr>
          <w:rFonts w:ascii="宋体" w:hAnsi="宋体" w:hint="eastAsia"/>
        </w:rPr>
        <w:t>月</w:t>
      </w:r>
      <w:r w:rsidR="00AF776F">
        <w:rPr>
          <w:rFonts w:ascii="宋体" w:hAnsi="宋体" w:hint="eastAsia"/>
        </w:rPr>
        <w:t>2</w:t>
      </w:r>
      <w:r w:rsidR="00E22BCC">
        <w:rPr>
          <w:rFonts w:ascii="宋体" w:hAnsi="宋体" w:hint="eastAsia"/>
        </w:rPr>
        <w:t>6</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DC46BA">
        <w:trPr>
          <w:cantSplit/>
          <w:trHeight w:val="1188"/>
        </w:trPr>
        <w:tc>
          <w:tcPr>
            <w:tcW w:w="568" w:type="dxa"/>
            <w:vAlign w:val="center"/>
          </w:tcPr>
          <w:p w:rsidR="00DC46BA" w:rsidRDefault="0019618A">
            <w:pPr>
              <w:ind w:leftChars="-50" w:left="-105"/>
              <w:jc w:val="center"/>
              <w:rPr>
                <w:rFonts w:ascii="宋体" w:hAnsi="宋体"/>
                <w:b/>
                <w:szCs w:val="21"/>
              </w:rPr>
            </w:pPr>
            <w:r>
              <w:rPr>
                <w:rFonts w:ascii="宋体" w:hAnsi="宋体" w:hint="eastAsia"/>
                <w:b/>
                <w:szCs w:val="21"/>
              </w:rPr>
              <w:t>审</w:t>
            </w:r>
          </w:p>
          <w:p w:rsidR="00DC46BA" w:rsidRDefault="0019618A">
            <w:pPr>
              <w:ind w:leftChars="-50" w:left="-105"/>
              <w:jc w:val="center"/>
              <w:rPr>
                <w:rFonts w:ascii="宋体" w:hAnsi="宋体"/>
                <w:b/>
                <w:szCs w:val="21"/>
              </w:rPr>
            </w:pPr>
            <w:r>
              <w:rPr>
                <w:rFonts w:ascii="宋体" w:hAnsi="宋体" w:hint="eastAsia"/>
                <w:b/>
                <w:szCs w:val="21"/>
              </w:rPr>
              <w:t xml:space="preserve"> 核</w:t>
            </w:r>
          </w:p>
          <w:p w:rsidR="00DC46BA" w:rsidRDefault="0019618A">
            <w:pPr>
              <w:ind w:leftChars="-50" w:left="-105"/>
              <w:jc w:val="center"/>
              <w:rPr>
                <w:rFonts w:ascii="宋体" w:hAnsi="宋体"/>
                <w:b/>
                <w:szCs w:val="21"/>
              </w:rPr>
            </w:pPr>
            <w:r>
              <w:rPr>
                <w:rFonts w:ascii="宋体" w:hAnsi="宋体" w:hint="eastAsia"/>
                <w:b/>
                <w:szCs w:val="21"/>
              </w:rPr>
              <w:t xml:space="preserve"> 提</w:t>
            </w:r>
          </w:p>
          <w:p w:rsidR="00DC46BA" w:rsidRDefault="0019618A">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DC46BA" w:rsidRDefault="0019618A">
            <w:pPr>
              <w:spacing w:line="0" w:lineRule="atLeast"/>
              <w:rPr>
                <w:rFonts w:ascii="宋体" w:hAnsi="宋体"/>
                <w:szCs w:val="21"/>
              </w:rPr>
            </w:pPr>
            <w:r>
              <w:rPr>
                <w:rFonts w:ascii="宋体" w:hAnsi="宋体" w:hint="eastAsia"/>
                <w:szCs w:val="21"/>
              </w:rPr>
              <w:t>О涉及的管理体系要求、主管的过程要求、参与/协同实施的要求</w:t>
            </w:r>
          </w:p>
          <w:p w:rsidR="00DC46BA" w:rsidRDefault="0019618A">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DC46BA" w:rsidRDefault="0019618A">
            <w:pPr>
              <w:tabs>
                <w:tab w:val="left" w:pos="5337"/>
              </w:tabs>
              <w:spacing w:line="0" w:lineRule="atLeast"/>
              <w:rPr>
                <w:rFonts w:ascii="宋体" w:hAnsi="宋体"/>
                <w:szCs w:val="21"/>
              </w:rPr>
            </w:pPr>
            <w:r>
              <w:rPr>
                <w:rFonts w:ascii="宋体" w:hAnsi="宋体" w:hint="eastAsia"/>
                <w:szCs w:val="21"/>
              </w:rPr>
              <w:t>О职责和权限</w:t>
            </w:r>
          </w:p>
          <w:p w:rsidR="00DC46BA" w:rsidRDefault="0019618A">
            <w:pPr>
              <w:tabs>
                <w:tab w:val="left" w:pos="5974"/>
              </w:tabs>
              <w:spacing w:line="0" w:lineRule="atLeast"/>
              <w:rPr>
                <w:rFonts w:ascii="宋体" w:hAnsi="宋体"/>
                <w:szCs w:val="21"/>
              </w:rPr>
            </w:pPr>
            <w:r>
              <w:rPr>
                <w:rFonts w:ascii="宋体" w:hAnsi="宋体" w:hint="eastAsia"/>
                <w:szCs w:val="21"/>
              </w:rPr>
              <w:t>О目标分解及实施</w:t>
            </w:r>
          </w:p>
          <w:p w:rsidR="00DC46BA" w:rsidRDefault="0019618A">
            <w:pPr>
              <w:tabs>
                <w:tab w:val="left" w:pos="5337"/>
              </w:tabs>
              <w:spacing w:line="0" w:lineRule="atLeast"/>
              <w:rPr>
                <w:rFonts w:ascii="宋体" w:hAnsi="宋体"/>
                <w:szCs w:val="21"/>
              </w:rPr>
            </w:pPr>
            <w:r>
              <w:rPr>
                <w:rFonts w:ascii="宋体" w:hAnsi="宋体" w:hint="eastAsia"/>
                <w:szCs w:val="21"/>
              </w:rPr>
              <w:t>О资源配置：人力、设备设施、工作环境</w:t>
            </w:r>
          </w:p>
          <w:p w:rsidR="00DC46BA" w:rsidRDefault="0019618A">
            <w:pPr>
              <w:tabs>
                <w:tab w:val="left" w:pos="5337"/>
              </w:tabs>
              <w:spacing w:line="0" w:lineRule="atLeast"/>
              <w:rPr>
                <w:rFonts w:ascii="宋体" w:hAnsi="宋体"/>
                <w:szCs w:val="21"/>
              </w:rPr>
            </w:pPr>
            <w:r>
              <w:rPr>
                <w:rFonts w:ascii="宋体" w:hAnsi="宋体" w:hint="eastAsia"/>
                <w:szCs w:val="21"/>
              </w:rPr>
              <w:t>О信息、数据及沟通</w:t>
            </w:r>
          </w:p>
          <w:p w:rsidR="00DC46BA" w:rsidRDefault="0019618A">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DC46BA" w:rsidRDefault="0019618A">
            <w:pPr>
              <w:spacing w:line="0" w:lineRule="atLeast"/>
              <w:rPr>
                <w:rFonts w:ascii="宋体" w:hAnsi="宋体"/>
                <w:szCs w:val="21"/>
              </w:rPr>
            </w:pPr>
            <w:r>
              <w:rPr>
                <w:rFonts w:ascii="宋体" w:hAnsi="宋体" w:hint="eastAsia"/>
                <w:szCs w:val="21"/>
              </w:rPr>
              <w:t>О现场文件审查</w:t>
            </w:r>
          </w:p>
          <w:p w:rsidR="00DC46BA" w:rsidRDefault="0019618A">
            <w:pPr>
              <w:spacing w:line="0" w:lineRule="atLeast"/>
              <w:rPr>
                <w:rFonts w:ascii="宋体" w:hAnsi="宋体"/>
                <w:szCs w:val="21"/>
              </w:rPr>
            </w:pPr>
            <w:r>
              <w:rPr>
                <w:rFonts w:ascii="宋体" w:hAnsi="宋体" w:hint="eastAsia"/>
                <w:szCs w:val="21"/>
              </w:rPr>
              <w:t>完整性、充分性、适宜性、有效性及控制</w:t>
            </w:r>
          </w:p>
          <w:p w:rsidR="00DC46BA" w:rsidRDefault="0019618A">
            <w:pPr>
              <w:spacing w:line="0" w:lineRule="atLeast"/>
              <w:rPr>
                <w:rFonts w:ascii="宋体" w:hAnsi="宋体"/>
                <w:szCs w:val="21"/>
              </w:rPr>
            </w:pPr>
            <w:r>
              <w:rPr>
                <w:rFonts w:ascii="宋体" w:hAnsi="宋体" w:hint="eastAsia"/>
                <w:szCs w:val="21"/>
              </w:rPr>
              <w:t>О记录表式、填写、控制</w:t>
            </w:r>
          </w:p>
          <w:p w:rsidR="00DC46BA" w:rsidRDefault="0019618A">
            <w:pPr>
              <w:spacing w:line="0" w:lineRule="atLeast"/>
              <w:rPr>
                <w:rFonts w:ascii="宋体" w:hAnsi="宋体"/>
                <w:szCs w:val="21"/>
              </w:rPr>
            </w:pPr>
            <w:r>
              <w:rPr>
                <w:rFonts w:ascii="宋体" w:hAnsi="宋体" w:hint="eastAsia"/>
                <w:szCs w:val="21"/>
              </w:rPr>
              <w:t>О监视和测量</w:t>
            </w:r>
          </w:p>
          <w:p w:rsidR="00DC46BA" w:rsidRDefault="0019618A">
            <w:pPr>
              <w:spacing w:line="0" w:lineRule="atLeast"/>
              <w:rPr>
                <w:rFonts w:ascii="宋体" w:hAnsi="宋体"/>
                <w:szCs w:val="21"/>
              </w:rPr>
            </w:pPr>
            <w:r>
              <w:rPr>
                <w:rFonts w:ascii="宋体" w:hAnsi="宋体" w:hint="eastAsia"/>
                <w:szCs w:val="21"/>
              </w:rPr>
              <w:t>О不合格处置</w:t>
            </w:r>
          </w:p>
          <w:p w:rsidR="00DC46BA" w:rsidRDefault="0019618A">
            <w:pPr>
              <w:spacing w:line="0" w:lineRule="atLeast"/>
              <w:rPr>
                <w:rFonts w:ascii="仿宋_GB2312" w:eastAsia="仿宋_GB2312"/>
                <w:sz w:val="18"/>
              </w:rPr>
            </w:pPr>
            <w:r>
              <w:rPr>
                <w:rFonts w:ascii="宋体" w:hAnsi="宋体" w:hint="eastAsia"/>
                <w:szCs w:val="21"/>
              </w:rPr>
              <w:t>О分析和持续改进</w:t>
            </w:r>
          </w:p>
        </w:tc>
      </w:tr>
      <w:tr w:rsidR="00DC46BA">
        <w:trPr>
          <w:cantSplit/>
          <w:trHeight w:val="375"/>
        </w:trPr>
        <w:tc>
          <w:tcPr>
            <w:tcW w:w="14408" w:type="dxa"/>
            <w:gridSpan w:val="3"/>
          </w:tcPr>
          <w:p w:rsidR="00DC46BA" w:rsidRDefault="000B275B">
            <w:pPr>
              <w:spacing w:line="0" w:lineRule="atLeast"/>
              <w:rPr>
                <w:rFonts w:ascii="宋体" w:hAnsi="宋体"/>
                <w:szCs w:val="21"/>
              </w:rPr>
            </w:pPr>
            <w:r>
              <w:rPr>
                <w:rFonts w:ascii="宋体" w:hAnsi="宋体"/>
                <w:b/>
                <w:szCs w:val="21"/>
              </w:rPr>
              <w:pict>
                <v:line id="Line 217" o:spid="_x0000_s1026" style="position:absolute;left:0;text-align:left;z-index:251658240;mso-position-horizontal-relative:text;mso-position-vertical-relative:text;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19618A">
              <w:rPr>
                <w:rFonts w:ascii="宋体" w:hAnsi="宋体" w:hint="eastAsia"/>
                <w:b/>
                <w:szCs w:val="21"/>
              </w:rPr>
              <w:t>评估：</w:t>
            </w:r>
            <w:r w:rsidR="0019618A">
              <w:rPr>
                <w:rFonts w:ascii="宋体" w:hAnsi="宋体" w:hint="eastAsia"/>
                <w:szCs w:val="21"/>
              </w:rPr>
              <w:t>1.符合准则要求; 2.基本符合准则要求（存在轻微问题，可接受），口头通知受审核方;3.未达到准则要求</w:t>
            </w:r>
          </w:p>
          <w:p w:rsidR="00DC46BA" w:rsidRDefault="0019618A">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DC46BA" w:rsidRDefault="0019618A">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645B32">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hint="eastAsia"/>
                <w:szCs w:val="21"/>
              </w:rPr>
              <w:t>□</w:t>
            </w:r>
            <w:r w:rsidR="0019618A">
              <w:rPr>
                <w:rFonts w:ascii="宋体" w:hAnsi="宋体" w:hint="eastAsia"/>
                <w:szCs w:val="21"/>
              </w:rPr>
              <w:t xml:space="preserve"> 有，说明具体的外包过程</w:t>
            </w:r>
            <w:r w:rsidR="0019618A">
              <w:rPr>
                <w:rFonts w:ascii="宋体" w:hAnsi="宋体" w:hint="eastAsia"/>
                <w:color w:val="4F81BD"/>
                <w:szCs w:val="21"/>
              </w:rPr>
              <w:t>及管理控制情况</w:t>
            </w:r>
            <w:r w:rsidR="0019618A">
              <w:rPr>
                <w:rFonts w:ascii="宋体" w:hAnsi="宋体" w:hint="eastAsia"/>
                <w:color w:val="4F81BD"/>
              </w:rPr>
              <w:t>：</w:t>
            </w:r>
          </w:p>
          <w:p w:rsidR="00DC46BA" w:rsidRDefault="0019618A" w:rsidP="00645B32">
            <w:pPr>
              <w:tabs>
                <w:tab w:val="left" w:pos="1305"/>
              </w:tabs>
              <w:rPr>
                <w:rFonts w:ascii="宋体" w:hAnsi="宋体"/>
              </w:rPr>
            </w:pPr>
            <w:r>
              <w:rPr>
                <w:rFonts w:ascii="宋体" w:hAnsi="宋体" w:hint="eastAsia"/>
              </w:rPr>
              <w:t xml:space="preserve">  </w:t>
            </w:r>
            <w:r w:rsidR="00645B32">
              <w:rPr>
                <w:rFonts w:ascii="宋体" w:hAnsi="宋体" w:hint="eastAsia"/>
                <w:u w:val="single"/>
              </w:rPr>
              <w:t xml:space="preserve"> </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sidR="00C319A2">
              <w:rPr>
                <w:rFonts w:ascii="宋体" w:hAnsi="宋体" w:hint="eastAsia"/>
                <w:u w:val="single"/>
              </w:rPr>
              <w:t xml:space="preserve">   </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C319A2">
              <w:rPr>
                <w:rFonts w:ascii="宋体" w:hAnsi="宋体" w:hint="eastAsia"/>
                <w:u w:val="single"/>
              </w:rPr>
              <w:t xml:space="preserve"> </w:t>
            </w:r>
            <w:r>
              <w:rPr>
                <w:rFonts w:ascii="宋体" w:hAnsi="宋体"/>
                <w:u w:val="single"/>
              </w:rPr>
              <w:t xml:space="preserve">  </w:t>
            </w:r>
            <w:r>
              <w:rPr>
                <w:rFonts w:ascii="宋体" w:hAnsi="宋体" w:hint="eastAsia"/>
              </w:rPr>
              <w:t>项，包括：</w:t>
            </w:r>
          </w:p>
          <w:p w:rsidR="00DC46BA" w:rsidRDefault="0019618A" w:rsidP="00C319A2">
            <w:pPr>
              <w:adjustRightInd w:val="0"/>
              <w:spacing w:line="360" w:lineRule="auto"/>
              <w:ind w:firstLineChars="100" w:firstLine="210"/>
              <w:jc w:val="left"/>
              <w:rPr>
                <w:rFonts w:ascii="宋体"/>
              </w:rPr>
            </w:pPr>
            <w:r>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C319A2">
            <w:pPr>
              <w:adjustRightInd w:val="0"/>
              <w:spacing w:line="360" w:lineRule="auto"/>
              <w:jc w:val="left"/>
              <w:rPr>
                <w:rFonts w:ascii="宋体"/>
                <w:szCs w:val="21"/>
              </w:rPr>
            </w:pPr>
            <w:r>
              <w:rPr>
                <w:rFonts w:ascii="宋体" w:hAnsi="宋体" w:hint="eastAsia"/>
                <w:szCs w:val="21"/>
              </w:rPr>
              <w:t>□</w:t>
            </w:r>
            <w:r w:rsidR="0019618A">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C319A2">
            <w:pPr>
              <w:tabs>
                <w:tab w:val="left" w:pos="1305"/>
              </w:tabs>
            </w:pPr>
            <w:r>
              <w:rPr>
                <w:rFonts w:hint="eastAsia"/>
              </w:rPr>
              <w:t xml:space="preserve"> </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、商品经营服务质量管理规范</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C319A2">
            <w:pPr>
              <w:snapToGrid w:val="0"/>
              <w:spacing w:line="360" w:lineRule="auto"/>
              <w:ind w:firstLine="420"/>
              <w:rPr>
                <w:rFonts w:ascii="宋体" w:hAnsi="宋体"/>
                <w:szCs w:val="21"/>
                <w:u w:val="single"/>
              </w:rPr>
            </w:pPr>
            <w:r>
              <w:rPr>
                <w:rFonts w:ascii="宋体" w:hAnsi="宋体" w:hint="eastAsia"/>
                <w:u w:val="single"/>
              </w:rPr>
              <w:t>合同签订</w:t>
            </w:r>
            <w:r w:rsidR="0019618A">
              <w:rPr>
                <w:rFonts w:ascii="宋体" w:hAnsi="宋体" w:hint="eastAsia"/>
                <w:u w:val="single"/>
              </w:rPr>
              <w:t>资料准备</w:t>
            </w:r>
            <w:r w:rsidR="0019618A">
              <w:rPr>
                <w:rFonts w:ascii="宋体" w:hint="eastAsia"/>
                <w:u w:val="single"/>
              </w:rPr>
              <w:t>过程： 查看能根据客户要求准备必备的文件资料</w:t>
            </w:r>
            <w:r w:rsidR="0019618A">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C319A2" w:rsidP="00C319A2">
            <w:pPr>
              <w:adjustRightInd w:val="0"/>
              <w:spacing w:line="360" w:lineRule="auto"/>
              <w:ind w:firstLineChars="100" w:firstLine="210"/>
              <w:jc w:val="left"/>
              <w:rPr>
                <w:rFonts w:ascii="宋体" w:hAnsi="宋体"/>
                <w:szCs w:val="21"/>
              </w:rPr>
            </w:pPr>
            <w:r>
              <w:rPr>
                <w:rFonts w:ascii="宋体" w:hint="eastAsia"/>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C319A2">
            <w:pPr>
              <w:adjustRightInd w:val="0"/>
              <w:spacing w:line="360" w:lineRule="auto"/>
              <w:jc w:val="left"/>
            </w:pPr>
            <w:r>
              <w:rPr>
                <w:rFonts w:hint="eastAsia"/>
              </w:rPr>
              <w:lastRenderedPageBreak/>
              <w:t xml:space="preserve"> </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C319A2">
            <w:pPr>
              <w:adjustRightInd w:val="0"/>
              <w:spacing w:line="360" w:lineRule="auto"/>
              <w:jc w:val="left"/>
              <w:rPr>
                <w:rFonts w:ascii="宋体" w:hAnsi="宋体"/>
                <w:szCs w:val="21"/>
              </w:rPr>
            </w:pPr>
            <w:r>
              <w:rPr>
                <w:rFonts w:ascii="宋体" w:hAnsi="宋体" w:hint="eastAsia"/>
                <w:szCs w:val="21"/>
              </w:rPr>
              <w:t>应急预案及演练，编制了应急预案，20</w:t>
            </w:r>
            <w:r w:rsidR="00613976">
              <w:rPr>
                <w:rFonts w:ascii="宋体" w:hAnsi="宋体" w:hint="eastAsia"/>
                <w:szCs w:val="21"/>
              </w:rPr>
              <w:t>20</w:t>
            </w:r>
            <w:r>
              <w:rPr>
                <w:rFonts w:ascii="宋体" w:hAnsi="宋体" w:hint="eastAsia"/>
                <w:szCs w:val="21"/>
              </w:rPr>
              <w:t>.</w:t>
            </w:r>
            <w:r w:rsidR="00C319A2">
              <w:rPr>
                <w:rFonts w:ascii="宋体" w:hAnsi="宋体" w:hint="eastAsia"/>
                <w:szCs w:val="21"/>
              </w:rPr>
              <w:t>5</w:t>
            </w:r>
            <w:r>
              <w:rPr>
                <w:rFonts w:ascii="宋体" w:hAnsi="宋体" w:hint="eastAsia"/>
                <w:szCs w:val="21"/>
              </w:rPr>
              <w:t>.</w:t>
            </w:r>
            <w:r w:rsidR="00C319A2">
              <w:rPr>
                <w:rFonts w:ascii="宋体" w:hAnsi="宋体" w:hint="eastAsia"/>
                <w:szCs w:val="21"/>
              </w:rPr>
              <w:t>22</w:t>
            </w:r>
            <w:bookmarkStart w:id="1" w:name="_GoBack"/>
            <w:bookmarkEnd w:id="1"/>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75B" w:rsidRDefault="000B275B">
      <w:r>
        <w:separator/>
      </w:r>
    </w:p>
  </w:endnote>
  <w:endnote w:type="continuationSeparator" w:id="0">
    <w:p w:rsidR="000B275B" w:rsidRDefault="000B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C319A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319A2">
              <w:rPr>
                <w:b/>
                <w:noProof/>
              </w:rPr>
              <w:t>8</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75B" w:rsidRDefault="000B275B">
      <w:r>
        <w:separator/>
      </w:r>
    </w:p>
  </w:footnote>
  <w:footnote w:type="continuationSeparator" w:id="0">
    <w:p w:rsidR="000B275B" w:rsidRDefault="000B2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0B275B">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B275B"/>
    <w:rsid w:val="000B6248"/>
    <w:rsid w:val="000C3ED3"/>
    <w:rsid w:val="00105A91"/>
    <w:rsid w:val="00165349"/>
    <w:rsid w:val="0017125D"/>
    <w:rsid w:val="0017552D"/>
    <w:rsid w:val="00180E1D"/>
    <w:rsid w:val="0019618A"/>
    <w:rsid w:val="001A2D7F"/>
    <w:rsid w:val="001A7F36"/>
    <w:rsid w:val="001B046E"/>
    <w:rsid w:val="001D4C22"/>
    <w:rsid w:val="002074BA"/>
    <w:rsid w:val="002A61EC"/>
    <w:rsid w:val="002F73A2"/>
    <w:rsid w:val="00337922"/>
    <w:rsid w:val="00340867"/>
    <w:rsid w:val="003408A6"/>
    <w:rsid w:val="00380837"/>
    <w:rsid w:val="003C32F3"/>
    <w:rsid w:val="00410914"/>
    <w:rsid w:val="00415094"/>
    <w:rsid w:val="00451A33"/>
    <w:rsid w:val="0046123C"/>
    <w:rsid w:val="004E2167"/>
    <w:rsid w:val="00535804"/>
    <w:rsid w:val="00536930"/>
    <w:rsid w:val="00564E53"/>
    <w:rsid w:val="005803D3"/>
    <w:rsid w:val="005A4EA8"/>
    <w:rsid w:val="005E60A4"/>
    <w:rsid w:val="00613976"/>
    <w:rsid w:val="00644FE2"/>
    <w:rsid w:val="00645B32"/>
    <w:rsid w:val="006522FC"/>
    <w:rsid w:val="0067640C"/>
    <w:rsid w:val="006A2397"/>
    <w:rsid w:val="006C013F"/>
    <w:rsid w:val="006E678B"/>
    <w:rsid w:val="00720D57"/>
    <w:rsid w:val="00730EDB"/>
    <w:rsid w:val="00732E96"/>
    <w:rsid w:val="0074378E"/>
    <w:rsid w:val="007658D0"/>
    <w:rsid w:val="007757F3"/>
    <w:rsid w:val="00776F3F"/>
    <w:rsid w:val="00777A1C"/>
    <w:rsid w:val="007B7AFA"/>
    <w:rsid w:val="007C67EB"/>
    <w:rsid w:val="007E6AEB"/>
    <w:rsid w:val="00806119"/>
    <w:rsid w:val="00824194"/>
    <w:rsid w:val="00871C15"/>
    <w:rsid w:val="008973EE"/>
    <w:rsid w:val="008B0E17"/>
    <w:rsid w:val="008C7D6A"/>
    <w:rsid w:val="008E438A"/>
    <w:rsid w:val="00963B80"/>
    <w:rsid w:val="00971600"/>
    <w:rsid w:val="00977BD1"/>
    <w:rsid w:val="0098311E"/>
    <w:rsid w:val="009973B4"/>
    <w:rsid w:val="009B305B"/>
    <w:rsid w:val="009C4740"/>
    <w:rsid w:val="009F7EED"/>
    <w:rsid w:val="00A165E5"/>
    <w:rsid w:val="00A25018"/>
    <w:rsid w:val="00A36241"/>
    <w:rsid w:val="00A6254E"/>
    <w:rsid w:val="00AF0AAB"/>
    <w:rsid w:val="00AF776F"/>
    <w:rsid w:val="00B258C1"/>
    <w:rsid w:val="00BE40B7"/>
    <w:rsid w:val="00BF597E"/>
    <w:rsid w:val="00C319A2"/>
    <w:rsid w:val="00C51A36"/>
    <w:rsid w:val="00C55228"/>
    <w:rsid w:val="00C8266A"/>
    <w:rsid w:val="00CD6EF1"/>
    <w:rsid w:val="00CE315A"/>
    <w:rsid w:val="00D04B22"/>
    <w:rsid w:val="00D06F59"/>
    <w:rsid w:val="00D22989"/>
    <w:rsid w:val="00D31DB6"/>
    <w:rsid w:val="00D34E17"/>
    <w:rsid w:val="00D416AC"/>
    <w:rsid w:val="00D8388C"/>
    <w:rsid w:val="00DA6B59"/>
    <w:rsid w:val="00DC46BA"/>
    <w:rsid w:val="00DC5ACC"/>
    <w:rsid w:val="00DD43A6"/>
    <w:rsid w:val="00DE147C"/>
    <w:rsid w:val="00E22BCC"/>
    <w:rsid w:val="00EB0164"/>
    <w:rsid w:val="00ED0F62"/>
    <w:rsid w:val="00ED624B"/>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41</cp:revision>
  <cp:lastPrinted>2019-06-14T02:57:00Z</cp:lastPrinted>
  <dcterms:created xsi:type="dcterms:W3CDTF">2015-06-17T12:51:00Z</dcterms:created>
  <dcterms:modified xsi:type="dcterms:W3CDTF">2020-10-26T07:41:00Z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