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格林朗斯科技(北京)有限公司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补充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补充审核时间</w:t>
      </w:r>
      <w:r>
        <w:rPr>
          <w:rFonts w:hint="eastAsia"/>
          <w:sz w:val="24"/>
          <w:szCs w:val="24"/>
        </w:rPr>
        <w:t>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2020年08月31日 下午</w:t>
      </w:r>
      <w:bookmarkEnd w:id="1"/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至 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2020年09月01日 上午</w:t>
      </w:r>
      <w:bookmarkEnd w:id="2"/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审核组（李京田、李雅静）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</w:t>
      </w:r>
      <w:r>
        <w:rPr>
          <w:rFonts w:hint="eastAsia"/>
          <w:sz w:val="24"/>
          <w:szCs w:val="24"/>
          <w:lang w:val="en-US" w:eastAsia="zh-CN"/>
        </w:rPr>
        <w:t>审核</w:t>
      </w:r>
      <w:r>
        <w:rPr>
          <w:rFonts w:hint="eastAsia"/>
          <w:sz w:val="24"/>
          <w:szCs w:val="24"/>
        </w:rPr>
        <w:t>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color w:val="000000"/>
          <w:szCs w:val="21"/>
        </w:rPr>
      </w:pPr>
      <w:r>
        <w:rPr>
          <w:color w:val="000000"/>
          <w:szCs w:val="21"/>
        </w:rPr>
        <w:t>格林朗斯科技(北京)有限公司</w:t>
      </w:r>
      <w:bookmarkStart w:id="3" w:name="_GoBack"/>
      <w:bookmarkEnd w:id="3"/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2020.9.1</w:t>
      </w:r>
      <w:r>
        <w:rPr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2CB77C0C"/>
    <w:rsid w:val="2E167A80"/>
    <w:rsid w:val="33D5701E"/>
    <w:rsid w:val="33FD0A56"/>
    <w:rsid w:val="347A5D9F"/>
    <w:rsid w:val="35713DE9"/>
    <w:rsid w:val="36265B4C"/>
    <w:rsid w:val="4B87621E"/>
    <w:rsid w:val="4F882F38"/>
    <w:rsid w:val="5AD76C08"/>
    <w:rsid w:val="63E75C0F"/>
    <w:rsid w:val="65626392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2020-08-26T03:09:39Z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