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B20E72" w:rsidRDefault="00971600">
      <w:pPr>
        <w:spacing w:line="480" w:lineRule="exact"/>
        <w:jc w:val="center"/>
        <w:rPr>
          <w:rFonts w:ascii="楷体" w:eastAsia="楷体" w:hAnsi="楷体"/>
          <w:bCs/>
          <w:sz w:val="36"/>
          <w:szCs w:val="36"/>
        </w:rPr>
      </w:pPr>
      <w:r w:rsidRPr="00B20E72">
        <w:rPr>
          <w:rFonts w:ascii="楷体" w:eastAsia="楷体" w:hAnsi="楷体" w:hint="eastAsia"/>
          <w:bCs/>
          <w:sz w:val="36"/>
          <w:szCs w:val="36"/>
        </w:rPr>
        <w:t>管理体系</w:t>
      </w:r>
      <w:r w:rsidR="00F02EBA">
        <w:rPr>
          <w:rFonts w:ascii="楷体" w:eastAsia="楷体" w:hAnsi="楷体" w:hint="eastAsia"/>
          <w:bCs/>
          <w:sz w:val="36"/>
          <w:szCs w:val="36"/>
        </w:rPr>
        <w:t>远程</w:t>
      </w:r>
      <w:r w:rsidRPr="00B20E72">
        <w:rPr>
          <w:rFonts w:ascii="楷体" w:eastAsia="楷体" w:hAnsi="楷体" w:hint="eastAsia"/>
          <w:bCs/>
          <w:sz w:val="36"/>
          <w:szCs w:val="36"/>
        </w:rPr>
        <w:t>审核记录表</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184"/>
        <w:gridCol w:w="10338"/>
        <w:gridCol w:w="1276"/>
      </w:tblGrid>
      <w:tr w:rsidR="004B1EC1" w:rsidRPr="00B20E72" w:rsidTr="001D48D9">
        <w:trPr>
          <w:trHeight w:val="515"/>
        </w:trPr>
        <w:tc>
          <w:tcPr>
            <w:tcW w:w="1627" w:type="dxa"/>
            <w:vMerge w:val="restart"/>
            <w:vAlign w:val="center"/>
          </w:tcPr>
          <w:p w:rsidR="008973EE" w:rsidRPr="00B20E72" w:rsidRDefault="00971600" w:rsidP="006354BB">
            <w:pPr>
              <w:spacing w:before="120" w:line="360" w:lineRule="auto"/>
              <w:jc w:val="center"/>
              <w:rPr>
                <w:rFonts w:ascii="楷体" w:eastAsia="楷体" w:hAnsi="楷体"/>
                <w:sz w:val="24"/>
                <w:szCs w:val="24"/>
              </w:rPr>
            </w:pPr>
            <w:r w:rsidRPr="00B20E72">
              <w:rPr>
                <w:rFonts w:ascii="楷体" w:eastAsia="楷体" w:hAnsi="楷体" w:hint="eastAsia"/>
                <w:sz w:val="24"/>
                <w:szCs w:val="24"/>
              </w:rPr>
              <w:t>过程与活动、</w:t>
            </w:r>
          </w:p>
          <w:p w:rsidR="008973EE" w:rsidRPr="00B20E72" w:rsidRDefault="00971600" w:rsidP="006354BB">
            <w:pPr>
              <w:spacing w:line="360" w:lineRule="auto"/>
              <w:jc w:val="center"/>
              <w:rPr>
                <w:rFonts w:ascii="楷体" w:eastAsia="楷体" w:hAnsi="楷体"/>
                <w:sz w:val="24"/>
                <w:szCs w:val="24"/>
              </w:rPr>
            </w:pPr>
            <w:r w:rsidRPr="00B20E72">
              <w:rPr>
                <w:rFonts w:ascii="楷体" w:eastAsia="楷体" w:hAnsi="楷体" w:hint="eastAsia"/>
                <w:sz w:val="24"/>
                <w:szCs w:val="24"/>
              </w:rPr>
              <w:t>抽样计划</w:t>
            </w:r>
          </w:p>
        </w:tc>
        <w:tc>
          <w:tcPr>
            <w:tcW w:w="1184" w:type="dxa"/>
            <w:vMerge w:val="restart"/>
            <w:vAlign w:val="center"/>
          </w:tcPr>
          <w:p w:rsidR="008973EE" w:rsidRPr="00B20E72" w:rsidRDefault="00971600" w:rsidP="006354BB">
            <w:pPr>
              <w:spacing w:line="360" w:lineRule="auto"/>
              <w:rPr>
                <w:rFonts w:ascii="楷体" w:eastAsia="楷体" w:hAnsi="楷体"/>
                <w:sz w:val="24"/>
                <w:szCs w:val="24"/>
              </w:rPr>
            </w:pPr>
            <w:r w:rsidRPr="00B20E72">
              <w:rPr>
                <w:rFonts w:ascii="楷体" w:eastAsia="楷体" w:hAnsi="楷体" w:hint="eastAsia"/>
                <w:sz w:val="24"/>
                <w:szCs w:val="24"/>
              </w:rPr>
              <w:t>涉及条款</w:t>
            </w:r>
          </w:p>
        </w:tc>
        <w:tc>
          <w:tcPr>
            <w:tcW w:w="10338" w:type="dxa"/>
            <w:vAlign w:val="center"/>
          </w:tcPr>
          <w:p w:rsidR="008973EE" w:rsidRPr="00B20E72" w:rsidRDefault="00971600" w:rsidP="00353FA0">
            <w:pPr>
              <w:spacing w:line="360" w:lineRule="auto"/>
              <w:rPr>
                <w:rFonts w:ascii="楷体" w:eastAsia="楷体" w:hAnsi="楷体"/>
                <w:sz w:val="24"/>
                <w:szCs w:val="24"/>
              </w:rPr>
            </w:pPr>
            <w:r w:rsidRPr="00B20E72">
              <w:rPr>
                <w:rFonts w:ascii="楷体" w:eastAsia="楷体" w:hAnsi="楷体" w:hint="eastAsia"/>
                <w:sz w:val="24"/>
                <w:szCs w:val="24"/>
              </w:rPr>
              <w:t>受审核部门：</w:t>
            </w:r>
            <w:r w:rsidR="00925814">
              <w:rPr>
                <w:rFonts w:ascii="楷体" w:eastAsia="楷体" w:hAnsi="楷体" w:hint="eastAsia"/>
                <w:sz w:val="24"/>
                <w:szCs w:val="24"/>
              </w:rPr>
              <w:t>销售部</w:t>
            </w:r>
            <w:r w:rsidR="00C67E47" w:rsidRPr="00B20E72">
              <w:rPr>
                <w:rFonts w:ascii="楷体" w:eastAsia="楷体" w:hAnsi="楷体" w:hint="eastAsia"/>
                <w:sz w:val="24"/>
                <w:szCs w:val="24"/>
              </w:rPr>
              <w:t xml:space="preserve">     </w:t>
            </w:r>
            <w:r w:rsidRPr="00B20E72">
              <w:rPr>
                <w:rFonts w:ascii="楷体" w:eastAsia="楷体" w:hAnsi="楷体" w:hint="eastAsia"/>
                <w:sz w:val="24"/>
                <w:szCs w:val="24"/>
              </w:rPr>
              <w:t>主管领导</w:t>
            </w:r>
            <w:r w:rsidR="00C67E47" w:rsidRPr="00B20E72">
              <w:rPr>
                <w:rFonts w:ascii="楷体" w:eastAsia="楷体" w:hAnsi="楷体" w:hint="eastAsia"/>
                <w:sz w:val="24"/>
                <w:szCs w:val="24"/>
              </w:rPr>
              <w:t>：</w:t>
            </w:r>
            <w:r w:rsidR="00353FA0">
              <w:rPr>
                <w:rFonts w:ascii="楷体" w:eastAsia="楷体" w:hAnsi="楷体" w:hint="eastAsia"/>
                <w:sz w:val="24"/>
                <w:szCs w:val="24"/>
              </w:rPr>
              <w:t>靳永丽</w:t>
            </w:r>
            <w:r w:rsidR="00D562F6" w:rsidRPr="00B20E72">
              <w:rPr>
                <w:rFonts w:ascii="楷体" w:eastAsia="楷体" w:hAnsi="楷体" w:hint="eastAsia"/>
                <w:sz w:val="24"/>
                <w:szCs w:val="24"/>
              </w:rPr>
              <w:t xml:space="preserve">  </w:t>
            </w:r>
            <w:r w:rsidR="00072B81" w:rsidRPr="00B20E72">
              <w:rPr>
                <w:rFonts w:ascii="楷体" w:eastAsia="楷体" w:hAnsi="楷体" w:hint="eastAsia"/>
                <w:sz w:val="24"/>
                <w:szCs w:val="24"/>
              </w:rPr>
              <w:t xml:space="preserve"> </w:t>
            </w:r>
            <w:r w:rsidR="00D562F6" w:rsidRPr="00B20E72">
              <w:rPr>
                <w:rFonts w:ascii="楷体" w:eastAsia="楷体" w:hAnsi="楷体" w:hint="eastAsia"/>
                <w:sz w:val="24"/>
                <w:szCs w:val="24"/>
              </w:rPr>
              <w:t xml:space="preserve">  </w:t>
            </w:r>
            <w:r w:rsidRPr="00B20E72">
              <w:rPr>
                <w:rFonts w:ascii="楷体" w:eastAsia="楷体" w:hAnsi="楷体" w:hint="eastAsia"/>
                <w:sz w:val="24"/>
                <w:szCs w:val="24"/>
              </w:rPr>
              <w:t>陪同人员</w:t>
            </w:r>
            <w:r w:rsidR="00D562F6" w:rsidRPr="00B20E72">
              <w:rPr>
                <w:rFonts w:ascii="楷体" w:eastAsia="楷体" w:hAnsi="楷体" w:hint="eastAsia"/>
                <w:sz w:val="24"/>
                <w:szCs w:val="24"/>
              </w:rPr>
              <w:t>：</w:t>
            </w:r>
            <w:r w:rsidR="00733062">
              <w:rPr>
                <w:rFonts w:ascii="楷体" w:eastAsia="楷体" w:hAnsi="楷体" w:hint="eastAsia"/>
                <w:sz w:val="24"/>
                <w:szCs w:val="24"/>
              </w:rPr>
              <w:t>郝静</w:t>
            </w:r>
          </w:p>
        </w:tc>
        <w:tc>
          <w:tcPr>
            <w:tcW w:w="1276" w:type="dxa"/>
            <w:vMerge w:val="restart"/>
            <w:vAlign w:val="center"/>
          </w:tcPr>
          <w:p w:rsidR="008973EE" w:rsidRPr="00B20E72" w:rsidRDefault="00971600" w:rsidP="006354BB">
            <w:pPr>
              <w:spacing w:line="360" w:lineRule="auto"/>
              <w:rPr>
                <w:rFonts w:ascii="楷体" w:eastAsia="楷体" w:hAnsi="楷体"/>
                <w:sz w:val="24"/>
                <w:szCs w:val="24"/>
              </w:rPr>
            </w:pPr>
            <w:r w:rsidRPr="00B20E72">
              <w:rPr>
                <w:rFonts w:ascii="楷体" w:eastAsia="楷体" w:hAnsi="楷体" w:hint="eastAsia"/>
                <w:sz w:val="24"/>
                <w:szCs w:val="24"/>
              </w:rPr>
              <w:t>判定</w:t>
            </w:r>
          </w:p>
        </w:tc>
      </w:tr>
      <w:tr w:rsidR="004B1EC1" w:rsidRPr="00B20E72" w:rsidTr="001D48D9">
        <w:trPr>
          <w:trHeight w:val="403"/>
        </w:trPr>
        <w:tc>
          <w:tcPr>
            <w:tcW w:w="1627" w:type="dxa"/>
            <w:vMerge/>
            <w:vAlign w:val="center"/>
          </w:tcPr>
          <w:p w:rsidR="008973EE" w:rsidRPr="00B20E72" w:rsidRDefault="008973EE" w:rsidP="006354BB">
            <w:pPr>
              <w:spacing w:line="360" w:lineRule="auto"/>
              <w:rPr>
                <w:rFonts w:ascii="楷体" w:eastAsia="楷体" w:hAnsi="楷体"/>
                <w:sz w:val="24"/>
                <w:szCs w:val="24"/>
              </w:rPr>
            </w:pPr>
          </w:p>
        </w:tc>
        <w:tc>
          <w:tcPr>
            <w:tcW w:w="1184" w:type="dxa"/>
            <w:vMerge/>
            <w:vAlign w:val="center"/>
          </w:tcPr>
          <w:p w:rsidR="008973EE" w:rsidRPr="00B20E72" w:rsidRDefault="008973EE" w:rsidP="006354BB">
            <w:pPr>
              <w:spacing w:line="360" w:lineRule="auto"/>
              <w:rPr>
                <w:rFonts w:ascii="楷体" w:eastAsia="楷体" w:hAnsi="楷体"/>
                <w:sz w:val="24"/>
                <w:szCs w:val="24"/>
              </w:rPr>
            </w:pPr>
          </w:p>
        </w:tc>
        <w:tc>
          <w:tcPr>
            <w:tcW w:w="10338" w:type="dxa"/>
            <w:vAlign w:val="center"/>
          </w:tcPr>
          <w:p w:rsidR="008973EE" w:rsidRPr="00B20E72" w:rsidRDefault="00971600" w:rsidP="0035088F">
            <w:pPr>
              <w:spacing w:before="120" w:line="360" w:lineRule="auto"/>
              <w:rPr>
                <w:rFonts w:ascii="楷体" w:eastAsia="楷体" w:hAnsi="楷体"/>
                <w:sz w:val="24"/>
                <w:szCs w:val="24"/>
              </w:rPr>
            </w:pPr>
            <w:r w:rsidRPr="00B20E72">
              <w:rPr>
                <w:rFonts w:ascii="楷体" w:eastAsia="楷体" w:hAnsi="楷体" w:hint="eastAsia"/>
                <w:sz w:val="24"/>
                <w:szCs w:val="24"/>
              </w:rPr>
              <w:t>审核员：</w:t>
            </w:r>
            <w:r w:rsidR="00D562F6" w:rsidRPr="00B20E72">
              <w:rPr>
                <w:rFonts w:ascii="楷体" w:eastAsia="楷体" w:hAnsi="楷体" w:hint="eastAsia"/>
                <w:sz w:val="24"/>
                <w:szCs w:val="24"/>
              </w:rPr>
              <w:t xml:space="preserve">姜海军        </w:t>
            </w:r>
            <w:r w:rsidRPr="00B20E72">
              <w:rPr>
                <w:rFonts w:ascii="楷体" w:eastAsia="楷体" w:hAnsi="楷体" w:hint="eastAsia"/>
                <w:sz w:val="24"/>
                <w:szCs w:val="24"/>
              </w:rPr>
              <w:t>审核时间：</w:t>
            </w:r>
            <w:r w:rsidR="00D562F6" w:rsidRPr="00B20E72">
              <w:rPr>
                <w:rFonts w:ascii="楷体" w:eastAsia="楷体" w:hAnsi="楷体" w:hint="eastAsia"/>
                <w:sz w:val="24"/>
                <w:szCs w:val="24"/>
              </w:rPr>
              <w:t>20</w:t>
            </w:r>
            <w:r w:rsidR="00602F84">
              <w:rPr>
                <w:rFonts w:ascii="楷体" w:eastAsia="楷体" w:hAnsi="楷体" w:hint="eastAsia"/>
                <w:sz w:val="24"/>
                <w:szCs w:val="24"/>
              </w:rPr>
              <w:t>20</w:t>
            </w:r>
            <w:r w:rsidR="00D562F6" w:rsidRPr="00B20E72">
              <w:rPr>
                <w:rFonts w:ascii="楷体" w:eastAsia="楷体" w:hAnsi="楷体" w:hint="eastAsia"/>
                <w:sz w:val="24"/>
                <w:szCs w:val="24"/>
              </w:rPr>
              <w:t>.</w:t>
            </w:r>
            <w:r w:rsidR="0035088F">
              <w:rPr>
                <w:rFonts w:ascii="楷体" w:eastAsia="楷体" w:hAnsi="楷体" w:hint="eastAsia"/>
                <w:sz w:val="24"/>
                <w:szCs w:val="24"/>
              </w:rPr>
              <w:t>8</w:t>
            </w:r>
            <w:r w:rsidR="00D562F6" w:rsidRPr="00B20E72">
              <w:rPr>
                <w:rFonts w:ascii="楷体" w:eastAsia="楷体" w:hAnsi="楷体" w:hint="eastAsia"/>
                <w:sz w:val="24"/>
                <w:szCs w:val="24"/>
              </w:rPr>
              <w:t>.</w:t>
            </w:r>
            <w:r w:rsidR="007E71BF">
              <w:rPr>
                <w:rFonts w:ascii="楷体" w:eastAsia="楷体" w:hAnsi="楷体" w:hint="eastAsia"/>
                <w:sz w:val="24"/>
                <w:szCs w:val="24"/>
              </w:rPr>
              <w:t>2</w:t>
            </w:r>
            <w:r w:rsidR="0035088F">
              <w:rPr>
                <w:rFonts w:ascii="楷体" w:eastAsia="楷体" w:hAnsi="楷体" w:hint="eastAsia"/>
                <w:sz w:val="24"/>
                <w:szCs w:val="24"/>
              </w:rPr>
              <w:t>9</w:t>
            </w:r>
          </w:p>
        </w:tc>
        <w:tc>
          <w:tcPr>
            <w:tcW w:w="1276" w:type="dxa"/>
            <w:vMerge/>
          </w:tcPr>
          <w:p w:rsidR="008973EE" w:rsidRPr="00B20E72" w:rsidRDefault="008973EE" w:rsidP="006354BB">
            <w:pPr>
              <w:spacing w:line="360" w:lineRule="auto"/>
              <w:rPr>
                <w:rFonts w:ascii="楷体" w:eastAsia="楷体" w:hAnsi="楷体"/>
                <w:sz w:val="24"/>
                <w:szCs w:val="24"/>
              </w:rPr>
            </w:pPr>
          </w:p>
        </w:tc>
      </w:tr>
      <w:tr w:rsidR="004B1EC1" w:rsidRPr="00B20E72" w:rsidTr="001D48D9">
        <w:trPr>
          <w:trHeight w:val="516"/>
        </w:trPr>
        <w:tc>
          <w:tcPr>
            <w:tcW w:w="1627" w:type="dxa"/>
            <w:vMerge/>
            <w:vAlign w:val="center"/>
          </w:tcPr>
          <w:p w:rsidR="008973EE" w:rsidRPr="00B20E72" w:rsidRDefault="008973EE" w:rsidP="006354BB">
            <w:pPr>
              <w:spacing w:line="360" w:lineRule="auto"/>
              <w:rPr>
                <w:rFonts w:ascii="楷体" w:eastAsia="楷体" w:hAnsi="楷体"/>
                <w:sz w:val="24"/>
                <w:szCs w:val="24"/>
              </w:rPr>
            </w:pPr>
          </w:p>
        </w:tc>
        <w:tc>
          <w:tcPr>
            <w:tcW w:w="1184" w:type="dxa"/>
            <w:vMerge/>
            <w:vAlign w:val="center"/>
          </w:tcPr>
          <w:p w:rsidR="008973EE" w:rsidRPr="00B20E72" w:rsidRDefault="008973EE" w:rsidP="006354BB">
            <w:pPr>
              <w:spacing w:line="360" w:lineRule="auto"/>
              <w:rPr>
                <w:rFonts w:ascii="楷体" w:eastAsia="楷体" w:hAnsi="楷体"/>
                <w:sz w:val="24"/>
                <w:szCs w:val="24"/>
              </w:rPr>
            </w:pPr>
          </w:p>
        </w:tc>
        <w:tc>
          <w:tcPr>
            <w:tcW w:w="10338" w:type="dxa"/>
            <w:vAlign w:val="center"/>
          </w:tcPr>
          <w:p w:rsidR="007E71BF" w:rsidRPr="007E71BF" w:rsidRDefault="00971600" w:rsidP="007E71BF">
            <w:pPr>
              <w:adjustRightInd w:val="0"/>
              <w:snapToGrid w:val="0"/>
              <w:spacing w:line="320" w:lineRule="exact"/>
              <w:ind w:rightChars="50" w:right="105"/>
              <w:jc w:val="left"/>
              <w:textAlignment w:val="baseline"/>
              <w:rPr>
                <w:rFonts w:ascii="楷体" w:eastAsia="楷体" w:hAnsi="楷体" w:cs="Arial"/>
                <w:szCs w:val="21"/>
              </w:rPr>
            </w:pPr>
            <w:r w:rsidRPr="00B20E72">
              <w:rPr>
                <w:rFonts w:ascii="楷体" w:eastAsia="楷体" w:hAnsi="楷体" w:hint="eastAsia"/>
                <w:szCs w:val="21"/>
              </w:rPr>
              <w:t>审核条款：</w:t>
            </w:r>
            <w:r w:rsidR="00D5229B" w:rsidRPr="00B20E72">
              <w:rPr>
                <w:rFonts w:ascii="楷体" w:eastAsia="楷体" w:hAnsi="楷体" w:cs="Arial" w:hint="eastAsia"/>
                <w:szCs w:val="21"/>
              </w:rPr>
              <w:t>QMS:5.3组织的岗位、职责和权限、6.2质量目标、8.2产品和服务的要求</w:t>
            </w:r>
            <w:r w:rsidR="00C10703" w:rsidRPr="00C10703">
              <w:rPr>
                <w:rFonts w:ascii="楷体" w:eastAsia="楷体" w:hAnsi="楷体" w:cs="Arial" w:hint="eastAsia"/>
                <w:szCs w:val="21"/>
              </w:rPr>
              <w:t>、8.4外部提供过程、产品和服务的控制</w:t>
            </w:r>
            <w:r w:rsidR="00D5229B" w:rsidRPr="00B20E72">
              <w:rPr>
                <w:rFonts w:ascii="楷体" w:eastAsia="楷体" w:hAnsi="楷体" w:cs="Arial" w:hint="eastAsia"/>
                <w:szCs w:val="21"/>
              </w:rPr>
              <w:t>、8.5.3顾客或外部供方的财产、9.1.2顾客满意、8.1运行策划和控制、8.3产品和服务的设计和开发不适用确认、8.5.1销售和服务提供的控制、8.5.2产品标识和可追朔性、8.5.4产品防护、8.5.6</w:t>
            </w:r>
            <w:r w:rsidR="002D12B3">
              <w:rPr>
                <w:rFonts w:ascii="楷体" w:eastAsia="楷体" w:hAnsi="楷体" w:cs="Arial" w:hint="eastAsia"/>
                <w:szCs w:val="21"/>
              </w:rPr>
              <w:t>销售和服务提供的更改控制；</w:t>
            </w:r>
            <w:r w:rsidR="007E71BF" w:rsidRPr="007E71BF">
              <w:rPr>
                <w:rFonts w:ascii="楷体" w:eastAsia="楷体" w:hAnsi="楷体" w:cs="Arial" w:hint="eastAsia"/>
                <w:szCs w:val="21"/>
              </w:rPr>
              <w:t>7.1.5监视和测量资源、8.6产品和服务的放行、8.7不合格输出的控制，</w:t>
            </w:r>
            <w:r w:rsidR="007E71BF" w:rsidRPr="007E71BF">
              <w:rPr>
                <w:rFonts w:ascii="楷体" w:eastAsia="楷体" w:hAnsi="楷体" w:cs="Arial"/>
                <w:szCs w:val="21"/>
              </w:rPr>
              <w:t xml:space="preserve"> </w:t>
            </w:r>
          </w:p>
          <w:p w:rsidR="008973EE" w:rsidRPr="00B20E72" w:rsidRDefault="00D5229B" w:rsidP="006354BB">
            <w:pPr>
              <w:rPr>
                <w:rFonts w:ascii="楷体" w:eastAsia="楷体" w:hAnsi="楷体"/>
                <w:szCs w:val="21"/>
              </w:rPr>
            </w:pPr>
            <w:r w:rsidRPr="00B20E72">
              <w:rPr>
                <w:rFonts w:ascii="楷体" w:eastAsia="楷体" w:hAnsi="楷体" w:cs="Arial" w:hint="eastAsia"/>
                <w:szCs w:val="21"/>
              </w:rPr>
              <w:t>E/OMS: 5.3组织的岗位、职责和权限、6.2环境与职业健康安全目标、</w:t>
            </w:r>
            <w:r w:rsidR="008A3B66">
              <w:rPr>
                <w:rFonts w:ascii="楷体" w:eastAsia="楷体" w:hAnsi="楷体" w:cs="Arial" w:hint="eastAsia"/>
                <w:szCs w:val="21"/>
              </w:rPr>
              <w:t xml:space="preserve"> </w:t>
            </w:r>
            <w:r w:rsidRPr="00B20E72">
              <w:rPr>
                <w:rFonts w:ascii="楷体" w:eastAsia="楷体" w:hAnsi="楷体" w:cs="Arial" w:hint="eastAsia"/>
                <w:szCs w:val="21"/>
              </w:rPr>
              <w:t>6.1.2环境因素/危险源辨识与评价、8.1运行策划和控制、8.2</w:t>
            </w:r>
            <w:r w:rsidR="00C00AEE">
              <w:rPr>
                <w:rFonts w:ascii="楷体" w:eastAsia="楷体" w:hAnsi="楷体" w:cs="Arial" w:hint="eastAsia"/>
                <w:szCs w:val="21"/>
              </w:rPr>
              <w:t>应急准备和响应。</w:t>
            </w:r>
          </w:p>
        </w:tc>
        <w:tc>
          <w:tcPr>
            <w:tcW w:w="1276" w:type="dxa"/>
            <w:vMerge/>
          </w:tcPr>
          <w:p w:rsidR="008973EE" w:rsidRPr="00B20E72" w:rsidRDefault="008973EE" w:rsidP="006354BB">
            <w:pPr>
              <w:spacing w:line="360" w:lineRule="auto"/>
              <w:rPr>
                <w:rFonts w:ascii="楷体" w:eastAsia="楷体" w:hAnsi="楷体"/>
                <w:sz w:val="24"/>
                <w:szCs w:val="24"/>
              </w:rPr>
            </w:pPr>
          </w:p>
        </w:tc>
      </w:tr>
      <w:tr w:rsidR="00D5229B" w:rsidRPr="00B20E72" w:rsidTr="001D48D9">
        <w:trPr>
          <w:trHeight w:val="516"/>
        </w:trPr>
        <w:tc>
          <w:tcPr>
            <w:tcW w:w="1627" w:type="dxa"/>
            <w:vAlign w:val="center"/>
          </w:tcPr>
          <w:p w:rsidR="00D5229B" w:rsidRPr="00B20E72" w:rsidRDefault="00D5229B" w:rsidP="006354BB">
            <w:pPr>
              <w:spacing w:line="360" w:lineRule="auto"/>
              <w:rPr>
                <w:rFonts w:ascii="楷体" w:eastAsia="楷体" w:hAnsi="楷体"/>
                <w:b/>
                <w:sz w:val="24"/>
                <w:szCs w:val="24"/>
              </w:rPr>
            </w:pPr>
            <w:r w:rsidRPr="00B20E72">
              <w:rPr>
                <w:rFonts w:ascii="楷体" w:eastAsia="楷体" w:hAnsi="楷体" w:cs="Arial" w:hint="eastAsia"/>
                <w:sz w:val="24"/>
                <w:szCs w:val="24"/>
              </w:rPr>
              <w:t>组织的岗位、职责和权限</w:t>
            </w:r>
          </w:p>
        </w:tc>
        <w:tc>
          <w:tcPr>
            <w:tcW w:w="1184" w:type="dxa"/>
          </w:tcPr>
          <w:p w:rsidR="00D5229B" w:rsidRDefault="00D02FF8" w:rsidP="006354BB">
            <w:pPr>
              <w:spacing w:line="360" w:lineRule="auto"/>
              <w:rPr>
                <w:rFonts w:ascii="楷体" w:eastAsia="楷体" w:hAnsi="楷体" w:cs="Arial"/>
                <w:sz w:val="24"/>
                <w:szCs w:val="24"/>
              </w:rPr>
            </w:pPr>
            <w:r>
              <w:rPr>
                <w:rFonts w:ascii="楷体" w:eastAsia="楷体" w:hAnsi="楷体" w:cs="Arial" w:hint="eastAsia"/>
                <w:sz w:val="24"/>
                <w:szCs w:val="24"/>
              </w:rPr>
              <w:t>QE</w:t>
            </w:r>
            <w:r w:rsidR="00E54391">
              <w:rPr>
                <w:rFonts w:ascii="楷体" w:eastAsia="楷体" w:hAnsi="楷体" w:cs="Arial" w:hint="eastAsia"/>
                <w:sz w:val="24"/>
                <w:szCs w:val="24"/>
              </w:rPr>
              <w:t>S</w:t>
            </w:r>
            <w:r w:rsidR="00D5229B" w:rsidRPr="00B20E72">
              <w:rPr>
                <w:rFonts w:ascii="楷体" w:eastAsia="楷体" w:hAnsi="楷体" w:cs="Arial" w:hint="eastAsia"/>
                <w:sz w:val="24"/>
                <w:szCs w:val="24"/>
              </w:rPr>
              <w:t xml:space="preserve"> 5.3</w:t>
            </w:r>
          </w:p>
          <w:p w:rsidR="00D02FF8" w:rsidRPr="00B20E72" w:rsidRDefault="00E54391" w:rsidP="00D02FF8">
            <w:pPr>
              <w:spacing w:line="360" w:lineRule="auto"/>
              <w:rPr>
                <w:rFonts w:ascii="楷体" w:eastAsia="楷体" w:hAnsi="楷体" w:cs="Arial"/>
                <w:sz w:val="24"/>
                <w:szCs w:val="24"/>
              </w:rPr>
            </w:pPr>
            <w:r>
              <w:rPr>
                <w:rFonts w:ascii="宋体" w:hAnsi="宋体" w:cs="Arial" w:hint="eastAsia"/>
                <w:szCs w:val="24"/>
              </w:rPr>
              <w:t xml:space="preserve"> </w:t>
            </w:r>
          </w:p>
        </w:tc>
        <w:tc>
          <w:tcPr>
            <w:tcW w:w="10338" w:type="dxa"/>
          </w:tcPr>
          <w:p w:rsidR="00D5229B" w:rsidRPr="008841D8" w:rsidRDefault="003777F7" w:rsidP="004219B3">
            <w:pPr>
              <w:spacing w:line="360" w:lineRule="auto"/>
              <w:ind w:firstLineChars="200" w:firstLine="480"/>
              <w:rPr>
                <w:rFonts w:ascii="华文楷体" w:eastAsia="华文楷体" w:hAnsi="华文楷体"/>
                <w:sz w:val="24"/>
                <w:szCs w:val="24"/>
              </w:rPr>
            </w:pPr>
            <w:r>
              <w:rPr>
                <w:rFonts w:ascii="华文楷体" w:eastAsia="华文楷体" w:hAnsi="华文楷体" w:cs="宋体" w:hint="eastAsia"/>
                <w:sz w:val="24"/>
                <w:szCs w:val="24"/>
              </w:rPr>
              <w:t>现场</w:t>
            </w:r>
            <w:r w:rsidR="00D5229B" w:rsidRPr="008841D8">
              <w:rPr>
                <w:rFonts w:ascii="华文楷体" w:eastAsia="华文楷体" w:hAnsi="华文楷体" w:cs="宋体" w:hint="eastAsia"/>
                <w:sz w:val="24"/>
                <w:szCs w:val="24"/>
              </w:rPr>
              <w:t>审核过程了解到部门主要负责：市场调研与开发，商务谈判及合同评审、供方选择及能力评价与调查，顾客档案建立，售后服务及顾客满意度评价与分析，采购管理控制，</w:t>
            </w:r>
            <w:r w:rsidR="00925814">
              <w:rPr>
                <w:rFonts w:ascii="华文楷体" w:eastAsia="华文楷体" w:hAnsi="华文楷体" w:cs="宋体" w:hint="eastAsia"/>
                <w:sz w:val="24"/>
                <w:szCs w:val="24"/>
              </w:rPr>
              <w:t>产品检验，不合格品管理，</w:t>
            </w:r>
            <w:r w:rsidR="00D5229B" w:rsidRPr="008841D8">
              <w:rPr>
                <w:rFonts w:ascii="华文楷体" w:eastAsia="华文楷体" w:hAnsi="华文楷体" w:cs="宋体" w:hint="eastAsia"/>
                <w:sz w:val="24"/>
                <w:szCs w:val="24"/>
              </w:rPr>
              <w:t>本部门环境因素和危险源识别和控制，本部门目标制定与实施，与相关方做好沟通，对供方环境、职业健康安全因素等进行控制或施加影响等。</w:t>
            </w:r>
          </w:p>
        </w:tc>
        <w:tc>
          <w:tcPr>
            <w:tcW w:w="1276" w:type="dxa"/>
          </w:tcPr>
          <w:p w:rsidR="00D5229B" w:rsidRPr="00B20E72" w:rsidRDefault="00D5229B" w:rsidP="006354BB">
            <w:pPr>
              <w:spacing w:line="360" w:lineRule="auto"/>
              <w:rPr>
                <w:rFonts w:ascii="楷体" w:eastAsia="楷体" w:hAnsi="楷体"/>
                <w:sz w:val="24"/>
                <w:szCs w:val="24"/>
              </w:rPr>
            </w:pPr>
          </w:p>
        </w:tc>
      </w:tr>
      <w:tr w:rsidR="00D5229B" w:rsidRPr="00B20E72" w:rsidTr="001D48D9">
        <w:trPr>
          <w:trHeight w:val="516"/>
        </w:trPr>
        <w:tc>
          <w:tcPr>
            <w:tcW w:w="1627" w:type="dxa"/>
            <w:vAlign w:val="center"/>
          </w:tcPr>
          <w:p w:rsidR="00D5229B" w:rsidRPr="00B20E72" w:rsidRDefault="00D5229B" w:rsidP="006354BB">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目标 </w:t>
            </w:r>
          </w:p>
        </w:tc>
        <w:tc>
          <w:tcPr>
            <w:tcW w:w="1184" w:type="dxa"/>
            <w:vAlign w:val="center"/>
          </w:tcPr>
          <w:p w:rsidR="00D5229B" w:rsidRDefault="00D02FF8" w:rsidP="006354BB">
            <w:pPr>
              <w:spacing w:line="360" w:lineRule="auto"/>
              <w:rPr>
                <w:rFonts w:ascii="楷体" w:eastAsia="楷体" w:hAnsi="楷体" w:cs="Arial"/>
                <w:sz w:val="24"/>
                <w:szCs w:val="24"/>
              </w:rPr>
            </w:pPr>
            <w:r>
              <w:rPr>
                <w:rFonts w:ascii="楷体" w:eastAsia="楷体" w:hAnsi="楷体" w:cs="Arial" w:hint="eastAsia"/>
                <w:sz w:val="24"/>
                <w:szCs w:val="24"/>
              </w:rPr>
              <w:t>QE</w:t>
            </w:r>
            <w:r w:rsidR="00E54391">
              <w:rPr>
                <w:rFonts w:ascii="楷体" w:eastAsia="楷体" w:hAnsi="楷体" w:cs="Arial" w:hint="eastAsia"/>
                <w:sz w:val="24"/>
                <w:szCs w:val="24"/>
              </w:rPr>
              <w:t>S</w:t>
            </w:r>
            <w:r w:rsidR="00D5229B" w:rsidRPr="00B20E72">
              <w:rPr>
                <w:rFonts w:ascii="楷体" w:eastAsia="楷体" w:hAnsi="楷体" w:cs="Arial" w:hint="eastAsia"/>
                <w:sz w:val="24"/>
                <w:szCs w:val="24"/>
              </w:rPr>
              <w:t>:6.2</w:t>
            </w:r>
          </w:p>
          <w:p w:rsidR="00D02FF8" w:rsidRPr="00B20E72" w:rsidRDefault="00E54391" w:rsidP="006354BB">
            <w:pPr>
              <w:spacing w:line="360" w:lineRule="auto"/>
              <w:rPr>
                <w:rFonts w:ascii="楷体" w:eastAsia="楷体" w:hAnsi="楷体" w:cs="Arial"/>
                <w:sz w:val="24"/>
                <w:szCs w:val="24"/>
              </w:rPr>
            </w:pPr>
            <w:r>
              <w:rPr>
                <w:rFonts w:ascii="楷体" w:eastAsia="楷体" w:hAnsi="楷体" w:cs="Arial" w:hint="eastAsia"/>
                <w:sz w:val="24"/>
                <w:szCs w:val="24"/>
              </w:rPr>
              <w:t xml:space="preserve"> </w:t>
            </w:r>
          </w:p>
        </w:tc>
        <w:tc>
          <w:tcPr>
            <w:tcW w:w="10338" w:type="dxa"/>
            <w:vAlign w:val="center"/>
          </w:tcPr>
          <w:p w:rsidR="00D5229B" w:rsidRPr="00B20E72" w:rsidRDefault="00733062" w:rsidP="006354BB">
            <w:pPr>
              <w:spacing w:line="360" w:lineRule="auto"/>
              <w:rPr>
                <w:rFonts w:ascii="楷体" w:eastAsia="楷体" w:hAnsi="楷体" w:cs="Arial"/>
                <w:sz w:val="24"/>
                <w:szCs w:val="24"/>
              </w:rPr>
            </w:pPr>
            <w:proofErr w:type="gramStart"/>
            <w:r>
              <w:rPr>
                <w:rFonts w:ascii="楷体" w:eastAsia="楷体" w:hAnsi="楷体" w:cs="Arial" w:hint="eastAsia"/>
                <w:sz w:val="24"/>
                <w:szCs w:val="24"/>
              </w:rPr>
              <w:t>查销售</w:t>
            </w:r>
            <w:proofErr w:type="gramEnd"/>
            <w:r w:rsidR="00D5229B" w:rsidRPr="00B20E72">
              <w:rPr>
                <w:rFonts w:ascii="楷体" w:eastAsia="楷体" w:hAnsi="楷体" w:cs="Arial" w:hint="eastAsia"/>
                <w:sz w:val="24"/>
                <w:szCs w:val="24"/>
              </w:rPr>
              <w:t xml:space="preserve">部门目标：                 </w:t>
            </w:r>
          </w:p>
          <w:p w:rsidR="00733062" w:rsidRPr="00733062" w:rsidRDefault="00733062" w:rsidP="00733062">
            <w:pPr>
              <w:pStyle w:val="a7"/>
              <w:spacing w:line="360" w:lineRule="auto"/>
              <w:jc w:val="left"/>
              <w:rPr>
                <w:rFonts w:ascii="楷体" w:eastAsia="楷体" w:hAnsi="楷体" w:cs="Arial"/>
                <w:sz w:val="24"/>
              </w:rPr>
            </w:pPr>
            <w:r w:rsidRPr="00733062">
              <w:rPr>
                <w:rFonts w:ascii="楷体" w:eastAsia="楷体" w:hAnsi="楷体" w:cs="Arial" w:hint="eastAsia"/>
                <w:sz w:val="24"/>
              </w:rPr>
              <w:t xml:space="preserve">1、客户投诉每年少于3起； </w:t>
            </w:r>
          </w:p>
          <w:p w:rsidR="00733062" w:rsidRPr="00733062" w:rsidRDefault="00733062" w:rsidP="00733062">
            <w:pPr>
              <w:pStyle w:val="a7"/>
              <w:spacing w:line="360" w:lineRule="auto"/>
              <w:jc w:val="left"/>
              <w:rPr>
                <w:rFonts w:ascii="楷体" w:eastAsia="楷体" w:hAnsi="楷体" w:cs="Arial"/>
                <w:sz w:val="24"/>
              </w:rPr>
            </w:pPr>
            <w:r w:rsidRPr="00733062">
              <w:rPr>
                <w:rFonts w:ascii="楷体" w:eastAsia="楷体" w:hAnsi="楷体" w:cs="Arial" w:hint="eastAsia"/>
                <w:sz w:val="24"/>
              </w:rPr>
              <w:t>2、</w:t>
            </w:r>
            <w:r w:rsidRPr="00733062">
              <w:rPr>
                <w:rFonts w:ascii="楷体" w:eastAsia="楷体" w:hAnsi="楷体" w:cs="Arial" w:hint="eastAsia"/>
                <w:sz w:val="24"/>
              </w:rPr>
              <w:tab/>
              <w:t>顾客满意率96%以上；</w:t>
            </w:r>
          </w:p>
          <w:p w:rsidR="00733062" w:rsidRPr="00733062" w:rsidRDefault="00733062" w:rsidP="00733062">
            <w:pPr>
              <w:pStyle w:val="a7"/>
              <w:spacing w:line="360" w:lineRule="auto"/>
              <w:jc w:val="left"/>
              <w:rPr>
                <w:rFonts w:ascii="楷体" w:eastAsia="楷体" w:hAnsi="楷体" w:cs="Arial"/>
                <w:sz w:val="24"/>
              </w:rPr>
            </w:pPr>
            <w:r w:rsidRPr="00733062">
              <w:rPr>
                <w:rFonts w:ascii="楷体" w:eastAsia="楷体" w:hAnsi="楷体" w:cs="Arial" w:hint="eastAsia"/>
                <w:sz w:val="24"/>
              </w:rPr>
              <w:t>3、固体废弃物100%合理分类处理；</w:t>
            </w:r>
          </w:p>
          <w:p w:rsidR="00733062" w:rsidRPr="00733062" w:rsidRDefault="00733062" w:rsidP="00733062">
            <w:pPr>
              <w:pStyle w:val="a7"/>
              <w:spacing w:line="360" w:lineRule="auto"/>
              <w:jc w:val="left"/>
              <w:rPr>
                <w:rFonts w:ascii="楷体" w:eastAsia="楷体" w:hAnsi="楷体" w:cs="Arial"/>
                <w:sz w:val="24"/>
              </w:rPr>
            </w:pPr>
            <w:r w:rsidRPr="00733062">
              <w:rPr>
                <w:rFonts w:ascii="楷体" w:eastAsia="楷体" w:hAnsi="楷体" w:cs="Arial" w:hint="eastAsia"/>
                <w:sz w:val="24"/>
              </w:rPr>
              <w:t>4、环境污染事故为零；</w:t>
            </w:r>
          </w:p>
          <w:p w:rsidR="00733062" w:rsidRPr="00733062" w:rsidRDefault="00733062" w:rsidP="00733062">
            <w:pPr>
              <w:pStyle w:val="a7"/>
              <w:spacing w:line="360" w:lineRule="auto"/>
              <w:jc w:val="left"/>
              <w:rPr>
                <w:rFonts w:ascii="楷体" w:eastAsia="楷体" w:hAnsi="楷体" w:cs="Arial"/>
                <w:sz w:val="24"/>
              </w:rPr>
            </w:pPr>
            <w:r w:rsidRPr="00733062">
              <w:rPr>
                <w:rFonts w:ascii="楷体" w:eastAsia="楷体" w:hAnsi="楷体" w:cs="Arial" w:hint="eastAsia"/>
                <w:sz w:val="24"/>
              </w:rPr>
              <w:lastRenderedPageBreak/>
              <w:t>5、各类重伤以上事故发生率为零；</w:t>
            </w:r>
          </w:p>
          <w:p w:rsidR="00D5229B" w:rsidRPr="00B20E72" w:rsidRDefault="00733062" w:rsidP="00733062">
            <w:pPr>
              <w:spacing w:line="360" w:lineRule="auto"/>
              <w:rPr>
                <w:rFonts w:ascii="楷体" w:eastAsia="楷体" w:hAnsi="楷体" w:cs="Arial"/>
                <w:sz w:val="24"/>
                <w:szCs w:val="24"/>
              </w:rPr>
            </w:pPr>
            <w:r w:rsidRPr="00733062">
              <w:rPr>
                <w:rFonts w:ascii="楷体" w:eastAsia="楷体" w:hAnsi="楷体" w:cs="Arial" w:hint="eastAsia"/>
                <w:sz w:val="24"/>
              </w:rPr>
              <w:t>6、火灾事故发生率为零</w:t>
            </w:r>
            <w:r w:rsidR="00D5229B" w:rsidRPr="00B20E72">
              <w:rPr>
                <w:rFonts w:ascii="楷体" w:eastAsia="楷体" w:hAnsi="楷体" w:cs="Arial" w:hint="eastAsia"/>
                <w:sz w:val="24"/>
                <w:szCs w:val="24"/>
              </w:rPr>
              <w:t>；</w:t>
            </w:r>
          </w:p>
          <w:p w:rsidR="00D5229B" w:rsidRPr="00B20E72" w:rsidRDefault="00D5229B" w:rsidP="00353FA0">
            <w:pPr>
              <w:spacing w:line="360" w:lineRule="auto"/>
              <w:ind w:firstLineChars="100" w:firstLine="240"/>
              <w:rPr>
                <w:rFonts w:ascii="楷体" w:eastAsia="楷体" w:hAnsi="楷体" w:cs="Arial"/>
                <w:sz w:val="24"/>
                <w:szCs w:val="24"/>
              </w:rPr>
            </w:pPr>
            <w:r w:rsidRPr="00B20E72">
              <w:rPr>
                <w:rFonts w:ascii="楷体" w:eastAsia="楷体" w:hAnsi="楷体" w:cs="Arial" w:hint="eastAsia"/>
                <w:sz w:val="24"/>
                <w:szCs w:val="24"/>
              </w:rPr>
              <w:t>考核情况：</w:t>
            </w:r>
            <w:r w:rsidR="001619C8">
              <w:rPr>
                <w:rFonts w:ascii="楷体" w:eastAsia="楷体" w:hAnsi="楷体" w:cs="Arial" w:hint="eastAsia"/>
                <w:sz w:val="24"/>
                <w:szCs w:val="24"/>
              </w:rPr>
              <w:t>20</w:t>
            </w:r>
            <w:r w:rsidR="00DE358E">
              <w:rPr>
                <w:rFonts w:ascii="楷体" w:eastAsia="楷体" w:hAnsi="楷体" w:cs="Arial" w:hint="eastAsia"/>
                <w:sz w:val="24"/>
                <w:szCs w:val="24"/>
              </w:rPr>
              <w:t>20</w:t>
            </w:r>
            <w:r w:rsidR="00353FA0">
              <w:rPr>
                <w:rFonts w:ascii="楷体" w:eastAsia="楷体" w:hAnsi="楷体" w:cs="Arial" w:hint="eastAsia"/>
                <w:sz w:val="24"/>
                <w:szCs w:val="24"/>
              </w:rPr>
              <w:t>.7</w:t>
            </w:r>
            <w:r w:rsidR="001619C8">
              <w:rPr>
                <w:rFonts w:ascii="楷体" w:eastAsia="楷体" w:hAnsi="楷体" w:cs="Arial" w:hint="eastAsia"/>
                <w:sz w:val="24"/>
                <w:szCs w:val="24"/>
              </w:rPr>
              <w:t>.</w:t>
            </w:r>
            <w:r w:rsidR="00353FA0">
              <w:rPr>
                <w:rFonts w:ascii="楷体" w:eastAsia="楷体" w:hAnsi="楷体" w:cs="Arial" w:hint="eastAsia"/>
                <w:sz w:val="24"/>
                <w:szCs w:val="24"/>
              </w:rPr>
              <w:t>2</w:t>
            </w:r>
            <w:r w:rsidR="00BE2675">
              <w:rPr>
                <w:rFonts w:ascii="楷体" w:eastAsia="楷体" w:hAnsi="楷体" w:cs="Arial" w:hint="eastAsia"/>
                <w:sz w:val="24"/>
                <w:szCs w:val="24"/>
              </w:rPr>
              <w:t>日</w:t>
            </w:r>
            <w:r w:rsidRPr="00B20E72">
              <w:rPr>
                <w:rFonts w:ascii="楷体" w:eastAsia="楷体" w:hAnsi="楷体" w:cs="Arial" w:hint="eastAsia"/>
                <w:sz w:val="24"/>
                <w:szCs w:val="24"/>
              </w:rPr>
              <w:t>经查已完成。</w:t>
            </w:r>
          </w:p>
        </w:tc>
        <w:tc>
          <w:tcPr>
            <w:tcW w:w="1276" w:type="dxa"/>
          </w:tcPr>
          <w:p w:rsidR="00D5229B" w:rsidRPr="00B20E72" w:rsidRDefault="00D5229B" w:rsidP="006354BB">
            <w:pPr>
              <w:spacing w:line="360" w:lineRule="auto"/>
              <w:rPr>
                <w:rFonts w:ascii="楷体" w:eastAsia="楷体" w:hAnsi="楷体"/>
                <w:sz w:val="24"/>
                <w:szCs w:val="24"/>
              </w:rPr>
            </w:pPr>
          </w:p>
        </w:tc>
      </w:tr>
      <w:tr w:rsidR="00966D8E" w:rsidRPr="00B20E72" w:rsidTr="001D48D9">
        <w:trPr>
          <w:trHeight w:val="1255"/>
        </w:trPr>
        <w:tc>
          <w:tcPr>
            <w:tcW w:w="1627" w:type="dxa"/>
            <w:vAlign w:val="center"/>
          </w:tcPr>
          <w:p w:rsidR="00966D8E" w:rsidRPr="00B20E72" w:rsidRDefault="00966D8E" w:rsidP="001C74CE">
            <w:pPr>
              <w:spacing w:line="360" w:lineRule="auto"/>
              <w:rPr>
                <w:rFonts w:ascii="楷体" w:eastAsia="楷体" w:hAnsi="楷体"/>
                <w:b/>
                <w:sz w:val="24"/>
                <w:szCs w:val="24"/>
              </w:rPr>
            </w:pPr>
            <w:r w:rsidRPr="00B20E72">
              <w:rPr>
                <w:rFonts w:ascii="楷体" w:eastAsia="楷体" w:hAnsi="楷体" w:cs="Arial" w:hint="eastAsia"/>
                <w:sz w:val="24"/>
                <w:szCs w:val="24"/>
              </w:rPr>
              <w:lastRenderedPageBreak/>
              <w:t>运行策划和控制</w:t>
            </w:r>
          </w:p>
        </w:tc>
        <w:tc>
          <w:tcPr>
            <w:tcW w:w="1184" w:type="dxa"/>
            <w:vAlign w:val="center"/>
          </w:tcPr>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r w:rsidRPr="00B20E72">
              <w:rPr>
                <w:rFonts w:ascii="楷体" w:eastAsia="楷体" w:hAnsi="楷体" w:cs="Arial" w:hint="eastAsia"/>
                <w:sz w:val="24"/>
                <w:szCs w:val="24"/>
              </w:rPr>
              <w:t>Q8.1</w:t>
            </w:r>
            <w:r w:rsidRPr="00B20E72">
              <w:rPr>
                <w:rFonts w:ascii="楷体" w:eastAsia="楷体" w:hAnsi="楷体" w:cs="楷体" w:hint="eastAsia"/>
                <w:sz w:val="24"/>
                <w:szCs w:val="24"/>
              </w:rPr>
              <w:t xml:space="preserve"> </w:t>
            </w: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p>
          <w:p w:rsidR="00966D8E" w:rsidRPr="00B20E72" w:rsidRDefault="00966D8E"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 xml:space="preserve"> </w:t>
            </w:r>
          </w:p>
        </w:tc>
        <w:tc>
          <w:tcPr>
            <w:tcW w:w="10338" w:type="dxa"/>
            <w:vAlign w:val="center"/>
          </w:tcPr>
          <w:p w:rsidR="00966D8E" w:rsidRPr="00B20E72" w:rsidRDefault="00966D8E" w:rsidP="001C74CE">
            <w:pPr>
              <w:pStyle w:val="a6"/>
              <w:spacing w:line="360" w:lineRule="auto"/>
              <w:ind w:left="0" w:firstLineChars="200" w:firstLine="480"/>
              <w:jc w:val="left"/>
              <w:rPr>
                <w:rFonts w:ascii="楷体" w:eastAsia="楷体" w:hAnsi="楷体" w:cs="楷体"/>
                <w:szCs w:val="24"/>
              </w:rPr>
            </w:pPr>
            <w:r w:rsidRPr="00B20E72">
              <w:rPr>
                <w:rFonts w:ascii="楷体" w:eastAsia="楷体" w:hAnsi="楷体" w:cs="楷体" w:hint="eastAsia"/>
                <w:kern w:val="0"/>
                <w:szCs w:val="24"/>
              </w:rPr>
              <w:t>产品的实现过程策划主要由总经理和</w:t>
            </w:r>
            <w:r w:rsidR="00925814">
              <w:rPr>
                <w:rFonts w:ascii="楷体" w:eastAsia="楷体" w:hAnsi="楷体" w:cs="楷体" w:hint="eastAsia"/>
                <w:kern w:val="0"/>
                <w:szCs w:val="24"/>
              </w:rPr>
              <w:t>销售部</w:t>
            </w:r>
            <w:r w:rsidRPr="00B20E72">
              <w:rPr>
                <w:rFonts w:ascii="楷体" w:eastAsia="楷体" w:hAnsi="楷体" w:cs="楷体" w:hint="eastAsia"/>
                <w:kern w:val="0"/>
                <w:szCs w:val="24"/>
              </w:rPr>
              <w:t>负责人负责完成，过程策划包含</w:t>
            </w:r>
            <w:r w:rsidRPr="00B20E72">
              <w:rPr>
                <w:rFonts w:ascii="楷体" w:eastAsia="楷体" w:hAnsi="楷体" w:cs="楷体" w:hint="eastAsia"/>
                <w:szCs w:val="24"/>
              </w:rPr>
              <w:t>了</w:t>
            </w:r>
            <w:r w:rsidR="00BA33B6">
              <w:rPr>
                <w:rFonts w:ascii="楷体" w:eastAsia="楷体" w:hAnsi="楷体" w:cs="楷体" w:hint="eastAsia"/>
                <w:kern w:val="0"/>
                <w:szCs w:val="24"/>
              </w:rPr>
              <w:t>教学仪器、多媒体教学设备、幼儿玩具、实验室设备和仪器、办公家具、厨房设备、学生课桌椅、床、心理咨询室设备、音体美器材、录播教室设备、教学一体机、数字化教室、电子显示屏、办公用品、白板一体机和软硬件</w:t>
            </w:r>
            <w:r w:rsidRPr="00B20E72">
              <w:rPr>
                <w:rFonts w:ascii="楷体" w:eastAsia="楷体" w:hAnsi="楷体" w:cs="楷体" w:hint="eastAsia"/>
                <w:kern w:val="0"/>
                <w:szCs w:val="24"/>
              </w:rPr>
              <w:t>的销售</w:t>
            </w:r>
            <w:r w:rsidRPr="00B20E72">
              <w:rPr>
                <w:rFonts w:ascii="楷体" w:eastAsia="楷体" w:hAnsi="楷体" w:cs="楷体" w:hint="eastAsia"/>
                <w:szCs w:val="24"/>
              </w:rPr>
              <w:t>所需要达到的质量目标和要求。</w:t>
            </w:r>
          </w:p>
          <w:p w:rsidR="00966D8E" w:rsidRPr="00B20E72" w:rsidRDefault="00775E62" w:rsidP="001C74CE">
            <w:pPr>
              <w:pStyle w:val="a6"/>
              <w:spacing w:line="360" w:lineRule="auto"/>
              <w:ind w:left="0" w:firstLineChars="200" w:firstLine="480"/>
              <w:jc w:val="left"/>
              <w:rPr>
                <w:rFonts w:ascii="楷体" w:eastAsia="楷体" w:hAnsi="楷体" w:cs="楷体"/>
                <w:kern w:val="0"/>
                <w:szCs w:val="24"/>
              </w:rPr>
            </w:pPr>
            <w:r>
              <w:rPr>
                <w:rFonts w:ascii="楷体" w:eastAsia="楷体" w:hAnsi="楷体" w:cs="楷体" w:hint="eastAsia"/>
                <w:kern w:val="0"/>
                <w:szCs w:val="24"/>
              </w:rPr>
              <w:t>产品销售</w:t>
            </w:r>
            <w:r w:rsidR="00966D8E" w:rsidRPr="00B20E72">
              <w:rPr>
                <w:rFonts w:ascii="楷体" w:eastAsia="楷体" w:hAnsi="楷体" w:cs="楷体" w:hint="eastAsia"/>
                <w:kern w:val="0"/>
                <w:szCs w:val="24"/>
              </w:rPr>
              <w:t>执行</w:t>
            </w:r>
            <w:r w:rsidR="001A6B4F" w:rsidRPr="00B20E72">
              <w:rPr>
                <w:rFonts w:ascii="楷体" w:eastAsia="楷体" w:hAnsi="楷体" w:cs="楷体" w:hint="eastAsia"/>
                <w:kern w:val="0"/>
                <w:szCs w:val="24"/>
              </w:rPr>
              <w:t>《</w:t>
            </w:r>
            <w:r w:rsidR="001A6B4F" w:rsidRPr="00B20E72">
              <w:rPr>
                <w:rFonts w:ascii="楷体" w:eastAsia="楷体" w:hAnsi="楷体" w:cs="楷体"/>
                <w:kern w:val="0"/>
                <w:szCs w:val="24"/>
              </w:rPr>
              <w:t>商品经营服务质量管理规范GB/T 16868-2009</w:t>
            </w:r>
            <w:r w:rsidR="001A6B4F" w:rsidRPr="00B20E72">
              <w:rPr>
                <w:rFonts w:ascii="楷体" w:eastAsia="楷体" w:hAnsi="楷体" w:cs="楷体" w:hint="eastAsia"/>
                <w:kern w:val="0"/>
                <w:szCs w:val="24"/>
              </w:rPr>
              <w:t>》</w:t>
            </w:r>
            <w:r w:rsidR="00966D8E" w:rsidRPr="00B20E72">
              <w:rPr>
                <w:rFonts w:ascii="楷体" w:eastAsia="楷体" w:hAnsi="楷体" w:cs="楷体" w:hint="eastAsia"/>
                <w:kern w:val="0"/>
                <w:szCs w:val="24"/>
              </w:rPr>
              <w:t>和客户要求等。</w:t>
            </w:r>
          </w:p>
          <w:p w:rsidR="00966D8E" w:rsidRPr="00B20E72" w:rsidRDefault="00966D8E" w:rsidP="001C74CE">
            <w:pPr>
              <w:pStyle w:val="a6"/>
              <w:spacing w:line="360" w:lineRule="auto"/>
              <w:ind w:left="420"/>
              <w:jc w:val="left"/>
              <w:rPr>
                <w:rFonts w:ascii="楷体" w:eastAsia="楷体" w:hAnsi="楷体" w:cs="楷体"/>
                <w:kern w:val="0"/>
                <w:szCs w:val="24"/>
              </w:rPr>
            </w:pPr>
            <w:r w:rsidRPr="00B20E72">
              <w:rPr>
                <w:rFonts w:ascii="楷体" w:eastAsia="楷体" w:hAnsi="楷体" w:cs="楷体" w:hint="eastAsia"/>
                <w:kern w:val="0"/>
                <w:szCs w:val="24"/>
              </w:rPr>
              <w:t>编制了相应的过程文件：</w:t>
            </w:r>
          </w:p>
          <w:p w:rsidR="00966D8E" w:rsidRPr="00B20E72" w:rsidRDefault="00966D8E"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（1）编制了销售服务流程：招投标</w:t>
            </w:r>
            <w:r w:rsidR="00B2585D">
              <w:rPr>
                <w:rFonts w:ascii="楷体" w:eastAsia="楷体" w:hAnsi="楷体" w:cs="楷体" w:hint="eastAsia"/>
                <w:kern w:val="0"/>
                <w:szCs w:val="24"/>
              </w:rPr>
              <w:t>/业务洽谈</w:t>
            </w:r>
            <w:r w:rsidRPr="00B20E72">
              <w:rPr>
                <w:rFonts w:ascii="楷体" w:eastAsia="楷体" w:hAnsi="楷体" w:cs="楷体" w:hint="eastAsia"/>
                <w:kern w:val="0"/>
                <w:szCs w:val="24"/>
              </w:rPr>
              <w:t xml:space="preserve"> → 合同评审 → 采购 → 进货检验 → 交付；</w:t>
            </w:r>
          </w:p>
          <w:p w:rsidR="00966D8E" w:rsidRPr="00184F28" w:rsidRDefault="00966D8E" w:rsidP="00184F28">
            <w:pPr>
              <w:rPr>
                <w:rFonts w:ascii="楷体" w:eastAsia="楷体" w:hAnsi="楷体" w:cs="楷体"/>
                <w:kern w:val="0"/>
                <w:sz w:val="24"/>
                <w:szCs w:val="24"/>
              </w:rPr>
            </w:pPr>
            <w:r w:rsidRPr="00184F28">
              <w:rPr>
                <w:rFonts w:ascii="楷体" w:eastAsia="楷体" w:hAnsi="楷体" w:cs="楷体" w:hint="eastAsia"/>
                <w:kern w:val="0"/>
                <w:sz w:val="24"/>
                <w:szCs w:val="24"/>
              </w:rPr>
              <w:t>（2）制定了</w:t>
            </w:r>
            <w:r w:rsidR="00DE358E">
              <w:rPr>
                <w:rFonts w:ascii="楷体" w:eastAsia="楷体" w:hAnsi="楷体" w:cs="楷体" w:hint="eastAsia"/>
                <w:kern w:val="0"/>
                <w:sz w:val="24"/>
                <w:szCs w:val="24"/>
              </w:rPr>
              <w:t>管理制度、</w:t>
            </w:r>
            <w:r w:rsidRPr="00184F28">
              <w:rPr>
                <w:rFonts w:ascii="楷体" w:eastAsia="楷体" w:hAnsi="楷体" w:cs="楷体" w:hint="eastAsia"/>
                <w:kern w:val="0"/>
                <w:sz w:val="24"/>
                <w:szCs w:val="24"/>
              </w:rPr>
              <w:t>作业</w:t>
            </w:r>
            <w:r w:rsidR="00DE358E">
              <w:rPr>
                <w:rFonts w:ascii="楷体" w:eastAsia="楷体" w:hAnsi="楷体" w:cs="楷体" w:hint="eastAsia"/>
                <w:kern w:val="0"/>
                <w:sz w:val="24"/>
                <w:szCs w:val="24"/>
              </w:rPr>
              <w:t>规范</w:t>
            </w:r>
            <w:r w:rsidRPr="00184F28">
              <w:rPr>
                <w:rFonts w:ascii="楷体" w:eastAsia="楷体" w:hAnsi="楷体" w:cs="楷体" w:hint="eastAsia"/>
                <w:kern w:val="0"/>
                <w:sz w:val="24"/>
                <w:szCs w:val="24"/>
              </w:rPr>
              <w:t>《</w:t>
            </w:r>
            <w:r w:rsidR="00EC6CFB" w:rsidRPr="00184F28">
              <w:rPr>
                <w:rFonts w:ascii="楷体" w:eastAsia="楷体" w:hAnsi="楷体" w:cs="楷体" w:hint="eastAsia"/>
                <w:kern w:val="0"/>
                <w:sz w:val="24"/>
                <w:szCs w:val="24"/>
              </w:rPr>
              <w:t>销售管理制度</w:t>
            </w:r>
            <w:r w:rsidRPr="00184F28">
              <w:rPr>
                <w:rFonts w:ascii="楷体" w:eastAsia="楷体" w:hAnsi="楷体" w:cs="楷体" w:hint="eastAsia"/>
                <w:kern w:val="0"/>
                <w:sz w:val="24"/>
                <w:szCs w:val="24"/>
              </w:rPr>
              <w:t>》</w:t>
            </w:r>
            <w:r w:rsidR="00184F28" w:rsidRPr="00184F28">
              <w:rPr>
                <w:rFonts w:ascii="楷体" w:eastAsia="楷体" w:hAnsi="楷体" w:cs="楷体" w:hint="eastAsia"/>
                <w:kern w:val="0"/>
                <w:sz w:val="24"/>
                <w:szCs w:val="24"/>
              </w:rPr>
              <w:t>、《员工行为规范》</w:t>
            </w:r>
            <w:r w:rsidRPr="00184F28">
              <w:rPr>
                <w:rFonts w:ascii="楷体" w:eastAsia="楷体" w:hAnsi="楷体" w:cs="楷体" w:hint="eastAsia"/>
                <w:kern w:val="0"/>
                <w:sz w:val="24"/>
                <w:szCs w:val="24"/>
              </w:rPr>
              <w:t>；</w:t>
            </w:r>
          </w:p>
          <w:p w:rsidR="00966D8E" w:rsidRPr="00B20E72" w:rsidRDefault="00966D8E"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（3）规定了产品的检验验收准则</w:t>
            </w:r>
            <w:r w:rsidRPr="00B20E72">
              <w:rPr>
                <w:rFonts w:ascii="楷体" w:eastAsia="楷体" w:hAnsi="楷体" w:cs="楷体" w:hint="eastAsia"/>
                <w:szCs w:val="24"/>
              </w:rPr>
              <w:t>；</w:t>
            </w:r>
          </w:p>
          <w:p w:rsidR="00966D8E" w:rsidRPr="00B20E72" w:rsidRDefault="00966D8E"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（4</w:t>
            </w:r>
            <w:r w:rsidR="00C53B6D">
              <w:rPr>
                <w:rFonts w:ascii="楷体" w:eastAsia="楷体" w:hAnsi="楷体" w:cs="楷体" w:hint="eastAsia"/>
                <w:kern w:val="0"/>
                <w:szCs w:val="24"/>
              </w:rPr>
              <w:t>）</w:t>
            </w:r>
            <w:r w:rsidRPr="00B20E72">
              <w:rPr>
                <w:rFonts w:ascii="楷体" w:eastAsia="楷体" w:hAnsi="楷体" w:cs="楷体" w:hint="eastAsia"/>
                <w:kern w:val="0"/>
                <w:szCs w:val="24"/>
              </w:rPr>
              <w:t>对销售各过程填写有</w:t>
            </w:r>
            <w:r w:rsidR="00DE358E">
              <w:rPr>
                <w:rFonts w:ascii="楷体" w:eastAsia="楷体" w:hAnsi="楷体" w:cs="楷体" w:hint="eastAsia"/>
                <w:kern w:val="0"/>
                <w:szCs w:val="24"/>
              </w:rPr>
              <w:t>验货记录</w:t>
            </w:r>
            <w:r w:rsidRPr="00B20E72">
              <w:rPr>
                <w:rFonts w:ascii="楷体" w:eastAsia="楷体" w:hAnsi="楷体" w:cs="楷体" w:hint="eastAsia"/>
                <w:kern w:val="0"/>
                <w:szCs w:val="24"/>
              </w:rPr>
              <w:t>、营销人员工作监督表等各种监视和测量记录；</w:t>
            </w:r>
          </w:p>
          <w:p w:rsidR="00966D8E" w:rsidRPr="00B20E72" w:rsidRDefault="00966D8E"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（5）资源的提供（包括场所、人力、物力、设备设施等）。</w:t>
            </w:r>
          </w:p>
          <w:p w:rsidR="00966D8E" w:rsidRPr="00B20E72" w:rsidRDefault="00966D8E" w:rsidP="001C74CE">
            <w:pPr>
              <w:pStyle w:val="a6"/>
              <w:spacing w:line="360" w:lineRule="auto"/>
              <w:ind w:left="0" w:firstLineChars="200" w:firstLine="480"/>
              <w:jc w:val="left"/>
              <w:rPr>
                <w:rFonts w:ascii="楷体" w:eastAsia="楷体" w:hAnsi="楷体" w:cs="楷体"/>
                <w:kern w:val="0"/>
                <w:szCs w:val="24"/>
              </w:rPr>
            </w:pPr>
            <w:r w:rsidRPr="00B20E72">
              <w:rPr>
                <w:rFonts w:ascii="楷体" w:eastAsia="楷体" w:hAnsi="楷体" w:hint="eastAsia"/>
                <w:szCs w:val="24"/>
              </w:rPr>
              <w:t>组织</w:t>
            </w:r>
            <w:r w:rsidR="00EC6CFB">
              <w:rPr>
                <w:rFonts w:ascii="楷体" w:eastAsia="楷体" w:hAnsi="楷体" w:hint="eastAsia"/>
                <w:szCs w:val="24"/>
              </w:rPr>
              <w:t>目前无</w:t>
            </w:r>
            <w:r w:rsidRPr="00B20E72">
              <w:rPr>
                <w:rFonts w:ascii="楷体" w:eastAsia="楷体" w:hAnsi="楷体" w:hint="eastAsia"/>
                <w:szCs w:val="24"/>
              </w:rPr>
              <w:t>外包过程</w:t>
            </w:r>
            <w:r w:rsidR="00EC6CFB">
              <w:rPr>
                <w:rFonts w:ascii="楷体" w:eastAsia="楷体" w:hAnsi="楷体" w:hint="eastAsia"/>
                <w:szCs w:val="24"/>
              </w:rPr>
              <w:t>，如有发生按照</w:t>
            </w:r>
            <w:r w:rsidRPr="00B20E72">
              <w:rPr>
                <w:rFonts w:ascii="楷体" w:eastAsia="楷体" w:hAnsi="楷体" w:hint="eastAsia"/>
                <w:szCs w:val="24"/>
              </w:rPr>
              <w:t>8.4</w:t>
            </w:r>
            <w:r w:rsidR="00EC6CFB">
              <w:rPr>
                <w:rFonts w:ascii="楷体" w:eastAsia="楷体" w:hAnsi="楷体" w:hint="eastAsia"/>
                <w:szCs w:val="24"/>
              </w:rPr>
              <w:t>条款要求进行控制</w:t>
            </w:r>
            <w:r w:rsidRPr="00B20E72">
              <w:rPr>
                <w:rFonts w:ascii="楷体" w:eastAsia="楷体" w:hAnsi="楷体" w:hint="eastAsia"/>
                <w:szCs w:val="24"/>
              </w:rPr>
              <w:t>，到目前为止，组织运行没有变更，问其有关要求，基本了解。</w:t>
            </w:r>
          </w:p>
          <w:p w:rsidR="00966D8E" w:rsidRPr="00B20E72" w:rsidRDefault="00966D8E" w:rsidP="001C74CE">
            <w:pPr>
              <w:pStyle w:val="a6"/>
              <w:spacing w:line="360" w:lineRule="auto"/>
              <w:ind w:left="420"/>
              <w:jc w:val="left"/>
              <w:rPr>
                <w:rFonts w:ascii="楷体" w:eastAsia="楷体" w:hAnsi="楷体" w:cs="楷体"/>
                <w:szCs w:val="24"/>
              </w:rPr>
            </w:pPr>
            <w:r w:rsidRPr="00B20E72">
              <w:rPr>
                <w:rFonts w:ascii="楷体" w:eastAsia="楷体" w:hAnsi="楷体" w:cs="楷体" w:hint="eastAsia"/>
                <w:kern w:val="0"/>
                <w:szCs w:val="24"/>
              </w:rPr>
              <w:t>该公司销售服务提供过程策划符合要求。</w:t>
            </w:r>
          </w:p>
        </w:tc>
        <w:tc>
          <w:tcPr>
            <w:tcW w:w="1276" w:type="dxa"/>
          </w:tcPr>
          <w:p w:rsidR="00966D8E" w:rsidRPr="00B20E72" w:rsidRDefault="00966D8E" w:rsidP="006354BB">
            <w:pPr>
              <w:spacing w:line="360" w:lineRule="auto"/>
              <w:rPr>
                <w:rFonts w:ascii="楷体" w:eastAsia="楷体" w:hAnsi="楷体"/>
                <w:sz w:val="24"/>
                <w:szCs w:val="24"/>
              </w:rPr>
            </w:pPr>
          </w:p>
        </w:tc>
      </w:tr>
      <w:tr w:rsidR="00966D8E" w:rsidRPr="00B20E72" w:rsidTr="001D48D9">
        <w:trPr>
          <w:trHeight w:val="1255"/>
        </w:trPr>
        <w:tc>
          <w:tcPr>
            <w:tcW w:w="1627" w:type="dxa"/>
            <w:vAlign w:val="center"/>
          </w:tcPr>
          <w:p w:rsidR="00966D8E" w:rsidRPr="00B20E72" w:rsidRDefault="00966D8E" w:rsidP="001C74CE">
            <w:pPr>
              <w:spacing w:line="360" w:lineRule="auto"/>
              <w:rPr>
                <w:rFonts w:ascii="楷体" w:eastAsia="楷体" w:hAnsi="楷体"/>
                <w:sz w:val="24"/>
                <w:szCs w:val="24"/>
              </w:rPr>
            </w:pPr>
            <w:r w:rsidRPr="00B20E72">
              <w:rPr>
                <w:rFonts w:ascii="楷体" w:eastAsia="楷体" w:hAnsi="楷体" w:cs="Arial" w:hint="eastAsia"/>
                <w:sz w:val="24"/>
                <w:szCs w:val="24"/>
              </w:rPr>
              <w:lastRenderedPageBreak/>
              <w:t>产品和服务的设计和开发</w:t>
            </w:r>
            <w:r w:rsidRPr="00B20E72">
              <w:rPr>
                <w:rFonts w:ascii="楷体" w:eastAsia="楷体" w:hAnsi="楷体" w:cs="楷体" w:hint="eastAsia"/>
                <w:sz w:val="24"/>
                <w:szCs w:val="24"/>
              </w:rPr>
              <w:t>不适用确认</w:t>
            </w:r>
          </w:p>
        </w:tc>
        <w:tc>
          <w:tcPr>
            <w:tcW w:w="1184" w:type="dxa"/>
            <w:vAlign w:val="center"/>
          </w:tcPr>
          <w:p w:rsidR="00966D8E" w:rsidRPr="00B20E72" w:rsidRDefault="00966D8E" w:rsidP="001C74CE">
            <w:pPr>
              <w:spacing w:line="360" w:lineRule="auto"/>
              <w:rPr>
                <w:rFonts w:ascii="楷体" w:eastAsia="楷体" w:hAnsi="楷体" w:cs="楷体"/>
                <w:sz w:val="24"/>
                <w:szCs w:val="24"/>
              </w:rPr>
            </w:pPr>
            <w:r w:rsidRPr="00B20E72">
              <w:rPr>
                <w:rFonts w:ascii="楷体" w:eastAsia="楷体" w:hAnsi="楷体" w:cs="Arial" w:hint="eastAsia"/>
                <w:sz w:val="24"/>
                <w:szCs w:val="24"/>
              </w:rPr>
              <w:t>Q8.3</w:t>
            </w:r>
            <w:r w:rsidRPr="00B20E72">
              <w:rPr>
                <w:rFonts w:ascii="楷体" w:eastAsia="楷体" w:hAnsi="楷体" w:cs="楷体" w:hint="eastAsia"/>
                <w:sz w:val="24"/>
                <w:szCs w:val="24"/>
              </w:rPr>
              <w:t xml:space="preserve"> </w:t>
            </w:r>
          </w:p>
        </w:tc>
        <w:tc>
          <w:tcPr>
            <w:tcW w:w="10338" w:type="dxa"/>
            <w:vAlign w:val="center"/>
          </w:tcPr>
          <w:p w:rsidR="00966D8E" w:rsidRPr="00B20E72" w:rsidRDefault="00966D8E" w:rsidP="001C74CE">
            <w:pPr>
              <w:tabs>
                <w:tab w:val="left" w:pos="111"/>
              </w:tabs>
              <w:autoSpaceDE w:val="0"/>
              <w:autoSpaceDN w:val="0"/>
              <w:adjustRightInd w:val="0"/>
              <w:spacing w:line="360" w:lineRule="auto"/>
              <w:ind w:leftChars="55" w:left="115" w:right="56" w:firstLineChars="200" w:firstLine="480"/>
              <w:rPr>
                <w:rFonts w:ascii="楷体" w:eastAsia="楷体" w:hAnsi="楷体" w:cs="楷体"/>
                <w:sz w:val="24"/>
                <w:szCs w:val="24"/>
              </w:rPr>
            </w:pPr>
            <w:r w:rsidRPr="00B20E72">
              <w:rPr>
                <w:rFonts w:ascii="楷体" w:eastAsia="楷体" w:hAnsi="楷体" w:cs="楷体" w:hint="eastAsia"/>
                <w:sz w:val="24"/>
                <w:szCs w:val="24"/>
              </w:rPr>
              <w:t>公司只负责按常规销售模式进行</w:t>
            </w:r>
            <w:r w:rsidR="00BA33B6">
              <w:rPr>
                <w:rFonts w:ascii="楷体" w:eastAsia="楷体" w:hAnsi="楷体" w:cs="楷体" w:hint="eastAsia"/>
                <w:sz w:val="24"/>
                <w:szCs w:val="24"/>
              </w:rPr>
              <w:t>教学仪器、多媒体教学设备、幼儿玩具、实验室设备和仪器、办公家具、厨房设备、学生课桌椅、床、心理咨询室设备、音体美器材、录播教室设备、教学一体机、数字化教室、电子显示屏、办公用品、白板一体机和软硬件</w:t>
            </w:r>
            <w:r w:rsidRPr="00B20E72">
              <w:rPr>
                <w:rFonts w:ascii="楷体" w:eastAsia="楷体" w:hAnsi="楷体" w:cs="楷体" w:hint="eastAsia"/>
                <w:sz w:val="24"/>
                <w:szCs w:val="24"/>
              </w:rPr>
              <w:t>的销售，不需要再设计开发，</w:t>
            </w:r>
            <w:r w:rsidRPr="00B20E72">
              <w:rPr>
                <w:rFonts w:ascii="楷体" w:eastAsia="楷体" w:hAnsi="楷体" w:hint="eastAsia"/>
                <w:bCs/>
                <w:sz w:val="24"/>
                <w:szCs w:val="24"/>
              </w:rPr>
              <w:t>因此将ISO9001：2015标准“8.3产品和服务的设计和开发”的要求确认为不适用，该不适用不影响组织确保产品和服务合格以及增强顾客满意的能力或责任。</w:t>
            </w:r>
          </w:p>
        </w:tc>
        <w:tc>
          <w:tcPr>
            <w:tcW w:w="1276" w:type="dxa"/>
          </w:tcPr>
          <w:p w:rsidR="00966D8E" w:rsidRPr="00B20E72" w:rsidRDefault="00966D8E" w:rsidP="006354BB">
            <w:pPr>
              <w:spacing w:line="360" w:lineRule="auto"/>
              <w:rPr>
                <w:rFonts w:ascii="楷体" w:eastAsia="楷体" w:hAnsi="楷体"/>
                <w:sz w:val="24"/>
                <w:szCs w:val="24"/>
              </w:rPr>
            </w:pPr>
          </w:p>
        </w:tc>
      </w:tr>
      <w:tr w:rsidR="00CF0B12" w:rsidRPr="00B20E72" w:rsidTr="001D48D9">
        <w:trPr>
          <w:trHeight w:val="1255"/>
        </w:trPr>
        <w:tc>
          <w:tcPr>
            <w:tcW w:w="1627" w:type="dxa"/>
            <w:vAlign w:val="center"/>
          </w:tcPr>
          <w:p w:rsidR="00CF0B12" w:rsidRPr="00CF0B12" w:rsidRDefault="00CF0B12" w:rsidP="00B60054">
            <w:pPr>
              <w:rPr>
                <w:rFonts w:ascii="楷体" w:eastAsia="楷体" w:hAnsi="楷体"/>
                <w:bCs/>
                <w:sz w:val="24"/>
                <w:szCs w:val="24"/>
              </w:rPr>
            </w:pPr>
            <w:r w:rsidRPr="00CF0B12">
              <w:rPr>
                <w:rFonts w:ascii="楷体" w:eastAsia="楷体" w:hAnsi="楷体" w:hint="eastAsia"/>
                <w:bCs/>
                <w:sz w:val="24"/>
                <w:szCs w:val="24"/>
              </w:rPr>
              <w:t>产品和服务的要求</w:t>
            </w:r>
          </w:p>
        </w:tc>
        <w:tc>
          <w:tcPr>
            <w:tcW w:w="1184" w:type="dxa"/>
            <w:vAlign w:val="center"/>
          </w:tcPr>
          <w:p w:rsidR="00CF0B12" w:rsidRPr="00CF0B12" w:rsidRDefault="00CF0B12" w:rsidP="001D00A9">
            <w:pPr>
              <w:autoSpaceDE w:val="0"/>
              <w:autoSpaceDN w:val="0"/>
              <w:adjustRightInd w:val="0"/>
              <w:snapToGrid w:val="0"/>
              <w:spacing w:line="360" w:lineRule="auto"/>
              <w:ind w:rightChars="-3" w:right="-6"/>
              <w:rPr>
                <w:rFonts w:ascii="楷体" w:eastAsia="楷体" w:hAnsi="楷体"/>
                <w:bCs/>
                <w:sz w:val="24"/>
                <w:szCs w:val="24"/>
              </w:rPr>
            </w:pPr>
            <w:r w:rsidRPr="00CF0B12">
              <w:rPr>
                <w:rFonts w:ascii="楷体" w:eastAsia="楷体" w:hAnsi="楷体" w:hint="eastAsia"/>
                <w:bCs/>
                <w:sz w:val="24"/>
                <w:szCs w:val="24"/>
              </w:rPr>
              <w:t xml:space="preserve">Q:8.2 </w:t>
            </w:r>
          </w:p>
        </w:tc>
        <w:tc>
          <w:tcPr>
            <w:tcW w:w="10338" w:type="dxa"/>
            <w:vAlign w:val="center"/>
          </w:tcPr>
          <w:p w:rsidR="00CF0B12" w:rsidRPr="00CF0B12" w:rsidRDefault="00925814" w:rsidP="00D00E3A">
            <w:pPr>
              <w:spacing w:line="360" w:lineRule="auto"/>
              <w:ind w:firstLineChars="200" w:firstLine="480"/>
              <w:rPr>
                <w:rFonts w:ascii="楷体" w:eastAsia="楷体" w:hAnsi="楷体"/>
                <w:bCs/>
                <w:sz w:val="24"/>
                <w:szCs w:val="24"/>
              </w:rPr>
            </w:pPr>
            <w:r>
              <w:rPr>
                <w:rFonts w:ascii="楷体" w:eastAsia="楷体" w:hAnsi="楷体" w:hint="eastAsia"/>
                <w:bCs/>
                <w:sz w:val="24"/>
                <w:szCs w:val="24"/>
              </w:rPr>
              <w:t>销售部</w:t>
            </w:r>
            <w:r w:rsidR="002A53CF">
              <w:rPr>
                <w:rFonts w:ascii="楷体" w:eastAsia="楷体" w:hAnsi="楷体" w:hint="eastAsia"/>
                <w:bCs/>
                <w:sz w:val="24"/>
                <w:szCs w:val="24"/>
              </w:rPr>
              <w:t>对外</w:t>
            </w:r>
            <w:r w:rsidR="00CF0B12" w:rsidRPr="00CF0B12">
              <w:rPr>
                <w:rFonts w:ascii="楷体" w:eastAsia="楷体" w:hAnsi="楷体" w:hint="eastAsia"/>
                <w:bCs/>
                <w:sz w:val="24"/>
                <w:szCs w:val="24"/>
              </w:rPr>
              <w:t>沟通方式：主要是电话、传真、资料传递、公司网站、广告等形式宣传本公司有关产品及公司的有关信誉等。</w:t>
            </w:r>
          </w:p>
          <w:p w:rsidR="00CF0B12" w:rsidRPr="00CF0B12" w:rsidRDefault="00CF0B12" w:rsidP="00D00E3A">
            <w:pPr>
              <w:spacing w:line="360" w:lineRule="auto"/>
              <w:ind w:firstLineChars="200" w:firstLine="480"/>
              <w:rPr>
                <w:rFonts w:ascii="楷体" w:eastAsia="楷体" w:hAnsi="楷体"/>
                <w:bCs/>
                <w:sz w:val="24"/>
                <w:szCs w:val="24"/>
              </w:rPr>
            </w:pPr>
            <w:r w:rsidRPr="00CF0B12">
              <w:rPr>
                <w:rFonts w:ascii="楷体" w:eastAsia="楷体" w:hAnsi="楷体" w:hint="eastAsia"/>
                <w:bCs/>
                <w:sz w:val="24"/>
                <w:szCs w:val="24"/>
              </w:rPr>
              <w:t>针对合同洽谈、签订、履行过程中的问题，及时电话联系，明确各自的要求，执行合同</w:t>
            </w:r>
            <w:r w:rsidR="002A53CF">
              <w:rPr>
                <w:rFonts w:ascii="楷体" w:eastAsia="楷体" w:hAnsi="楷体" w:hint="eastAsia"/>
                <w:bCs/>
                <w:sz w:val="24"/>
                <w:szCs w:val="24"/>
              </w:rPr>
              <w:t>，及时接收顾客反馈并传达</w:t>
            </w:r>
            <w:r w:rsidRPr="00CF0B12">
              <w:rPr>
                <w:rFonts w:ascii="楷体" w:eastAsia="楷体" w:hAnsi="楷体" w:hint="eastAsia"/>
                <w:bCs/>
                <w:sz w:val="24"/>
                <w:szCs w:val="24"/>
              </w:rPr>
              <w:t>。</w:t>
            </w:r>
          </w:p>
          <w:p w:rsidR="00CF0B12" w:rsidRPr="00CF0B12" w:rsidRDefault="00CF0B12" w:rsidP="00D00E3A">
            <w:pPr>
              <w:spacing w:line="360" w:lineRule="auto"/>
              <w:ind w:firstLineChars="200" w:firstLine="480"/>
              <w:rPr>
                <w:rFonts w:ascii="楷体" w:eastAsia="楷体" w:hAnsi="楷体"/>
                <w:bCs/>
                <w:sz w:val="24"/>
                <w:szCs w:val="24"/>
              </w:rPr>
            </w:pPr>
            <w:r w:rsidRPr="00CF0B12">
              <w:rPr>
                <w:rFonts w:ascii="楷体" w:eastAsia="楷体" w:hAnsi="楷体" w:hint="eastAsia"/>
                <w:bCs/>
                <w:sz w:val="24"/>
                <w:szCs w:val="24"/>
              </w:rPr>
              <w:t>目前沟通效果良好。</w:t>
            </w:r>
          </w:p>
          <w:p w:rsidR="00CF0B12" w:rsidRPr="00CF0B12" w:rsidRDefault="00925814" w:rsidP="00D00E3A">
            <w:pPr>
              <w:spacing w:line="360" w:lineRule="auto"/>
              <w:ind w:firstLineChars="200" w:firstLine="480"/>
              <w:rPr>
                <w:rFonts w:ascii="楷体" w:eastAsia="楷体" w:hAnsi="楷体"/>
                <w:bCs/>
                <w:sz w:val="24"/>
                <w:szCs w:val="24"/>
              </w:rPr>
            </w:pPr>
            <w:r>
              <w:rPr>
                <w:rFonts w:ascii="楷体" w:eastAsia="楷体" w:hAnsi="楷体" w:hint="eastAsia"/>
                <w:bCs/>
                <w:sz w:val="24"/>
                <w:szCs w:val="24"/>
              </w:rPr>
              <w:t>销售部</w:t>
            </w:r>
            <w:r w:rsidR="00CF0B12" w:rsidRPr="00CF0B12">
              <w:rPr>
                <w:rFonts w:ascii="楷体" w:eastAsia="楷体" w:hAnsi="楷体" w:hint="eastAsia"/>
                <w:bCs/>
                <w:sz w:val="24"/>
                <w:szCs w:val="24"/>
              </w:rPr>
              <w:t>通过</w:t>
            </w:r>
            <w:r w:rsidR="002A53CF">
              <w:rPr>
                <w:rFonts w:ascii="楷体" w:eastAsia="楷体" w:hAnsi="楷体" w:hint="eastAsia"/>
                <w:bCs/>
                <w:sz w:val="24"/>
                <w:szCs w:val="24"/>
              </w:rPr>
              <w:t>业务洽谈、</w:t>
            </w:r>
            <w:r w:rsidR="00CF0B12" w:rsidRPr="00CF0B12">
              <w:rPr>
                <w:rFonts w:ascii="楷体" w:eastAsia="楷体" w:hAnsi="楷体" w:hint="eastAsia"/>
                <w:bCs/>
                <w:sz w:val="24"/>
                <w:szCs w:val="24"/>
              </w:rPr>
              <w:t>招标会、市场调查、客户的走访、电话、传真了解市场的需求状态。</w:t>
            </w:r>
          </w:p>
          <w:p w:rsidR="00CF0B12" w:rsidRPr="00CF0B12" w:rsidRDefault="00CF0B12" w:rsidP="00D00E3A">
            <w:pPr>
              <w:spacing w:line="360" w:lineRule="auto"/>
              <w:ind w:firstLineChars="200" w:firstLine="480"/>
              <w:rPr>
                <w:rFonts w:ascii="楷体" w:eastAsia="楷体" w:hAnsi="楷体"/>
                <w:bCs/>
                <w:sz w:val="24"/>
                <w:szCs w:val="24"/>
              </w:rPr>
            </w:pPr>
            <w:r w:rsidRPr="00CF0B12">
              <w:rPr>
                <w:rFonts w:ascii="楷体" w:eastAsia="楷体" w:hAnsi="楷体" w:hint="eastAsia"/>
                <w:bCs/>
                <w:sz w:val="24"/>
                <w:szCs w:val="24"/>
              </w:rPr>
              <w:t>主要业务以合同、电话、</w:t>
            </w:r>
            <w:r w:rsidR="00085E29">
              <w:rPr>
                <w:rFonts w:ascii="楷体" w:eastAsia="楷体" w:hAnsi="楷体" w:hint="eastAsia"/>
                <w:bCs/>
                <w:sz w:val="24"/>
                <w:szCs w:val="24"/>
              </w:rPr>
              <w:t>微信</w:t>
            </w:r>
            <w:r w:rsidRPr="00CF0B12">
              <w:rPr>
                <w:rFonts w:ascii="楷体" w:eastAsia="楷体" w:hAnsi="楷体" w:hint="eastAsia"/>
                <w:bCs/>
                <w:sz w:val="24"/>
                <w:szCs w:val="24"/>
              </w:rPr>
              <w:t>、传真等形式确定与产品有关的要求，均已保存或进行相应的记录。对顾客的要求由</w:t>
            </w:r>
            <w:r w:rsidR="00925814">
              <w:rPr>
                <w:rFonts w:ascii="楷体" w:eastAsia="楷体" w:hAnsi="楷体" w:hint="eastAsia"/>
                <w:bCs/>
                <w:sz w:val="24"/>
                <w:szCs w:val="24"/>
              </w:rPr>
              <w:t>销售部</w:t>
            </w:r>
            <w:r w:rsidRPr="00CF0B12">
              <w:rPr>
                <w:rFonts w:ascii="楷体" w:eastAsia="楷体" w:hAnsi="楷体" w:hint="eastAsia"/>
                <w:bCs/>
                <w:sz w:val="24"/>
                <w:szCs w:val="24"/>
              </w:rPr>
              <w:t>内勤直接对顾客要求进行识别、确认，对于存在的问题直接提出和顾客进行交流沟通。</w:t>
            </w:r>
          </w:p>
          <w:p w:rsidR="00FC2D6B" w:rsidRDefault="004219B3" w:rsidP="00D00E3A">
            <w:pPr>
              <w:spacing w:line="360" w:lineRule="auto"/>
              <w:ind w:firstLineChars="200" w:firstLine="480"/>
              <w:rPr>
                <w:rFonts w:ascii="楷体" w:eastAsia="楷体" w:hAnsi="楷体"/>
                <w:bCs/>
                <w:sz w:val="24"/>
                <w:szCs w:val="24"/>
              </w:rPr>
            </w:pPr>
            <w:r w:rsidRPr="001D00A9">
              <w:rPr>
                <w:rFonts w:ascii="楷体" w:eastAsia="楷体" w:hAnsi="楷体" w:hint="eastAsia"/>
                <w:bCs/>
                <w:sz w:val="24"/>
                <w:szCs w:val="24"/>
              </w:rPr>
              <w:t>公司教学仪器、多媒体教学设备、幼儿玩具、实验室设备和仪器、办公家具、厨房设备、学生课桌椅、床、心理咨询室设备、音体美器材、录播教室设备、教学一体机、数</w:t>
            </w:r>
            <w:r w:rsidR="005F3C23" w:rsidRPr="001D00A9">
              <w:rPr>
                <w:rFonts w:ascii="楷体" w:eastAsia="楷体" w:hAnsi="楷体" w:hint="eastAsia"/>
                <w:bCs/>
                <w:sz w:val="24"/>
                <w:szCs w:val="24"/>
              </w:rPr>
              <w:t>字化教室、电子显示屏、办公用品、白板一体机和软硬件的销售服务</w:t>
            </w:r>
            <w:r w:rsidRPr="001D00A9">
              <w:rPr>
                <w:rFonts w:ascii="楷体" w:eastAsia="楷体" w:hAnsi="楷体" w:hint="eastAsia"/>
                <w:bCs/>
                <w:sz w:val="24"/>
                <w:szCs w:val="24"/>
              </w:rPr>
              <w:t>已成熟</w:t>
            </w:r>
            <w:r w:rsidR="009360CA">
              <w:rPr>
                <w:rFonts w:ascii="楷体" w:eastAsia="楷体" w:hAnsi="楷体" w:hint="eastAsia"/>
                <w:bCs/>
                <w:sz w:val="24"/>
                <w:szCs w:val="24"/>
              </w:rPr>
              <w:t>。</w:t>
            </w:r>
          </w:p>
          <w:p w:rsidR="00960D75" w:rsidRDefault="009716D1" w:rsidP="00D00E3A">
            <w:pPr>
              <w:spacing w:line="360" w:lineRule="auto"/>
              <w:ind w:firstLineChars="200" w:firstLine="480"/>
              <w:rPr>
                <w:rFonts w:ascii="楷体" w:eastAsia="楷体" w:hAnsi="楷体"/>
                <w:bCs/>
                <w:sz w:val="24"/>
                <w:szCs w:val="24"/>
              </w:rPr>
            </w:pPr>
            <w:r>
              <w:rPr>
                <w:rFonts w:ascii="楷体" w:eastAsia="楷体" w:hAnsi="楷体" w:hint="eastAsia"/>
                <w:bCs/>
                <w:sz w:val="24"/>
                <w:szCs w:val="24"/>
              </w:rPr>
              <w:t>公司</w:t>
            </w:r>
            <w:r w:rsidR="001A4AB3">
              <w:rPr>
                <w:rFonts w:ascii="楷体" w:eastAsia="楷体" w:hAnsi="楷体" w:hint="eastAsia"/>
                <w:bCs/>
                <w:sz w:val="24"/>
                <w:szCs w:val="24"/>
              </w:rPr>
              <w:t>根据</w:t>
            </w:r>
            <w:r w:rsidR="00FC2D6B">
              <w:rPr>
                <w:rFonts w:ascii="楷体" w:eastAsia="楷体" w:hAnsi="楷体" w:hint="eastAsia"/>
                <w:bCs/>
                <w:sz w:val="24"/>
                <w:szCs w:val="24"/>
              </w:rPr>
              <w:t>各地</w:t>
            </w:r>
            <w:r w:rsidR="00B94133">
              <w:rPr>
                <w:rFonts w:ascii="楷体" w:eastAsia="楷体" w:hAnsi="楷体" w:hint="eastAsia"/>
                <w:bCs/>
                <w:sz w:val="24"/>
                <w:szCs w:val="24"/>
              </w:rPr>
              <w:t>教育部门</w:t>
            </w:r>
            <w:r w:rsidR="001A4AB3">
              <w:rPr>
                <w:rFonts w:ascii="楷体" w:eastAsia="楷体" w:hAnsi="楷体" w:hint="eastAsia"/>
                <w:bCs/>
                <w:sz w:val="24"/>
                <w:szCs w:val="24"/>
              </w:rPr>
              <w:t>招标信息</w:t>
            </w:r>
            <w:r w:rsidR="001C7630">
              <w:rPr>
                <w:rFonts w:ascii="楷体" w:eastAsia="楷体" w:hAnsi="楷体" w:hint="eastAsia"/>
                <w:bCs/>
                <w:sz w:val="24"/>
                <w:szCs w:val="24"/>
              </w:rPr>
              <w:t>中的产品名称、规格型号、数量、价格、交货期、服务、付</w:t>
            </w:r>
            <w:r w:rsidR="001C7630">
              <w:rPr>
                <w:rFonts w:ascii="楷体" w:eastAsia="楷体" w:hAnsi="楷体" w:hint="eastAsia"/>
                <w:bCs/>
                <w:sz w:val="24"/>
                <w:szCs w:val="24"/>
              </w:rPr>
              <w:lastRenderedPageBreak/>
              <w:t>款方式、质保期</w:t>
            </w:r>
            <w:r w:rsidR="001A4AB3">
              <w:rPr>
                <w:rFonts w:ascii="楷体" w:eastAsia="楷体" w:hAnsi="楷体" w:hint="eastAsia"/>
                <w:bCs/>
                <w:sz w:val="24"/>
                <w:szCs w:val="24"/>
              </w:rPr>
              <w:t>和</w:t>
            </w:r>
            <w:r w:rsidR="001C7630">
              <w:rPr>
                <w:rFonts w:ascii="楷体" w:eastAsia="楷体" w:hAnsi="楷体" w:hint="eastAsia"/>
                <w:bCs/>
                <w:sz w:val="24"/>
                <w:szCs w:val="24"/>
              </w:rPr>
              <w:t>自身</w:t>
            </w:r>
            <w:r w:rsidR="009360CA">
              <w:rPr>
                <w:rFonts w:ascii="楷体" w:eastAsia="楷体" w:hAnsi="楷体" w:hint="eastAsia"/>
                <w:bCs/>
                <w:sz w:val="24"/>
                <w:szCs w:val="24"/>
              </w:rPr>
              <w:t>能力，能满足客户的要求条件时则</w:t>
            </w:r>
            <w:r>
              <w:rPr>
                <w:rFonts w:ascii="楷体" w:eastAsia="楷体" w:hAnsi="楷体" w:hint="eastAsia"/>
                <w:bCs/>
                <w:sz w:val="24"/>
                <w:szCs w:val="24"/>
              </w:rPr>
              <w:t>参加教育部门的招标</w:t>
            </w:r>
            <w:r w:rsidR="00FC2D6B">
              <w:rPr>
                <w:rFonts w:ascii="楷体" w:eastAsia="楷体" w:hAnsi="楷体" w:hint="eastAsia"/>
                <w:bCs/>
                <w:sz w:val="24"/>
                <w:szCs w:val="24"/>
              </w:rPr>
              <w:t>。</w:t>
            </w:r>
          </w:p>
          <w:p w:rsidR="004219B3" w:rsidRDefault="00FC2D6B" w:rsidP="00D00E3A">
            <w:pPr>
              <w:spacing w:line="360" w:lineRule="auto"/>
              <w:ind w:firstLineChars="200" w:firstLine="480"/>
              <w:rPr>
                <w:rFonts w:ascii="楷体" w:eastAsia="楷体" w:hAnsi="楷体"/>
                <w:bCs/>
                <w:sz w:val="24"/>
                <w:szCs w:val="24"/>
              </w:rPr>
            </w:pPr>
            <w:r>
              <w:rPr>
                <w:rFonts w:ascii="楷体" w:eastAsia="楷体" w:hAnsi="楷体" w:hint="eastAsia"/>
                <w:bCs/>
                <w:sz w:val="24"/>
                <w:szCs w:val="24"/>
              </w:rPr>
              <w:t>由于受经济环境影响，自上次审核以来公司</w:t>
            </w:r>
            <w:r w:rsidR="00960D75">
              <w:rPr>
                <w:rFonts w:ascii="楷体" w:eastAsia="楷体" w:hAnsi="楷体" w:hint="eastAsia"/>
                <w:bCs/>
                <w:sz w:val="24"/>
                <w:szCs w:val="24"/>
              </w:rPr>
              <w:t>只中标一次，</w:t>
            </w:r>
            <w:r w:rsidR="009716D1">
              <w:rPr>
                <w:rFonts w:ascii="楷体" w:eastAsia="楷体" w:hAnsi="楷体" w:hint="eastAsia"/>
                <w:bCs/>
                <w:sz w:val="24"/>
                <w:szCs w:val="24"/>
              </w:rPr>
              <w:t>中标后</w:t>
            </w:r>
            <w:r w:rsidR="00960D75">
              <w:rPr>
                <w:rFonts w:ascii="楷体" w:eastAsia="楷体" w:hAnsi="楷体" w:hint="eastAsia"/>
                <w:bCs/>
                <w:sz w:val="24"/>
                <w:szCs w:val="24"/>
              </w:rPr>
              <w:t>客户</w:t>
            </w:r>
            <w:r w:rsidR="007E3AD0">
              <w:rPr>
                <w:rFonts w:ascii="楷体" w:eastAsia="楷体" w:hAnsi="楷体" w:hint="eastAsia"/>
                <w:bCs/>
                <w:sz w:val="24"/>
                <w:szCs w:val="24"/>
              </w:rPr>
              <w:t>正阳县教育局</w:t>
            </w:r>
            <w:r w:rsidR="00960D75">
              <w:rPr>
                <w:rFonts w:ascii="楷体" w:eastAsia="楷体" w:hAnsi="楷体" w:hint="eastAsia"/>
                <w:bCs/>
                <w:sz w:val="24"/>
                <w:szCs w:val="24"/>
              </w:rPr>
              <w:t>发来</w:t>
            </w:r>
            <w:r w:rsidR="009716D1">
              <w:rPr>
                <w:rFonts w:ascii="楷体" w:eastAsia="楷体" w:hAnsi="楷体" w:hint="eastAsia"/>
                <w:bCs/>
                <w:sz w:val="24"/>
                <w:szCs w:val="24"/>
              </w:rPr>
              <w:t>销售合同，</w:t>
            </w:r>
            <w:r w:rsidR="00F67A39">
              <w:rPr>
                <w:rFonts w:ascii="楷体" w:eastAsia="楷体" w:hAnsi="楷体" w:hint="eastAsia"/>
                <w:bCs/>
                <w:sz w:val="24"/>
                <w:szCs w:val="24"/>
              </w:rPr>
              <w:t>总经理接到销售合同</w:t>
            </w:r>
            <w:r w:rsidR="004219B3" w:rsidRPr="001D00A9">
              <w:rPr>
                <w:rFonts w:ascii="楷体" w:eastAsia="楷体" w:hAnsi="楷体" w:hint="eastAsia"/>
                <w:bCs/>
                <w:sz w:val="24"/>
                <w:szCs w:val="24"/>
              </w:rPr>
              <w:t>审核后直接在合同上签字即完成合同评审。</w:t>
            </w:r>
          </w:p>
          <w:p w:rsidR="008C46C2" w:rsidRDefault="004F77A4" w:rsidP="00D00E3A">
            <w:pPr>
              <w:spacing w:line="360" w:lineRule="auto"/>
              <w:ind w:firstLineChars="200" w:firstLine="480"/>
              <w:rPr>
                <w:rFonts w:ascii="楷体" w:eastAsia="楷体" w:hAnsi="楷体"/>
                <w:bCs/>
                <w:sz w:val="24"/>
                <w:szCs w:val="24"/>
              </w:rPr>
            </w:pPr>
            <w:r w:rsidRPr="00D00E3A">
              <w:rPr>
                <w:rFonts w:ascii="楷体" w:eastAsia="楷体" w:hAnsi="楷体"/>
                <w:bCs/>
                <w:noProof/>
                <w:sz w:val="24"/>
                <w:szCs w:val="24"/>
              </w:rPr>
              <w:drawing>
                <wp:anchor distT="0" distB="0" distL="114300" distR="114300" simplePos="0" relativeHeight="251661312" behindDoc="0" locked="0" layoutInCell="1" allowOverlap="1" wp14:anchorId="08CFA3FC" wp14:editId="20D29FA3">
                  <wp:simplePos x="0" y="0"/>
                  <wp:positionH relativeFrom="column">
                    <wp:posOffset>450850</wp:posOffset>
                  </wp:positionH>
                  <wp:positionV relativeFrom="paragraph">
                    <wp:posOffset>116840</wp:posOffset>
                  </wp:positionV>
                  <wp:extent cx="3760470" cy="40220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60470" cy="4022090"/>
                          </a:xfrm>
                          <a:prstGeom prst="rect">
                            <a:avLst/>
                          </a:prstGeom>
                        </pic:spPr>
                      </pic:pic>
                    </a:graphicData>
                  </a:graphic>
                  <wp14:sizeRelH relativeFrom="margin">
                    <wp14:pctWidth>0</wp14:pctWidth>
                  </wp14:sizeRelH>
                  <wp14:sizeRelV relativeFrom="margin">
                    <wp14:pctHeight>0</wp14:pctHeight>
                  </wp14:sizeRelV>
                </wp:anchor>
              </w:drawing>
            </w:r>
          </w:p>
          <w:p w:rsidR="008C46C2" w:rsidRDefault="008C46C2" w:rsidP="00D00E3A">
            <w:pPr>
              <w:spacing w:line="360" w:lineRule="auto"/>
              <w:ind w:firstLineChars="200" w:firstLine="480"/>
              <w:rPr>
                <w:rFonts w:ascii="楷体" w:eastAsia="楷体" w:hAnsi="楷体"/>
                <w:bCs/>
                <w:sz w:val="24"/>
                <w:szCs w:val="24"/>
              </w:rPr>
            </w:pPr>
          </w:p>
          <w:p w:rsidR="004F77A4" w:rsidRDefault="004F77A4" w:rsidP="00D00E3A">
            <w:pPr>
              <w:spacing w:line="360" w:lineRule="auto"/>
              <w:ind w:firstLineChars="200" w:firstLine="480"/>
              <w:rPr>
                <w:rFonts w:ascii="楷体" w:eastAsia="楷体" w:hAnsi="楷体"/>
                <w:bCs/>
                <w:sz w:val="24"/>
                <w:szCs w:val="24"/>
              </w:rPr>
            </w:pPr>
          </w:p>
          <w:p w:rsidR="004F77A4" w:rsidRDefault="004F77A4" w:rsidP="00D00E3A">
            <w:pPr>
              <w:spacing w:line="360" w:lineRule="auto"/>
              <w:ind w:firstLineChars="200" w:firstLine="480"/>
              <w:rPr>
                <w:rFonts w:ascii="楷体" w:eastAsia="楷体" w:hAnsi="楷体"/>
                <w:bCs/>
                <w:sz w:val="24"/>
                <w:szCs w:val="24"/>
              </w:rPr>
            </w:pPr>
          </w:p>
          <w:p w:rsidR="004F77A4" w:rsidRDefault="004F77A4" w:rsidP="00D00E3A">
            <w:pPr>
              <w:spacing w:line="360" w:lineRule="auto"/>
              <w:ind w:firstLineChars="200" w:firstLine="480"/>
              <w:rPr>
                <w:rFonts w:ascii="楷体" w:eastAsia="楷体" w:hAnsi="楷体"/>
                <w:bCs/>
                <w:sz w:val="24"/>
                <w:szCs w:val="24"/>
              </w:rPr>
            </w:pPr>
          </w:p>
          <w:p w:rsidR="004F77A4" w:rsidRDefault="004F77A4" w:rsidP="00D00E3A">
            <w:pPr>
              <w:spacing w:line="360" w:lineRule="auto"/>
              <w:ind w:firstLineChars="200" w:firstLine="480"/>
              <w:rPr>
                <w:rFonts w:ascii="楷体" w:eastAsia="楷体" w:hAnsi="楷体"/>
                <w:bCs/>
                <w:sz w:val="24"/>
                <w:szCs w:val="24"/>
              </w:rPr>
            </w:pPr>
          </w:p>
          <w:p w:rsidR="004F77A4" w:rsidRDefault="004F77A4" w:rsidP="00D00E3A">
            <w:pPr>
              <w:spacing w:line="360" w:lineRule="auto"/>
              <w:ind w:firstLineChars="200" w:firstLine="480"/>
              <w:rPr>
                <w:rFonts w:ascii="楷体" w:eastAsia="楷体" w:hAnsi="楷体"/>
                <w:bCs/>
                <w:sz w:val="24"/>
                <w:szCs w:val="24"/>
              </w:rPr>
            </w:pPr>
          </w:p>
          <w:p w:rsidR="004F77A4" w:rsidRDefault="004F77A4" w:rsidP="00D00E3A">
            <w:pPr>
              <w:spacing w:line="360" w:lineRule="auto"/>
              <w:ind w:firstLineChars="200" w:firstLine="480"/>
              <w:rPr>
                <w:rFonts w:ascii="楷体" w:eastAsia="楷体" w:hAnsi="楷体"/>
                <w:bCs/>
                <w:sz w:val="24"/>
                <w:szCs w:val="24"/>
              </w:rPr>
            </w:pPr>
          </w:p>
          <w:p w:rsidR="004F77A4" w:rsidRDefault="004F77A4" w:rsidP="00D00E3A">
            <w:pPr>
              <w:spacing w:line="360" w:lineRule="auto"/>
              <w:ind w:firstLineChars="200" w:firstLine="480"/>
              <w:rPr>
                <w:rFonts w:ascii="楷体" w:eastAsia="楷体" w:hAnsi="楷体"/>
                <w:bCs/>
                <w:sz w:val="24"/>
                <w:szCs w:val="24"/>
              </w:rPr>
            </w:pPr>
          </w:p>
          <w:p w:rsidR="004F77A4" w:rsidRDefault="004F77A4" w:rsidP="00D00E3A">
            <w:pPr>
              <w:spacing w:line="360" w:lineRule="auto"/>
              <w:ind w:firstLineChars="200" w:firstLine="480"/>
              <w:rPr>
                <w:rFonts w:ascii="楷体" w:eastAsia="楷体" w:hAnsi="楷体"/>
                <w:bCs/>
                <w:sz w:val="24"/>
                <w:szCs w:val="24"/>
              </w:rPr>
            </w:pPr>
          </w:p>
          <w:p w:rsidR="004F77A4" w:rsidRDefault="004F77A4" w:rsidP="00D00E3A">
            <w:pPr>
              <w:spacing w:line="360" w:lineRule="auto"/>
              <w:ind w:firstLineChars="200" w:firstLine="480"/>
              <w:rPr>
                <w:rFonts w:ascii="楷体" w:eastAsia="楷体" w:hAnsi="楷体"/>
                <w:bCs/>
                <w:sz w:val="24"/>
                <w:szCs w:val="24"/>
              </w:rPr>
            </w:pPr>
          </w:p>
          <w:p w:rsidR="004F77A4" w:rsidRDefault="004F77A4" w:rsidP="00D00E3A">
            <w:pPr>
              <w:spacing w:line="360" w:lineRule="auto"/>
              <w:ind w:firstLineChars="200" w:firstLine="480"/>
              <w:rPr>
                <w:rFonts w:ascii="楷体" w:eastAsia="楷体" w:hAnsi="楷体"/>
                <w:bCs/>
                <w:sz w:val="24"/>
                <w:szCs w:val="24"/>
              </w:rPr>
            </w:pPr>
          </w:p>
          <w:p w:rsidR="008C46C2" w:rsidRDefault="008C46C2" w:rsidP="00D00E3A">
            <w:pPr>
              <w:spacing w:line="360" w:lineRule="auto"/>
              <w:ind w:firstLineChars="200" w:firstLine="480"/>
              <w:rPr>
                <w:rFonts w:ascii="楷体" w:eastAsia="楷体" w:hAnsi="楷体"/>
                <w:bCs/>
                <w:sz w:val="24"/>
                <w:szCs w:val="24"/>
              </w:rPr>
            </w:pPr>
          </w:p>
          <w:p w:rsidR="008C46C2" w:rsidRDefault="008C46C2" w:rsidP="00D00E3A">
            <w:pPr>
              <w:spacing w:line="360" w:lineRule="auto"/>
              <w:ind w:firstLineChars="200" w:firstLine="480"/>
              <w:rPr>
                <w:rFonts w:ascii="楷体" w:eastAsia="楷体" w:hAnsi="楷体"/>
                <w:bCs/>
                <w:sz w:val="24"/>
                <w:szCs w:val="24"/>
              </w:rPr>
            </w:pPr>
          </w:p>
          <w:p w:rsidR="008C46C2" w:rsidRDefault="008C46C2" w:rsidP="00D00E3A">
            <w:pPr>
              <w:spacing w:line="360" w:lineRule="auto"/>
              <w:ind w:firstLineChars="200" w:firstLine="480"/>
              <w:rPr>
                <w:rFonts w:ascii="楷体" w:eastAsia="楷体" w:hAnsi="楷体"/>
                <w:bCs/>
                <w:sz w:val="24"/>
                <w:szCs w:val="24"/>
              </w:rPr>
            </w:pPr>
          </w:p>
          <w:p w:rsidR="007E3AD0" w:rsidRDefault="00F96B45" w:rsidP="00D00E3A">
            <w:pPr>
              <w:spacing w:line="360" w:lineRule="auto"/>
              <w:ind w:firstLineChars="200" w:firstLine="480"/>
              <w:rPr>
                <w:rFonts w:ascii="楷体" w:eastAsia="楷体" w:hAnsi="楷体"/>
                <w:bCs/>
                <w:sz w:val="24"/>
                <w:szCs w:val="24"/>
              </w:rPr>
            </w:pPr>
            <w:r>
              <w:rPr>
                <w:rFonts w:ascii="楷体" w:eastAsia="楷体" w:hAnsi="楷体" w:hint="eastAsia"/>
                <w:bCs/>
                <w:sz w:val="24"/>
                <w:szCs w:val="24"/>
              </w:rPr>
              <w:lastRenderedPageBreak/>
              <w:t>客户采购的产品主要有：</w:t>
            </w:r>
            <w:r w:rsidR="00B701C2" w:rsidRPr="00B701C2">
              <w:rPr>
                <w:rFonts w:ascii="楷体" w:eastAsia="楷体" w:hAnsi="楷体" w:hint="eastAsia"/>
                <w:bCs/>
                <w:sz w:val="24"/>
                <w:szCs w:val="24"/>
              </w:rPr>
              <w:t>多媒体设备</w:t>
            </w:r>
            <w:r w:rsidR="00B701C2">
              <w:rPr>
                <w:rFonts w:ascii="楷体" w:eastAsia="楷体" w:hAnsi="楷体" w:hint="eastAsia"/>
                <w:bCs/>
                <w:sz w:val="24"/>
                <w:szCs w:val="24"/>
              </w:rPr>
              <w:t>、</w:t>
            </w:r>
            <w:r w:rsidR="00B701C2" w:rsidRPr="00B701C2">
              <w:rPr>
                <w:rFonts w:ascii="楷体" w:eastAsia="楷体" w:hAnsi="楷体" w:hint="eastAsia"/>
                <w:bCs/>
                <w:sz w:val="24"/>
                <w:szCs w:val="24"/>
              </w:rPr>
              <w:t>组合式推拉绿板</w:t>
            </w:r>
            <w:r w:rsidR="00B701C2">
              <w:rPr>
                <w:rFonts w:ascii="楷体" w:eastAsia="楷体" w:hAnsi="楷体" w:hint="eastAsia"/>
                <w:bCs/>
                <w:sz w:val="24"/>
                <w:szCs w:val="24"/>
              </w:rPr>
              <w:t>、</w:t>
            </w:r>
            <w:r w:rsidR="00B701C2" w:rsidRPr="00B701C2">
              <w:rPr>
                <w:rFonts w:ascii="楷体" w:eastAsia="楷体" w:hAnsi="楷体" w:hint="eastAsia"/>
                <w:bCs/>
                <w:sz w:val="24"/>
                <w:szCs w:val="24"/>
              </w:rPr>
              <w:t>视频展示台</w:t>
            </w:r>
            <w:r w:rsidR="00B701C2">
              <w:rPr>
                <w:rFonts w:ascii="楷体" w:eastAsia="楷体" w:hAnsi="楷体" w:hint="eastAsia"/>
                <w:bCs/>
                <w:sz w:val="24"/>
                <w:szCs w:val="24"/>
              </w:rPr>
              <w:t>、</w:t>
            </w:r>
            <w:r w:rsidR="00B701C2" w:rsidRPr="00B701C2">
              <w:rPr>
                <w:rFonts w:ascii="楷体" w:eastAsia="楷体" w:hAnsi="楷体" w:hint="eastAsia"/>
                <w:bCs/>
                <w:sz w:val="24"/>
                <w:szCs w:val="24"/>
              </w:rPr>
              <w:t>显示设备(LED显示屏)</w:t>
            </w:r>
            <w:r w:rsidR="00B701C2">
              <w:rPr>
                <w:rFonts w:ascii="楷体" w:eastAsia="楷体" w:hAnsi="楷体" w:hint="eastAsia"/>
                <w:bCs/>
                <w:sz w:val="24"/>
                <w:szCs w:val="24"/>
              </w:rPr>
              <w:t>、</w:t>
            </w:r>
            <w:r w:rsidR="00B701C2" w:rsidRPr="00B701C2">
              <w:rPr>
                <w:rFonts w:ascii="楷体" w:eastAsia="楷体" w:hAnsi="楷体" w:hint="eastAsia"/>
                <w:bCs/>
                <w:sz w:val="24"/>
                <w:szCs w:val="24"/>
              </w:rPr>
              <w:t>音响设备及麦克风</w:t>
            </w:r>
            <w:r w:rsidR="00B701C2">
              <w:rPr>
                <w:rFonts w:ascii="楷体" w:eastAsia="楷体" w:hAnsi="楷体" w:hint="eastAsia"/>
                <w:bCs/>
                <w:sz w:val="24"/>
                <w:szCs w:val="24"/>
              </w:rPr>
              <w:t>、</w:t>
            </w:r>
            <w:r w:rsidR="00B701C2" w:rsidRPr="00B701C2">
              <w:rPr>
                <w:rFonts w:ascii="楷体" w:eastAsia="楷体" w:hAnsi="楷体" w:hint="eastAsia"/>
                <w:bCs/>
                <w:sz w:val="24"/>
                <w:szCs w:val="24"/>
              </w:rPr>
              <w:t>老师讲桌</w:t>
            </w:r>
            <w:r w:rsidR="004F331C">
              <w:rPr>
                <w:rFonts w:ascii="楷体" w:eastAsia="楷体" w:hAnsi="楷体" w:hint="eastAsia"/>
                <w:bCs/>
                <w:sz w:val="24"/>
                <w:szCs w:val="24"/>
              </w:rPr>
              <w:t>、</w:t>
            </w:r>
            <w:r w:rsidR="00B701C2" w:rsidRPr="00B701C2">
              <w:rPr>
                <w:rFonts w:ascii="楷体" w:eastAsia="楷体" w:hAnsi="楷体" w:hint="eastAsia"/>
                <w:bCs/>
                <w:sz w:val="24"/>
                <w:szCs w:val="24"/>
              </w:rPr>
              <w:t>老师座椅</w:t>
            </w:r>
            <w:r w:rsidR="00D00E3A">
              <w:rPr>
                <w:rFonts w:ascii="楷体" w:eastAsia="楷体" w:hAnsi="楷体" w:hint="eastAsia"/>
                <w:bCs/>
                <w:sz w:val="24"/>
                <w:szCs w:val="24"/>
              </w:rPr>
              <w:t>、</w:t>
            </w:r>
            <w:r w:rsidR="00D00E3A" w:rsidRPr="00D00E3A">
              <w:rPr>
                <w:rFonts w:ascii="楷体" w:eastAsia="楷体" w:hAnsi="楷体" w:hint="eastAsia"/>
                <w:bCs/>
                <w:sz w:val="24"/>
                <w:szCs w:val="24"/>
              </w:rPr>
              <w:t>学生桌椅</w:t>
            </w:r>
            <w:r w:rsidR="00D00E3A">
              <w:rPr>
                <w:rFonts w:ascii="楷体" w:eastAsia="楷体" w:hAnsi="楷体" w:hint="eastAsia"/>
                <w:bCs/>
                <w:sz w:val="24"/>
                <w:szCs w:val="24"/>
              </w:rPr>
              <w:t>、</w:t>
            </w:r>
            <w:r w:rsidR="00D00E3A" w:rsidRPr="00D00E3A">
              <w:rPr>
                <w:rFonts w:ascii="楷体" w:eastAsia="楷体" w:hAnsi="楷体" w:hint="eastAsia"/>
                <w:bCs/>
                <w:sz w:val="24"/>
                <w:szCs w:val="24"/>
              </w:rPr>
              <w:t>72变频空调</w:t>
            </w:r>
            <w:r w:rsidR="00D00E3A">
              <w:rPr>
                <w:rFonts w:ascii="楷体" w:eastAsia="楷体" w:hAnsi="楷体" w:hint="eastAsia"/>
                <w:bCs/>
                <w:sz w:val="24"/>
                <w:szCs w:val="24"/>
              </w:rPr>
              <w:t>、</w:t>
            </w:r>
            <w:r w:rsidR="00D00E3A" w:rsidRPr="00D00E3A">
              <w:rPr>
                <w:rFonts w:ascii="楷体" w:eastAsia="楷体" w:hAnsi="楷体" w:hint="eastAsia"/>
                <w:bCs/>
                <w:sz w:val="24"/>
                <w:szCs w:val="24"/>
              </w:rPr>
              <w:t>其他辅助设备</w:t>
            </w:r>
            <w:r w:rsidR="00D00E3A">
              <w:rPr>
                <w:rFonts w:ascii="楷体" w:eastAsia="楷体" w:hAnsi="楷体" w:hint="eastAsia"/>
                <w:bCs/>
                <w:sz w:val="24"/>
                <w:szCs w:val="24"/>
              </w:rPr>
              <w:t>、班级多媒体、</w:t>
            </w:r>
            <w:r w:rsidR="00D00E3A" w:rsidRPr="00D00E3A">
              <w:rPr>
                <w:rFonts w:ascii="楷体" w:eastAsia="楷体" w:hAnsi="楷体" w:hint="eastAsia"/>
                <w:bCs/>
                <w:sz w:val="24"/>
                <w:szCs w:val="24"/>
              </w:rPr>
              <w:t>平板触控一体机</w:t>
            </w:r>
            <w:r w:rsidR="00D00E3A">
              <w:rPr>
                <w:rFonts w:ascii="楷体" w:eastAsia="楷体" w:hAnsi="楷体" w:hint="eastAsia"/>
                <w:bCs/>
                <w:sz w:val="24"/>
                <w:szCs w:val="24"/>
              </w:rPr>
              <w:t>、</w:t>
            </w:r>
            <w:r w:rsidR="00D00E3A" w:rsidRPr="00D00E3A">
              <w:rPr>
                <w:rFonts w:ascii="楷体" w:eastAsia="楷体" w:hAnsi="楷体" w:hint="eastAsia"/>
                <w:bCs/>
                <w:sz w:val="24"/>
                <w:szCs w:val="24"/>
              </w:rPr>
              <w:t>展台</w:t>
            </w:r>
            <w:r w:rsidR="00D00E3A">
              <w:rPr>
                <w:rFonts w:ascii="楷体" w:eastAsia="楷体" w:hAnsi="楷体" w:hint="eastAsia"/>
                <w:bCs/>
                <w:sz w:val="24"/>
                <w:szCs w:val="24"/>
              </w:rPr>
              <w:t>、</w:t>
            </w:r>
            <w:r w:rsidR="00D00E3A" w:rsidRPr="00D00E3A">
              <w:rPr>
                <w:rFonts w:ascii="楷体" w:eastAsia="楷体" w:hAnsi="楷体" w:hint="eastAsia"/>
                <w:bCs/>
                <w:sz w:val="24"/>
                <w:szCs w:val="24"/>
              </w:rPr>
              <w:t>组合推拉黑</w:t>
            </w:r>
            <w:r>
              <w:rPr>
                <w:rFonts w:ascii="楷体" w:eastAsia="楷体" w:hAnsi="楷体" w:hint="eastAsia"/>
                <w:bCs/>
                <w:sz w:val="24"/>
                <w:szCs w:val="24"/>
              </w:rPr>
              <w:t>板等。总经理评审</w:t>
            </w:r>
            <w:r w:rsidR="001F5051">
              <w:rPr>
                <w:rFonts w:ascii="楷体" w:eastAsia="楷体" w:hAnsi="楷体" w:hint="eastAsia"/>
                <w:bCs/>
                <w:sz w:val="24"/>
                <w:szCs w:val="24"/>
              </w:rPr>
              <w:t>合同</w:t>
            </w:r>
            <w:r>
              <w:rPr>
                <w:rFonts w:ascii="楷体" w:eastAsia="楷体" w:hAnsi="楷体" w:hint="eastAsia"/>
                <w:bCs/>
                <w:sz w:val="24"/>
                <w:szCs w:val="24"/>
              </w:rPr>
              <w:t>后盖章回传作为已评审的证据。</w:t>
            </w:r>
          </w:p>
          <w:p w:rsidR="00CF0B12" w:rsidRPr="00CF0B12" w:rsidRDefault="00CF0B12" w:rsidP="00D00E3A">
            <w:pPr>
              <w:spacing w:line="360" w:lineRule="auto"/>
              <w:ind w:firstLineChars="200" w:firstLine="480"/>
              <w:rPr>
                <w:rFonts w:ascii="楷体" w:eastAsia="楷体" w:hAnsi="楷体"/>
                <w:bCs/>
                <w:sz w:val="24"/>
                <w:szCs w:val="24"/>
              </w:rPr>
            </w:pPr>
            <w:r w:rsidRPr="00CF0B12">
              <w:rPr>
                <w:rFonts w:ascii="楷体" w:eastAsia="楷体" w:hAnsi="楷体" w:hint="eastAsia"/>
                <w:bCs/>
                <w:sz w:val="24"/>
                <w:szCs w:val="24"/>
              </w:rPr>
              <w:t>目前尚未发生合同更改的情况，对更改情况的控制</w:t>
            </w:r>
            <w:r w:rsidR="005B6831">
              <w:rPr>
                <w:rFonts w:ascii="楷体" w:eastAsia="楷体" w:hAnsi="楷体" w:hint="eastAsia"/>
                <w:bCs/>
                <w:sz w:val="24"/>
                <w:szCs w:val="24"/>
              </w:rPr>
              <w:t>有</w:t>
            </w:r>
            <w:r w:rsidRPr="00CF0B12">
              <w:rPr>
                <w:rFonts w:ascii="楷体" w:eastAsia="楷体" w:hAnsi="楷体" w:hint="eastAsia"/>
                <w:bCs/>
                <w:sz w:val="24"/>
                <w:szCs w:val="24"/>
              </w:rPr>
              <w:t>明确</w:t>
            </w:r>
            <w:r w:rsidR="005B6831">
              <w:rPr>
                <w:rFonts w:ascii="楷体" w:eastAsia="楷体" w:hAnsi="楷体" w:hint="eastAsia"/>
                <w:bCs/>
                <w:sz w:val="24"/>
                <w:szCs w:val="24"/>
              </w:rPr>
              <w:t>规定，需重新评审</w:t>
            </w:r>
            <w:r w:rsidRPr="00CF0B12">
              <w:rPr>
                <w:rFonts w:ascii="楷体" w:eastAsia="楷体" w:hAnsi="楷体" w:hint="eastAsia"/>
                <w:bCs/>
                <w:sz w:val="24"/>
                <w:szCs w:val="24"/>
              </w:rPr>
              <w:t xml:space="preserve">。 </w:t>
            </w:r>
          </w:p>
          <w:p w:rsidR="00CF0B12" w:rsidRPr="00CF0B12" w:rsidRDefault="00CF0B12" w:rsidP="00D00E3A">
            <w:pPr>
              <w:spacing w:line="360" w:lineRule="auto"/>
              <w:ind w:firstLineChars="200" w:firstLine="480"/>
              <w:rPr>
                <w:rFonts w:ascii="楷体" w:eastAsia="楷体" w:hAnsi="楷体"/>
                <w:bCs/>
                <w:sz w:val="24"/>
                <w:szCs w:val="24"/>
              </w:rPr>
            </w:pPr>
            <w:r w:rsidRPr="00CF0B12">
              <w:rPr>
                <w:rFonts w:ascii="楷体" w:eastAsia="楷体" w:hAnsi="楷体" w:hint="eastAsia"/>
                <w:bCs/>
                <w:sz w:val="24"/>
                <w:szCs w:val="24"/>
              </w:rPr>
              <w:t>产品要求的评审基本符合标准要求。</w:t>
            </w:r>
          </w:p>
        </w:tc>
        <w:tc>
          <w:tcPr>
            <w:tcW w:w="1276" w:type="dxa"/>
          </w:tcPr>
          <w:p w:rsidR="00CF0B12" w:rsidRPr="00B20E72" w:rsidRDefault="00CF0B12" w:rsidP="006354BB">
            <w:pPr>
              <w:spacing w:line="360" w:lineRule="auto"/>
              <w:rPr>
                <w:rFonts w:ascii="楷体" w:eastAsia="楷体" w:hAnsi="楷体"/>
                <w:sz w:val="24"/>
                <w:szCs w:val="24"/>
              </w:rPr>
            </w:pPr>
          </w:p>
        </w:tc>
      </w:tr>
      <w:tr w:rsidR="00CF0B12" w:rsidRPr="00B20E72" w:rsidTr="001D48D9">
        <w:trPr>
          <w:trHeight w:val="1101"/>
        </w:trPr>
        <w:tc>
          <w:tcPr>
            <w:tcW w:w="1627" w:type="dxa"/>
            <w:vAlign w:val="center"/>
          </w:tcPr>
          <w:p w:rsidR="00CF0B12" w:rsidRPr="00B20E72" w:rsidRDefault="00CF0B12" w:rsidP="001C74CE">
            <w:pPr>
              <w:spacing w:line="360" w:lineRule="auto"/>
              <w:rPr>
                <w:rFonts w:ascii="楷体" w:eastAsia="楷体" w:hAnsi="楷体"/>
                <w:sz w:val="24"/>
                <w:szCs w:val="24"/>
              </w:rPr>
            </w:pPr>
            <w:r w:rsidRPr="00B20E72">
              <w:rPr>
                <w:rFonts w:ascii="楷体" w:eastAsia="楷体" w:hAnsi="楷体" w:cs="Arial" w:hint="eastAsia"/>
                <w:sz w:val="24"/>
                <w:szCs w:val="24"/>
              </w:rPr>
              <w:lastRenderedPageBreak/>
              <w:t>销售和服务提供的控制</w:t>
            </w:r>
          </w:p>
        </w:tc>
        <w:tc>
          <w:tcPr>
            <w:tcW w:w="1184" w:type="dxa"/>
            <w:vAlign w:val="center"/>
          </w:tcPr>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Q：</w:t>
            </w:r>
            <w:r w:rsidRPr="00B20E72">
              <w:rPr>
                <w:rFonts w:ascii="楷体" w:eastAsia="楷体" w:hAnsi="楷体" w:cs="Arial" w:hint="eastAsia"/>
                <w:sz w:val="24"/>
                <w:szCs w:val="24"/>
              </w:rPr>
              <w:t>8.5.1</w:t>
            </w:r>
            <w:r w:rsidRPr="00B20E72">
              <w:rPr>
                <w:rFonts w:ascii="楷体" w:eastAsia="楷体" w:hAnsi="楷体" w:cs="楷体" w:hint="eastAsia"/>
                <w:sz w:val="24"/>
                <w:szCs w:val="24"/>
              </w:rPr>
              <w:t xml:space="preserve"> </w:t>
            </w: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p w:rsidR="00CF0B12" w:rsidRPr="00B20E72" w:rsidRDefault="00CF0B12" w:rsidP="001C74CE">
            <w:pPr>
              <w:spacing w:line="360" w:lineRule="auto"/>
              <w:ind w:rightChars="-3" w:right="-6"/>
              <w:rPr>
                <w:rFonts w:ascii="楷体" w:eastAsia="楷体" w:hAnsi="楷体" w:cs="楷体"/>
                <w:sz w:val="24"/>
                <w:szCs w:val="24"/>
              </w:rPr>
            </w:pPr>
          </w:p>
        </w:tc>
        <w:tc>
          <w:tcPr>
            <w:tcW w:w="10338" w:type="dxa"/>
            <w:vAlign w:val="center"/>
          </w:tcPr>
          <w:p w:rsidR="00CF0B12" w:rsidRPr="00B20E72" w:rsidRDefault="00CF0B12" w:rsidP="001D00A9">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lastRenderedPageBreak/>
              <w:t>公司编制并执行</w:t>
            </w:r>
            <w:r w:rsidR="00AD5400">
              <w:rPr>
                <w:rFonts w:ascii="楷体" w:eastAsia="楷体" w:hAnsi="楷体" w:cs="楷体" w:hint="eastAsia"/>
                <w:sz w:val="24"/>
                <w:szCs w:val="24"/>
              </w:rPr>
              <w:t>《</w:t>
            </w:r>
            <w:r w:rsidR="00AD5400" w:rsidRPr="00AD5400">
              <w:rPr>
                <w:rFonts w:ascii="楷体" w:eastAsia="楷体" w:hAnsi="楷体" w:cs="楷体" w:hint="eastAsia"/>
                <w:sz w:val="24"/>
                <w:szCs w:val="24"/>
              </w:rPr>
              <w:t>与顾客有关的过程控制程序</w:t>
            </w:r>
            <w:r w:rsidR="00AD5400">
              <w:rPr>
                <w:rFonts w:ascii="楷体" w:eastAsia="楷体" w:hAnsi="楷体" w:cs="楷体" w:hint="eastAsia"/>
                <w:sz w:val="24"/>
                <w:szCs w:val="24"/>
              </w:rPr>
              <w:t>》、</w:t>
            </w:r>
            <w:r w:rsidRPr="00B20E72">
              <w:rPr>
                <w:rFonts w:ascii="楷体" w:eastAsia="楷体" w:hAnsi="楷体" w:cs="楷体" w:hint="eastAsia"/>
                <w:sz w:val="24"/>
                <w:szCs w:val="24"/>
              </w:rPr>
              <w:t>《</w:t>
            </w:r>
            <w:r w:rsidR="001D00A9" w:rsidRPr="001D00A9">
              <w:rPr>
                <w:rFonts w:ascii="楷体" w:eastAsia="楷体" w:hAnsi="楷体" w:cs="楷体" w:hint="eastAsia"/>
                <w:sz w:val="24"/>
                <w:szCs w:val="24"/>
              </w:rPr>
              <w:t>销售管理制度</w:t>
            </w:r>
            <w:r w:rsidRPr="00B20E72">
              <w:rPr>
                <w:rFonts w:ascii="楷体" w:eastAsia="楷体" w:hAnsi="楷体" w:cs="楷体" w:hint="eastAsia"/>
                <w:sz w:val="24"/>
                <w:szCs w:val="24"/>
              </w:rPr>
              <w:t>》等。</w:t>
            </w:r>
          </w:p>
          <w:p w:rsidR="00CF0B12" w:rsidRPr="00B20E72" w:rsidRDefault="001D00A9" w:rsidP="001D00A9">
            <w:pPr>
              <w:spacing w:line="360" w:lineRule="auto"/>
              <w:ind w:rightChars="-3" w:right="-6"/>
              <w:rPr>
                <w:rFonts w:ascii="楷体" w:eastAsia="楷体" w:hAnsi="楷体" w:cs="楷体"/>
                <w:sz w:val="24"/>
                <w:szCs w:val="24"/>
              </w:rPr>
            </w:pPr>
            <w:r>
              <w:rPr>
                <w:rFonts w:ascii="楷体" w:eastAsia="楷体" w:hAnsi="楷体" w:cs="楷体" w:hint="eastAsia"/>
                <w:sz w:val="24"/>
                <w:szCs w:val="24"/>
              </w:rPr>
              <w:t>远程审核</w:t>
            </w:r>
            <w:r w:rsidR="00CF0B12" w:rsidRPr="00B20E72">
              <w:rPr>
                <w:rFonts w:ascii="楷体" w:eastAsia="楷体" w:hAnsi="楷体" w:cs="楷体" w:hint="eastAsia"/>
                <w:sz w:val="24"/>
                <w:szCs w:val="24"/>
              </w:rPr>
              <w:t>营销工作情况：</w:t>
            </w:r>
          </w:p>
          <w:p w:rsidR="00CF0B12" w:rsidRPr="00B20E72" w:rsidRDefault="00CF0B12"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1.</w:t>
            </w:r>
            <w:r>
              <w:rPr>
                <w:rFonts w:ascii="楷体" w:eastAsia="楷体" w:hAnsi="楷体" w:cs="楷体" w:hint="eastAsia"/>
                <w:sz w:val="24"/>
                <w:szCs w:val="24"/>
              </w:rPr>
              <w:t>以上文件</w:t>
            </w:r>
            <w:r w:rsidRPr="00B20E72">
              <w:rPr>
                <w:rFonts w:ascii="楷体" w:eastAsia="楷体" w:hAnsi="楷体" w:cs="楷体" w:hint="eastAsia"/>
                <w:sz w:val="24"/>
                <w:szCs w:val="24"/>
              </w:rPr>
              <w:t>规定了服务提供特性和</w:t>
            </w:r>
            <w:r w:rsidR="00A8218F">
              <w:rPr>
                <w:rFonts w:ascii="楷体" w:eastAsia="楷体" w:hAnsi="楷体" w:cs="楷体" w:hint="eastAsia"/>
                <w:sz w:val="24"/>
                <w:szCs w:val="24"/>
              </w:rPr>
              <w:t>要求</w:t>
            </w:r>
            <w:r w:rsidRPr="00B20E72">
              <w:rPr>
                <w:rFonts w:ascii="楷体" w:eastAsia="楷体" w:hAnsi="楷体" w:cs="楷体" w:hint="eastAsia"/>
                <w:sz w:val="24"/>
                <w:szCs w:val="24"/>
              </w:rPr>
              <w:t>，合同的洽商、评定和签订，售后服务保证，客户投诉的处置以及销售人员的产品知识业务能力的要求。文件可以指导销售过程的进行。</w:t>
            </w:r>
          </w:p>
          <w:p w:rsidR="00CF0B12" w:rsidRPr="00B20E72" w:rsidRDefault="00CF0B12"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2.资源配置齐备，设施设备可以满足</w:t>
            </w:r>
            <w:r w:rsidR="00AD5400">
              <w:rPr>
                <w:rFonts w:ascii="楷体" w:eastAsia="楷体" w:hAnsi="楷体" w:cs="楷体" w:hint="eastAsia"/>
                <w:sz w:val="24"/>
                <w:szCs w:val="24"/>
              </w:rPr>
              <w:t>营销</w:t>
            </w:r>
            <w:r w:rsidRPr="00B20E72">
              <w:rPr>
                <w:rFonts w:ascii="楷体" w:eastAsia="楷体" w:hAnsi="楷体" w:cs="楷体" w:hint="eastAsia"/>
                <w:sz w:val="24"/>
                <w:szCs w:val="24"/>
              </w:rPr>
              <w:t>要求。</w:t>
            </w:r>
          </w:p>
          <w:p w:rsidR="00CF0B12" w:rsidRPr="00B20E72" w:rsidRDefault="00CF0B12"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3.查看销售合同都进行了评审，参见</w:t>
            </w:r>
            <w:r w:rsidR="00AC0F7E">
              <w:rPr>
                <w:rFonts w:ascii="楷体" w:eastAsia="楷体" w:hAnsi="楷体" w:cs="楷体" w:hint="eastAsia"/>
                <w:sz w:val="24"/>
                <w:szCs w:val="24"/>
              </w:rPr>
              <w:t>Q</w:t>
            </w:r>
            <w:r w:rsidRPr="00B20E72">
              <w:rPr>
                <w:rFonts w:ascii="楷体" w:eastAsia="楷体" w:hAnsi="楷体" w:cs="楷体" w:hint="eastAsia"/>
                <w:sz w:val="24"/>
                <w:szCs w:val="24"/>
              </w:rPr>
              <w:t>8.2工作单。</w:t>
            </w:r>
          </w:p>
          <w:p w:rsidR="00CF0B12" w:rsidRPr="00B20E72" w:rsidRDefault="00CF0B12"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4.提供有</w:t>
            </w:r>
            <w:r w:rsidR="00AD5400">
              <w:rPr>
                <w:rFonts w:ascii="楷体" w:eastAsia="楷体" w:hAnsi="楷体" w:cs="楷体" w:hint="eastAsia"/>
                <w:sz w:val="24"/>
                <w:szCs w:val="24"/>
              </w:rPr>
              <w:t>验货记录</w:t>
            </w:r>
            <w:r w:rsidRPr="00B20E72">
              <w:rPr>
                <w:rFonts w:ascii="楷体" w:eastAsia="楷体" w:hAnsi="楷体" w:cs="楷体" w:hint="eastAsia"/>
                <w:sz w:val="24"/>
                <w:szCs w:val="24"/>
              </w:rPr>
              <w:t>、产品合格证，参见</w:t>
            </w:r>
            <w:r w:rsidR="00AC0F7E">
              <w:rPr>
                <w:rFonts w:ascii="楷体" w:eastAsia="楷体" w:hAnsi="楷体" w:cs="楷体" w:hint="eastAsia"/>
                <w:sz w:val="24"/>
                <w:szCs w:val="24"/>
              </w:rPr>
              <w:t>Q</w:t>
            </w:r>
            <w:r w:rsidRPr="00B20E72">
              <w:rPr>
                <w:rFonts w:ascii="楷体" w:eastAsia="楷体" w:hAnsi="楷体" w:cs="楷体" w:hint="eastAsia"/>
                <w:sz w:val="24"/>
                <w:szCs w:val="24"/>
              </w:rPr>
              <w:t>8.6工作单。</w:t>
            </w:r>
          </w:p>
          <w:p w:rsidR="00CF0B12" w:rsidRPr="00B20E72" w:rsidRDefault="00CF0B12" w:rsidP="001C74CE">
            <w:pPr>
              <w:spacing w:line="360" w:lineRule="auto"/>
              <w:rPr>
                <w:rFonts w:ascii="楷体" w:eastAsia="楷体" w:hAnsi="楷体"/>
                <w:sz w:val="24"/>
                <w:szCs w:val="24"/>
              </w:rPr>
            </w:pPr>
            <w:r w:rsidRPr="00B20E72">
              <w:rPr>
                <w:rFonts w:ascii="楷体" w:eastAsia="楷体" w:hAnsi="楷体" w:hint="eastAsia"/>
                <w:sz w:val="24"/>
                <w:szCs w:val="24"/>
              </w:rPr>
              <w:t>5.管理人员以及业务员、质检员、库管员都经过了培训，能力满足要求，无特种作业人员。</w:t>
            </w:r>
          </w:p>
          <w:p w:rsidR="00CF0B12" w:rsidRPr="00B20E72" w:rsidRDefault="00CF0B12" w:rsidP="00250E2E">
            <w:pPr>
              <w:spacing w:line="360" w:lineRule="auto"/>
              <w:rPr>
                <w:rFonts w:ascii="楷体" w:eastAsia="楷体" w:hAnsi="楷体" w:cs="楷体"/>
                <w:sz w:val="24"/>
                <w:szCs w:val="24"/>
              </w:rPr>
            </w:pPr>
            <w:r w:rsidRPr="00B20E72">
              <w:rPr>
                <w:rFonts w:ascii="楷体" w:eastAsia="楷体" w:hAnsi="楷体" w:cs="楷体" w:hint="eastAsia"/>
                <w:sz w:val="24"/>
                <w:szCs w:val="24"/>
              </w:rPr>
              <w:t>6.公司将销售过程定为需要确认的过程。查有《特殊过程确认</w:t>
            </w:r>
            <w:r w:rsidR="00821039">
              <w:rPr>
                <w:rFonts w:ascii="楷体" w:eastAsia="楷体" w:hAnsi="楷体" w:cs="楷体" w:hint="eastAsia"/>
                <w:sz w:val="24"/>
                <w:szCs w:val="24"/>
              </w:rPr>
              <w:t>报告</w:t>
            </w:r>
            <w:r w:rsidRPr="00B20E72">
              <w:rPr>
                <w:rFonts w:ascii="楷体" w:eastAsia="楷体" w:hAnsi="楷体" w:cs="楷体" w:hint="eastAsia"/>
                <w:sz w:val="24"/>
                <w:szCs w:val="24"/>
              </w:rPr>
              <w:t>》，2019.</w:t>
            </w:r>
            <w:r w:rsidR="00821039">
              <w:rPr>
                <w:rFonts w:ascii="楷体" w:eastAsia="楷体" w:hAnsi="楷体" w:cs="楷体" w:hint="eastAsia"/>
                <w:sz w:val="24"/>
                <w:szCs w:val="24"/>
              </w:rPr>
              <w:t>8</w:t>
            </w:r>
            <w:r w:rsidRPr="00B20E72">
              <w:rPr>
                <w:rFonts w:ascii="楷体" w:eastAsia="楷体" w:hAnsi="楷体" w:cs="楷体" w:hint="eastAsia"/>
                <w:sz w:val="24"/>
                <w:szCs w:val="24"/>
              </w:rPr>
              <w:t>.</w:t>
            </w:r>
            <w:r w:rsidR="00821039">
              <w:rPr>
                <w:rFonts w:ascii="楷体" w:eastAsia="楷体" w:hAnsi="楷体" w:cs="楷体" w:hint="eastAsia"/>
                <w:sz w:val="24"/>
                <w:szCs w:val="24"/>
              </w:rPr>
              <w:t>3</w:t>
            </w:r>
            <w:r w:rsidRPr="00B20E72">
              <w:rPr>
                <w:rFonts w:ascii="楷体" w:eastAsia="楷体" w:hAnsi="楷体" w:cs="楷体" w:hint="eastAsia"/>
                <w:sz w:val="24"/>
                <w:szCs w:val="24"/>
              </w:rPr>
              <w:t>日对销售过程的人员、设备、</w:t>
            </w:r>
            <w:r w:rsidR="00821039">
              <w:rPr>
                <w:rFonts w:ascii="楷体" w:eastAsia="楷体" w:hAnsi="楷体" w:cs="楷体" w:hint="eastAsia"/>
                <w:sz w:val="24"/>
                <w:szCs w:val="24"/>
              </w:rPr>
              <w:t>文件、记录</w:t>
            </w:r>
            <w:r w:rsidRPr="00AC0F7E">
              <w:rPr>
                <w:rFonts w:ascii="楷体" w:eastAsia="楷体" w:hAnsi="楷体" w:hint="eastAsia"/>
                <w:sz w:val="24"/>
                <w:szCs w:val="24"/>
              </w:rPr>
              <w:t>等方面进行了过程确认，结论：可以满足过程能力的需求、提供合格的服务。确认人员：</w:t>
            </w:r>
            <w:r w:rsidR="00BA33B6">
              <w:rPr>
                <w:rFonts w:ascii="楷体" w:eastAsia="楷体" w:hAnsi="楷体" w:hint="eastAsia"/>
                <w:sz w:val="24"/>
                <w:szCs w:val="24"/>
              </w:rPr>
              <w:t>郝静</w:t>
            </w:r>
            <w:r w:rsidR="00AC0F7E" w:rsidRPr="00AC0F7E">
              <w:rPr>
                <w:rFonts w:ascii="楷体" w:eastAsia="楷体" w:hAnsi="楷体" w:hint="eastAsia"/>
                <w:sz w:val="24"/>
                <w:szCs w:val="24"/>
              </w:rPr>
              <w:t>、</w:t>
            </w:r>
            <w:r w:rsidR="00821039">
              <w:rPr>
                <w:rFonts w:ascii="楷体" w:eastAsia="楷体" w:hAnsi="楷体" w:hint="eastAsia"/>
                <w:sz w:val="24"/>
                <w:szCs w:val="24"/>
              </w:rPr>
              <w:t>杨雪艳</w:t>
            </w:r>
            <w:r w:rsidR="00AC0F7E" w:rsidRPr="00AC0F7E">
              <w:rPr>
                <w:rFonts w:ascii="楷体" w:eastAsia="楷体" w:hAnsi="楷体" w:hint="eastAsia"/>
                <w:sz w:val="24"/>
                <w:szCs w:val="24"/>
              </w:rPr>
              <w:t>、</w:t>
            </w:r>
            <w:r w:rsidR="00BA33B6">
              <w:rPr>
                <w:rFonts w:ascii="楷体" w:eastAsia="楷体" w:hAnsi="楷体" w:hint="eastAsia"/>
                <w:sz w:val="24"/>
                <w:szCs w:val="24"/>
              </w:rPr>
              <w:t>靳少波</w:t>
            </w:r>
            <w:r w:rsidRPr="00B20E72">
              <w:rPr>
                <w:rFonts w:ascii="楷体" w:eastAsia="楷体" w:hAnsi="楷体" w:cs="楷体" w:hint="eastAsia"/>
                <w:sz w:val="24"/>
                <w:szCs w:val="24"/>
              </w:rPr>
              <w:t>等。</w:t>
            </w:r>
          </w:p>
          <w:p w:rsidR="00CF0B12" w:rsidRPr="00B20E72" w:rsidRDefault="00CF0B12"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7.</w:t>
            </w:r>
            <w:r>
              <w:rPr>
                <w:rFonts w:ascii="楷体" w:eastAsia="楷体" w:hAnsi="楷体" w:hint="eastAsia"/>
                <w:sz w:val="24"/>
                <w:szCs w:val="24"/>
              </w:rPr>
              <w:t>制定了销售相关的管理制度</w:t>
            </w:r>
            <w:r w:rsidRPr="00B20E72">
              <w:rPr>
                <w:rFonts w:ascii="楷体" w:eastAsia="楷体" w:hAnsi="楷体" w:hint="eastAsia"/>
                <w:sz w:val="24"/>
                <w:szCs w:val="24"/>
              </w:rPr>
              <w:t>，规定了操作的步骤、方法、注意事项等，</w:t>
            </w:r>
            <w:r w:rsidR="00E775F8">
              <w:rPr>
                <w:rFonts w:ascii="楷体" w:eastAsia="楷体" w:hAnsi="楷体" w:hint="eastAsia"/>
                <w:sz w:val="24"/>
                <w:szCs w:val="24"/>
              </w:rPr>
              <w:t>平时加强培训指导，提升业务技能，</w:t>
            </w:r>
            <w:r w:rsidRPr="00B20E72">
              <w:rPr>
                <w:rFonts w:ascii="楷体" w:eastAsia="楷体" w:hAnsi="楷体" w:hint="eastAsia"/>
                <w:sz w:val="24"/>
                <w:szCs w:val="24"/>
              </w:rPr>
              <w:t>防止人为错误。</w:t>
            </w:r>
          </w:p>
          <w:p w:rsidR="00CF0B12" w:rsidRPr="00B20E72" w:rsidRDefault="00CF0B12" w:rsidP="001C74CE">
            <w:pPr>
              <w:spacing w:line="360" w:lineRule="auto"/>
              <w:ind w:rightChars="-3" w:right="-6"/>
              <w:rPr>
                <w:rFonts w:ascii="楷体" w:eastAsia="楷体" w:hAnsi="楷体"/>
                <w:sz w:val="24"/>
                <w:szCs w:val="24"/>
              </w:rPr>
            </w:pPr>
            <w:r w:rsidRPr="00B20E72">
              <w:rPr>
                <w:rFonts w:ascii="楷体" w:eastAsia="楷体" w:hAnsi="楷体" w:cs="楷体" w:hint="eastAsia"/>
                <w:sz w:val="24"/>
                <w:szCs w:val="24"/>
              </w:rPr>
              <w:lastRenderedPageBreak/>
              <w:t>8.</w:t>
            </w:r>
            <w:r w:rsidRPr="00B20E72">
              <w:rPr>
                <w:rFonts w:ascii="楷体" w:eastAsia="楷体" w:hAnsi="楷体" w:hint="eastAsia"/>
                <w:sz w:val="24"/>
                <w:szCs w:val="24"/>
              </w:rPr>
              <w:t>所有的产品都必须经检验合格后方可交付。</w:t>
            </w:r>
            <w:r w:rsidR="00925814">
              <w:rPr>
                <w:rFonts w:ascii="楷体" w:eastAsia="楷体" w:hAnsi="楷体" w:cs="Arial" w:hint="eastAsia"/>
                <w:sz w:val="24"/>
                <w:szCs w:val="24"/>
              </w:rPr>
              <w:t>销售部</w:t>
            </w:r>
            <w:r w:rsidRPr="00B20E72">
              <w:rPr>
                <w:rFonts w:ascii="楷体" w:eastAsia="楷体" w:hAnsi="楷体" w:cs="Arial" w:hint="eastAsia"/>
                <w:sz w:val="24"/>
                <w:szCs w:val="24"/>
              </w:rPr>
              <w:t>负责产品的检验和放行，产品经过检验合格后方可放行和交付，</w:t>
            </w:r>
            <w:r w:rsidR="00925814">
              <w:rPr>
                <w:rFonts w:ascii="楷体" w:eastAsia="楷体" w:hAnsi="楷体" w:cs="Arial" w:hint="eastAsia"/>
                <w:sz w:val="24"/>
                <w:szCs w:val="24"/>
              </w:rPr>
              <w:t>销售部</w:t>
            </w:r>
            <w:r w:rsidRPr="00B20E72">
              <w:rPr>
                <w:rFonts w:ascii="楷体" w:eastAsia="楷体" w:hAnsi="楷体" w:cs="Arial" w:hint="eastAsia"/>
                <w:sz w:val="24"/>
                <w:szCs w:val="24"/>
              </w:rPr>
              <w:t>负责产品交付和交付后活动的实施，并负责联系售后服务。</w:t>
            </w:r>
            <w:r w:rsidRPr="00B20E72">
              <w:rPr>
                <w:rFonts w:ascii="楷体" w:eastAsia="楷体" w:hAnsi="楷体" w:hint="eastAsia"/>
                <w:sz w:val="24"/>
                <w:szCs w:val="24"/>
              </w:rPr>
              <w:t>发货前由</w:t>
            </w:r>
            <w:r w:rsidR="00925814">
              <w:rPr>
                <w:rFonts w:ascii="楷体" w:eastAsia="楷体" w:hAnsi="楷体" w:hint="eastAsia"/>
                <w:sz w:val="24"/>
                <w:szCs w:val="24"/>
              </w:rPr>
              <w:t>销售部</w:t>
            </w:r>
            <w:r w:rsidRPr="00B20E72">
              <w:rPr>
                <w:rFonts w:ascii="楷体" w:eastAsia="楷体" w:hAnsi="楷体" w:hint="eastAsia"/>
                <w:sz w:val="24"/>
                <w:szCs w:val="24"/>
              </w:rPr>
              <w:t>开具发货单，库管</w:t>
            </w:r>
            <w:proofErr w:type="gramStart"/>
            <w:r w:rsidRPr="00B20E72">
              <w:rPr>
                <w:rFonts w:ascii="楷体" w:eastAsia="楷体" w:hAnsi="楷体" w:hint="eastAsia"/>
                <w:sz w:val="24"/>
                <w:szCs w:val="24"/>
              </w:rPr>
              <w:t>员依据发</w:t>
            </w:r>
            <w:proofErr w:type="gramEnd"/>
            <w:r w:rsidRPr="00B20E72">
              <w:rPr>
                <w:rFonts w:ascii="楷体" w:eastAsia="楷体" w:hAnsi="楷体" w:hint="eastAsia"/>
                <w:sz w:val="24"/>
                <w:szCs w:val="24"/>
              </w:rPr>
              <w:t>货单发货，随货同行有产品合格证，公司负责联系货运交付到指定地点，经查出</w:t>
            </w:r>
            <w:r>
              <w:rPr>
                <w:rFonts w:ascii="楷体" w:eastAsia="楷体" w:hAnsi="楷体" w:hint="eastAsia"/>
                <w:sz w:val="24"/>
                <w:szCs w:val="24"/>
              </w:rPr>
              <w:t>入</w:t>
            </w:r>
            <w:r w:rsidRPr="00B20E72">
              <w:rPr>
                <w:rFonts w:ascii="楷体" w:eastAsia="楷体" w:hAnsi="楷体" w:hint="eastAsia"/>
                <w:sz w:val="24"/>
                <w:szCs w:val="24"/>
              </w:rPr>
              <w:t>库、交付手续齐全。</w:t>
            </w:r>
          </w:p>
          <w:p w:rsidR="00CF0B12" w:rsidRPr="001F224E" w:rsidRDefault="00CF0B12" w:rsidP="001C74CE">
            <w:pPr>
              <w:spacing w:line="360" w:lineRule="auto"/>
              <w:ind w:rightChars="-3" w:right="-6"/>
              <w:rPr>
                <w:rFonts w:ascii="楷体" w:eastAsia="楷体" w:hAnsi="楷体"/>
                <w:sz w:val="24"/>
                <w:szCs w:val="24"/>
              </w:rPr>
            </w:pPr>
            <w:r>
              <w:rPr>
                <w:rFonts w:ascii="楷体" w:eastAsia="楷体" w:hAnsi="楷体" w:hint="eastAsia"/>
                <w:sz w:val="24"/>
                <w:szCs w:val="24"/>
              </w:rPr>
              <w:t>9</w:t>
            </w:r>
            <w:r w:rsidRPr="00B20E72">
              <w:rPr>
                <w:rFonts w:ascii="楷体" w:eastAsia="楷体" w:hAnsi="楷体" w:hint="eastAsia"/>
                <w:sz w:val="24"/>
                <w:szCs w:val="24"/>
              </w:rPr>
              <w:t xml:space="preserve">. </w:t>
            </w:r>
            <w:r w:rsidR="003777F7">
              <w:rPr>
                <w:rFonts w:ascii="楷体" w:eastAsia="楷体" w:hAnsi="楷体" w:hint="eastAsia"/>
                <w:sz w:val="24"/>
                <w:szCs w:val="24"/>
              </w:rPr>
              <w:t>现场</w:t>
            </w:r>
            <w:r w:rsidRPr="008D1CCC">
              <w:rPr>
                <w:rFonts w:ascii="楷体" w:eastAsia="楷体" w:hAnsi="楷体" w:hint="eastAsia"/>
                <w:sz w:val="24"/>
                <w:szCs w:val="24"/>
              </w:rPr>
              <w:t>了解到</w:t>
            </w:r>
            <w:r w:rsidR="00B7233B" w:rsidRPr="008D1CCC">
              <w:rPr>
                <w:rFonts w:ascii="楷体" w:eastAsia="楷体" w:hAnsi="楷体" w:hint="eastAsia"/>
                <w:sz w:val="24"/>
                <w:szCs w:val="24"/>
              </w:rPr>
              <w:t>靳</w:t>
            </w:r>
            <w:r w:rsidRPr="008D1CCC">
              <w:rPr>
                <w:rFonts w:ascii="楷体" w:eastAsia="楷体" w:hAnsi="楷体" w:hint="eastAsia"/>
                <w:sz w:val="24"/>
                <w:szCs w:val="24"/>
              </w:rPr>
              <w:t>某正在</w:t>
            </w:r>
            <w:r w:rsidR="00D015B8">
              <w:rPr>
                <w:rFonts w:ascii="楷体" w:eastAsia="楷体" w:hAnsi="楷体" w:hint="eastAsia"/>
                <w:sz w:val="24"/>
                <w:szCs w:val="24"/>
              </w:rPr>
              <w:t>准备成安县三中操场改造项目的投标资料，主要是资质、</w:t>
            </w:r>
            <w:r w:rsidR="00BC7034">
              <w:rPr>
                <w:rFonts w:ascii="楷体" w:eastAsia="楷体" w:hAnsi="楷体" w:hint="eastAsia"/>
                <w:sz w:val="24"/>
                <w:szCs w:val="24"/>
              </w:rPr>
              <w:t>业绩、报价单</w:t>
            </w:r>
            <w:r w:rsidRPr="001F224E">
              <w:rPr>
                <w:rFonts w:ascii="楷体" w:eastAsia="楷体" w:hAnsi="楷体" w:hint="eastAsia"/>
                <w:sz w:val="24"/>
                <w:szCs w:val="24"/>
              </w:rPr>
              <w:t>。</w:t>
            </w:r>
          </w:p>
          <w:p w:rsidR="00CF0B12" w:rsidRPr="00B20E72" w:rsidRDefault="00CF0B12" w:rsidP="00326065">
            <w:pPr>
              <w:pStyle w:val="a6"/>
              <w:spacing w:line="360" w:lineRule="auto"/>
              <w:ind w:left="0" w:rightChars="-3" w:right="-6" w:firstLineChars="200" w:firstLine="480"/>
              <w:rPr>
                <w:rFonts w:ascii="楷体" w:eastAsia="楷体" w:hAnsi="楷体" w:cs="楷体"/>
                <w:kern w:val="0"/>
                <w:szCs w:val="24"/>
              </w:rPr>
            </w:pPr>
            <w:r w:rsidRPr="00B20E72">
              <w:rPr>
                <w:rFonts w:ascii="楷体" w:eastAsia="楷体" w:hAnsi="楷体" w:cs="楷体" w:hint="eastAsia"/>
                <w:kern w:val="0"/>
                <w:szCs w:val="24"/>
              </w:rPr>
              <w:t>组织销售服务过程的控制符合标准规定的要求。</w:t>
            </w:r>
            <w:r w:rsidR="00326065">
              <w:rPr>
                <w:rFonts w:ascii="楷体" w:eastAsia="楷体" w:hAnsi="楷体" w:cs="楷体" w:hint="eastAsia"/>
                <w:kern w:val="0"/>
                <w:szCs w:val="24"/>
              </w:rPr>
              <w:t xml:space="preserve"> </w:t>
            </w:r>
          </w:p>
        </w:tc>
        <w:tc>
          <w:tcPr>
            <w:tcW w:w="1276" w:type="dxa"/>
          </w:tcPr>
          <w:p w:rsidR="00CF0B12" w:rsidRPr="00B20E72" w:rsidRDefault="00CF0B12" w:rsidP="006354BB">
            <w:pPr>
              <w:spacing w:line="360" w:lineRule="auto"/>
              <w:rPr>
                <w:rFonts w:ascii="楷体" w:eastAsia="楷体" w:hAnsi="楷体"/>
                <w:sz w:val="24"/>
                <w:szCs w:val="24"/>
              </w:rPr>
            </w:pPr>
          </w:p>
        </w:tc>
      </w:tr>
      <w:tr w:rsidR="00CE49B1" w:rsidRPr="00B20E72" w:rsidTr="001D48D9">
        <w:trPr>
          <w:trHeight w:val="1101"/>
        </w:trPr>
        <w:tc>
          <w:tcPr>
            <w:tcW w:w="1627" w:type="dxa"/>
            <w:vAlign w:val="center"/>
          </w:tcPr>
          <w:p w:rsidR="00CE49B1" w:rsidRPr="00B20E72" w:rsidRDefault="00CE49B1" w:rsidP="00B60054">
            <w:pPr>
              <w:spacing w:line="360" w:lineRule="auto"/>
              <w:rPr>
                <w:rFonts w:ascii="楷体" w:eastAsia="楷体" w:hAnsi="楷体"/>
                <w:sz w:val="24"/>
                <w:szCs w:val="24"/>
              </w:rPr>
            </w:pPr>
            <w:r w:rsidRPr="00B20E72">
              <w:rPr>
                <w:rFonts w:ascii="楷体" w:eastAsia="楷体" w:hAnsi="楷体" w:cs="Arial" w:hint="eastAsia"/>
                <w:sz w:val="24"/>
                <w:szCs w:val="24"/>
              </w:rPr>
              <w:lastRenderedPageBreak/>
              <w:t>产品标识和</w:t>
            </w:r>
            <w:proofErr w:type="gramStart"/>
            <w:r w:rsidRPr="00B20E72">
              <w:rPr>
                <w:rFonts w:ascii="楷体" w:eastAsia="楷体" w:hAnsi="楷体" w:cs="Arial" w:hint="eastAsia"/>
                <w:sz w:val="24"/>
                <w:szCs w:val="24"/>
              </w:rPr>
              <w:t>可追朔性</w:t>
            </w:r>
            <w:proofErr w:type="gramEnd"/>
          </w:p>
        </w:tc>
        <w:tc>
          <w:tcPr>
            <w:tcW w:w="1184" w:type="dxa"/>
          </w:tcPr>
          <w:p w:rsidR="00CE49B1" w:rsidRPr="00B20E72" w:rsidRDefault="00CE49B1" w:rsidP="00B60054">
            <w:pPr>
              <w:spacing w:line="360" w:lineRule="auto"/>
              <w:rPr>
                <w:rFonts w:ascii="楷体" w:eastAsia="楷体" w:hAnsi="楷体" w:cs="Arial"/>
                <w:sz w:val="24"/>
                <w:szCs w:val="24"/>
              </w:rPr>
            </w:pPr>
            <w:r w:rsidRPr="00B20E72">
              <w:rPr>
                <w:rFonts w:ascii="楷体" w:eastAsia="楷体" w:hAnsi="楷体" w:cs="Arial" w:hint="eastAsia"/>
                <w:sz w:val="24"/>
                <w:szCs w:val="24"/>
              </w:rPr>
              <w:t>Q8.5.2</w:t>
            </w:r>
          </w:p>
        </w:tc>
        <w:tc>
          <w:tcPr>
            <w:tcW w:w="10338" w:type="dxa"/>
          </w:tcPr>
          <w:p w:rsidR="00CE49B1" w:rsidRPr="00B20E72" w:rsidRDefault="00CE49B1" w:rsidP="00B60054">
            <w:pPr>
              <w:spacing w:line="360" w:lineRule="auto"/>
              <w:ind w:firstLineChars="150" w:firstLine="360"/>
              <w:rPr>
                <w:rFonts w:ascii="楷体" w:eastAsia="楷体" w:hAnsi="楷体" w:cs="宋体"/>
                <w:sz w:val="24"/>
                <w:szCs w:val="24"/>
              </w:rPr>
            </w:pPr>
            <w:r w:rsidRPr="00B20E72">
              <w:rPr>
                <w:rFonts w:ascii="楷体" w:eastAsia="楷体" w:hAnsi="楷体" w:cs="宋体" w:hint="eastAsia"/>
                <w:sz w:val="24"/>
                <w:szCs w:val="24"/>
              </w:rPr>
              <w:t>在《管理手册》</w:t>
            </w:r>
            <w:r w:rsidR="006A3D97">
              <w:rPr>
                <w:rFonts w:ascii="楷体" w:eastAsia="楷体" w:hAnsi="楷体" w:cs="宋体" w:hint="eastAsia"/>
                <w:sz w:val="24"/>
                <w:szCs w:val="24"/>
              </w:rPr>
              <w:t>、《</w:t>
            </w:r>
            <w:r w:rsidR="006A3D97" w:rsidRPr="006A3D97">
              <w:rPr>
                <w:rFonts w:ascii="楷体" w:eastAsia="楷体" w:hAnsi="楷体" w:cs="宋体" w:hint="eastAsia"/>
                <w:sz w:val="24"/>
                <w:szCs w:val="24"/>
              </w:rPr>
              <w:t>产品防护和交付控制程序</w:t>
            </w:r>
            <w:r w:rsidR="006A3D97">
              <w:rPr>
                <w:rFonts w:ascii="楷体" w:eastAsia="楷体" w:hAnsi="楷体" w:cs="宋体" w:hint="eastAsia"/>
                <w:sz w:val="24"/>
                <w:szCs w:val="24"/>
              </w:rPr>
              <w:t>》</w:t>
            </w:r>
            <w:r w:rsidRPr="00B20E72">
              <w:rPr>
                <w:rFonts w:ascii="楷体" w:eastAsia="楷体" w:hAnsi="楷体" w:cs="宋体" w:hint="eastAsia"/>
                <w:sz w:val="24"/>
                <w:szCs w:val="24"/>
              </w:rPr>
              <w:t>中规定公司向顾客提供商品时采取适当措施，确保商品进入</w:t>
            </w:r>
            <w:r>
              <w:rPr>
                <w:rFonts w:ascii="楷体" w:eastAsia="楷体" w:hAnsi="楷体" w:cs="宋体" w:hint="eastAsia"/>
                <w:sz w:val="24"/>
                <w:szCs w:val="24"/>
              </w:rPr>
              <w:t>公司</w:t>
            </w:r>
            <w:r w:rsidRPr="00B20E72">
              <w:rPr>
                <w:rFonts w:ascii="楷体" w:eastAsia="楷体" w:hAnsi="楷体" w:cs="宋体" w:hint="eastAsia"/>
                <w:sz w:val="24"/>
                <w:szCs w:val="24"/>
              </w:rPr>
              <w:t>到销售过程中均被明确标识，包括商品名称、种类、规格等信息及销售记录和票据等追溯查阅信息。</w:t>
            </w:r>
          </w:p>
          <w:p w:rsidR="00CE49B1" w:rsidRPr="00B20E72" w:rsidRDefault="00CE49B1" w:rsidP="00326065">
            <w:pPr>
              <w:spacing w:line="360" w:lineRule="auto"/>
              <w:ind w:firstLineChars="150" w:firstLine="360"/>
              <w:rPr>
                <w:rFonts w:ascii="楷体" w:eastAsia="楷体" w:hAnsi="楷体"/>
                <w:sz w:val="24"/>
                <w:szCs w:val="24"/>
              </w:rPr>
            </w:pPr>
            <w:r w:rsidRPr="00B20E72">
              <w:rPr>
                <w:rFonts w:ascii="楷体" w:eastAsia="楷体" w:hAnsi="楷体" w:cs="宋体" w:hint="eastAsia"/>
                <w:sz w:val="24"/>
                <w:szCs w:val="24"/>
              </w:rPr>
              <w:t>产品通常保留厂家标签、合格证等方式对产品进行标识，产品附有“合格证”有产品名称、型号、日期、质检人员代号等信息。产品外包装上有产品名称、规格型号、生产单位、数量等，可作为追溯性标识</w:t>
            </w:r>
            <w:r>
              <w:rPr>
                <w:rFonts w:ascii="楷体" w:eastAsia="楷体" w:hAnsi="楷体" w:cs="宋体" w:hint="eastAsia"/>
                <w:sz w:val="24"/>
                <w:szCs w:val="24"/>
              </w:rPr>
              <w:t>。根据采购</w:t>
            </w:r>
            <w:r w:rsidR="00861CDC">
              <w:rPr>
                <w:rFonts w:ascii="楷体" w:eastAsia="楷体" w:hAnsi="楷体" w:cs="宋体" w:hint="eastAsia"/>
                <w:sz w:val="24"/>
                <w:szCs w:val="24"/>
              </w:rPr>
              <w:t>合同</w:t>
            </w:r>
            <w:r>
              <w:rPr>
                <w:rFonts w:ascii="楷体" w:eastAsia="楷体" w:hAnsi="楷体" w:cs="宋体" w:hint="eastAsia"/>
                <w:sz w:val="24"/>
                <w:szCs w:val="24"/>
              </w:rPr>
              <w:t>、</w:t>
            </w:r>
            <w:r w:rsidR="00861CDC">
              <w:rPr>
                <w:rFonts w:ascii="楷体" w:eastAsia="楷体" w:hAnsi="楷体" w:cs="宋体" w:hint="eastAsia"/>
                <w:sz w:val="24"/>
                <w:szCs w:val="24"/>
              </w:rPr>
              <w:t>销售合同</w:t>
            </w:r>
            <w:r>
              <w:rPr>
                <w:rFonts w:ascii="楷体" w:eastAsia="楷体" w:hAnsi="楷体" w:cs="宋体" w:hint="eastAsia"/>
                <w:sz w:val="24"/>
                <w:szCs w:val="24"/>
              </w:rPr>
              <w:t>，</w:t>
            </w:r>
            <w:r w:rsidR="00861CDC">
              <w:rPr>
                <w:rFonts w:ascii="楷体" w:eastAsia="楷体" w:hAnsi="楷体" w:cs="宋体" w:hint="eastAsia"/>
                <w:sz w:val="24"/>
                <w:szCs w:val="24"/>
              </w:rPr>
              <w:t>验货记录</w:t>
            </w:r>
            <w:r>
              <w:rPr>
                <w:rFonts w:ascii="楷体" w:eastAsia="楷体" w:hAnsi="楷体" w:cs="宋体" w:hint="eastAsia"/>
                <w:sz w:val="24"/>
                <w:szCs w:val="24"/>
              </w:rPr>
              <w:t>等进行追溯。</w:t>
            </w:r>
          </w:p>
        </w:tc>
        <w:tc>
          <w:tcPr>
            <w:tcW w:w="1276" w:type="dxa"/>
          </w:tcPr>
          <w:p w:rsidR="00CE49B1" w:rsidRPr="00B20E72" w:rsidRDefault="00CE49B1" w:rsidP="006354BB">
            <w:pPr>
              <w:spacing w:line="360" w:lineRule="auto"/>
              <w:rPr>
                <w:rFonts w:ascii="楷体" w:eastAsia="楷体" w:hAnsi="楷体"/>
                <w:sz w:val="24"/>
                <w:szCs w:val="24"/>
              </w:rPr>
            </w:pPr>
          </w:p>
        </w:tc>
      </w:tr>
      <w:tr w:rsidR="00CE49B1" w:rsidRPr="00B20E72" w:rsidTr="001D48D9">
        <w:trPr>
          <w:trHeight w:val="1968"/>
        </w:trPr>
        <w:tc>
          <w:tcPr>
            <w:tcW w:w="1627" w:type="dxa"/>
            <w:vAlign w:val="center"/>
          </w:tcPr>
          <w:p w:rsidR="00CE49B1" w:rsidRPr="00B20E72" w:rsidRDefault="00CE49B1" w:rsidP="00B60054">
            <w:pPr>
              <w:spacing w:line="360" w:lineRule="auto"/>
              <w:rPr>
                <w:rFonts w:ascii="楷体" w:eastAsia="楷体" w:hAnsi="楷体"/>
                <w:sz w:val="24"/>
                <w:szCs w:val="24"/>
              </w:rPr>
            </w:pPr>
            <w:r w:rsidRPr="00B20E72">
              <w:rPr>
                <w:rFonts w:ascii="楷体" w:eastAsia="楷体" w:hAnsi="楷体" w:cs="Arial" w:hint="eastAsia"/>
                <w:sz w:val="24"/>
                <w:szCs w:val="24"/>
              </w:rPr>
              <w:t>产品防护</w:t>
            </w:r>
          </w:p>
        </w:tc>
        <w:tc>
          <w:tcPr>
            <w:tcW w:w="1184" w:type="dxa"/>
          </w:tcPr>
          <w:p w:rsidR="00CE49B1" w:rsidRPr="00C725C4" w:rsidRDefault="00CE49B1" w:rsidP="00B60054">
            <w:pPr>
              <w:spacing w:line="360" w:lineRule="auto"/>
              <w:rPr>
                <w:rFonts w:ascii="楷体" w:eastAsia="楷体" w:hAnsi="楷体" w:cs="宋体"/>
                <w:sz w:val="24"/>
                <w:szCs w:val="24"/>
              </w:rPr>
            </w:pPr>
            <w:r w:rsidRPr="00C725C4">
              <w:rPr>
                <w:rFonts w:ascii="楷体" w:eastAsia="楷体" w:hAnsi="楷体" w:cs="宋体" w:hint="eastAsia"/>
                <w:sz w:val="24"/>
                <w:szCs w:val="24"/>
              </w:rPr>
              <w:t xml:space="preserve">Q8.5.4 </w:t>
            </w:r>
          </w:p>
        </w:tc>
        <w:tc>
          <w:tcPr>
            <w:tcW w:w="10338" w:type="dxa"/>
          </w:tcPr>
          <w:p w:rsidR="00CE49B1" w:rsidRPr="00C725C4" w:rsidRDefault="003777F7" w:rsidP="00B60054">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现场</w:t>
            </w:r>
            <w:r w:rsidR="00CE49B1" w:rsidRPr="00C725C4">
              <w:rPr>
                <w:rFonts w:ascii="楷体" w:eastAsia="楷体" w:hAnsi="楷体" w:cs="宋体" w:hint="eastAsia"/>
                <w:sz w:val="24"/>
                <w:szCs w:val="24"/>
              </w:rPr>
              <w:t>巡视仓库：</w:t>
            </w:r>
          </w:p>
          <w:p w:rsidR="00CE49B1" w:rsidRPr="00C725C4" w:rsidRDefault="00CE49B1" w:rsidP="00B60054">
            <w:pPr>
              <w:spacing w:line="360" w:lineRule="auto"/>
              <w:ind w:firstLineChars="150" w:firstLine="360"/>
              <w:rPr>
                <w:rFonts w:ascii="楷体" w:eastAsia="楷体" w:hAnsi="楷体" w:cs="宋体"/>
                <w:sz w:val="24"/>
                <w:szCs w:val="24"/>
              </w:rPr>
            </w:pPr>
            <w:r w:rsidRPr="00C725C4">
              <w:rPr>
                <w:rFonts w:ascii="楷体" w:eastAsia="楷体" w:hAnsi="楷体" w:cs="宋体" w:hint="eastAsia"/>
                <w:sz w:val="24"/>
                <w:szCs w:val="24"/>
              </w:rPr>
              <w:t>组织对产品搬运、包装、贮存、运输以及交付等过程的防护实施了控制：</w:t>
            </w:r>
          </w:p>
          <w:p w:rsidR="00CE49B1" w:rsidRPr="00C725C4" w:rsidRDefault="00CE49B1" w:rsidP="00B60054">
            <w:pPr>
              <w:spacing w:line="360" w:lineRule="auto"/>
              <w:ind w:firstLineChars="150" w:firstLine="360"/>
              <w:rPr>
                <w:rFonts w:ascii="楷体" w:eastAsia="楷体" w:hAnsi="楷体" w:cs="宋体"/>
                <w:sz w:val="24"/>
                <w:szCs w:val="24"/>
              </w:rPr>
            </w:pPr>
            <w:r w:rsidRPr="00C725C4">
              <w:rPr>
                <w:rFonts w:ascii="楷体" w:eastAsia="楷体" w:hAnsi="楷体" w:cs="宋体" w:hint="eastAsia"/>
                <w:sz w:val="24"/>
                <w:szCs w:val="24"/>
              </w:rPr>
              <w:t>1、搬运：采用合理的搬运方法，搬运人员按要求执行，做好产品防护，防止丢失和损坏。</w:t>
            </w:r>
          </w:p>
          <w:p w:rsidR="00CE49B1" w:rsidRPr="00C725C4" w:rsidRDefault="00CE49B1" w:rsidP="00B60054">
            <w:pPr>
              <w:spacing w:line="360" w:lineRule="auto"/>
              <w:ind w:firstLineChars="150" w:firstLine="360"/>
              <w:rPr>
                <w:rFonts w:ascii="楷体" w:eastAsia="楷体" w:hAnsi="楷体" w:cs="宋体"/>
                <w:sz w:val="24"/>
                <w:szCs w:val="24"/>
              </w:rPr>
            </w:pPr>
            <w:r w:rsidRPr="00C725C4">
              <w:rPr>
                <w:rFonts w:ascii="楷体" w:eastAsia="楷体" w:hAnsi="楷体" w:cs="宋体" w:hint="eastAsia"/>
                <w:sz w:val="24"/>
                <w:szCs w:val="24"/>
              </w:rPr>
              <w:t>2、包装：</w:t>
            </w:r>
            <w:r w:rsidR="008E7786">
              <w:rPr>
                <w:rFonts w:ascii="楷体" w:eastAsia="楷体" w:hAnsi="楷体" w:cs="宋体" w:hint="eastAsia"/>
                <w:sz w:val="24"/>
                <w:szCs w:val="24"/>
              </w:rPr>
              <w:t>产品无特殊包装要求，保持供方的包装</w:t>
            </w:r>
            <w:r w:rsidRPr="00C725C4">
              <w:rPr>
                <w:rFonts w:ascii="楷体" w:eastAsia="楷体" w:hAnsi="楷体" w:cs="宋体" w:hint="eastAsia"/>
                <w:sz w:val="24"/>
                <w:szCs w:val="24"/>
              </w:rPr>
              <w:t>。</w:t>
            </w:r>
          </w:p>
          <w:p w:rsidR="00CE49B1" w:rsidRPr="00C725C4" w:rsidRDefault="00CE49B1" w:rsidP="00B60054">
            <w:pPr>
              <w:spacing w:line="360" w:lineRule="auto"/>
              <w:ind w:firstLineChars="150" w:firstLine="360"/>
              <w:rPr>
                <w:rFonts w:ascii="楷体" w:eastAsia="楷体" w:hAnsi="楷体" w:cs="宋体"/>
                <w:sz w:val="24"/>
                <w:szCs w:val="24"/>
              </w:rPr>
            </w:pPr>
            <w:r w:rsidRPr="00C725C4">
              <w:rPr>
                <w:rFonts w:ascii="楷体" w:eastAsia="楷体" w:hAnsi="楷体" w:cs="宋体" w:hint="eastAsia"/>
                <w:sz w:val="24"/>
                <w:szCs w:val="24"/>
              </w:rPr>
              <w:t>3、贮存：仓库管理</w:t>
            </w:r>
            <w:r w:rsidR="00B60054">
              <w:rPr>
                <w:rFonts w:ascii="楷体" w:eastAsia="楷体" w:hAnsi="楷体" w:cs="宋体" w:hint="eastAsia"/>
                <w:sz w:val="24"/>
                <w:szCs w:val="24"/>
              </w:rPr>
              <w:t>不</w:t>
            </w:r>
            <w:r w:rsidR="00B60054" w:rsidRPr="00C725C4">
              <w:rPr>
                <w:rFonts w:ascii="楷体" w:eastAsia="楷体" w:hAnsi="楷体" w:cs="宋体" w:hint="eastAsia"/>
                <w:sz w:val="24"/>
                <w:szCs w:val="24"/>
              </w:rPr>
              <w:t>规范</w:t>
            </w:r>
            <w:r w:rsidRPr="00C725C4">
              <w:rPr>
                <w:rFonts w:ascii="楷体" w:eastAsia="楷体" w:hAnsi="楷体" w:cs="宋体" w:hint="eastAsia"/>
                <w:sz w:val="24"/>
                <w:szCs w:val="24"/>
              </w:rPr>
              <w:t>，</w:t>
            </w:r>
            <w:r w:rsidR="00B60054">
              <w:rPr>
                <w:rFonts w:ascii="楷体" w:eastAsia="楷体" w:hAnsi="楷体" w:cs="宋体" w:hint="eastAsia"/>
                <w:sz w:val="24"/>
                <w:szCs w:val="24"/>
              </w:rPr>
              <w:t>未</w:t>
            </w:r>
            <w:r w:rsidRPr="00C725C4">
              <w:rPr>
                <w:rFonts w:ascii="楷体" w:eastAsia="楷体" w:hAnsi="楷体" w:cs="宋体" w:hint="eastAsia"/>
                <w:sz w:val="24"/>
                <w:szCs w:val="24"/>
              </w:rPr>
              <w:t>保持安全适宜的贮存环境，产品</w:t>
            </w:r>
            <w:proofErr w:type="gramStart"/>
            <w:r w:rsidRPr="00C725C4">
              <w:rPr>
                <w:rFonts w:ascii="楷体" w:eastAsia="楷体" w:hAnsi="楷体" w:cs="宋体" w:hint="eastAsia"/>
                <w:sz w:val="24"/>
                <w:szCs w:val="24"/>
              </w:rPr>
              <w:t>码放</w:t>
            </w:r>
            <w:r w:rsidR="00AE5FCB">
              <w:rPr>
                <w:rFonts w:ascii="楷体" w:eastAsia="楷体" w:hAnsi="楷体" w:cs="宋体" w:hint="eastAsia"/>
                <w:sz w:val="24"/>
                <w:szCs w:val="24"/>
              </w:rPr>
              <w:t>较</w:t>
            </w:r>
            <w:proofErr w:type="gramEnd"/>
            <w:r w:rsidR="00AE5FCB">
              <w:rPr>
                <w:rFonts w:ascii="楷体" w:eastAsia="楷体" w:hAnsi="楷体" w:cs="宋体" w:hint="eastAsia"/>
                <w:sz w:val="24"/>
                <w:szCs w:val="24"/>
              </w:rPr>
              <w:t>乱不</w:t>
            </w:r>
            <w:r w:rsidRPr="00C725C4">
              <w:rPr>
                <w:rFonts w:ascii="楷体" w:eastAsia="楷体" w:hAnsi="楷体" w:cs="宋体" w:hint="eastAsia"/>
                <w:sz w:val="24"/>
                <w:szCs w:val="24"/>
              </w:rPr>
              <w:t>整齐</w:t>
            </w:r>
            <w:r w:rsidR="006D225B">
              <w:rPr>
                <w:rFonts w:ascii="楷体" w:eastAsia="楷体" w:hAnsi="楷体" w:cs="宋体" w:hint="eastAsia"/>
                <w:sz w:val="24"/>
                <w:szCs w:val="24"/>
              </w:rPr>
              <w:t>，无标识</w:t>
            </w:r>
            <w:r w:rsidRPr="00C725C4">
              <w:rPr>
                <w:rFonts w:ascii="楷体" w:eastAsia="楷体" w:hAnsi="楷体" w:cs="宋体" w:hint="eastAsia"/>
                <w:sz w:val="24"/>
                <w:szCs w:val="24"/>
              </w:rPr>
              <w:t>。</w:t>
            </w:r>
          </w:p>
          <w:p w:rsidR="00CE49B1" w:rsidRPr="00C725C4" w:rsidRDefault="00CE49B1" w:rsidP="00B60054">
            <w:pPr>
              <w:spacing w:line="360" w:lineRule="auto"/>
              <w:ind w:firstLineChars="150" w:firstLine="360"/>
              <w:rPr>
                <w:rFonts w:ascii="楷体" w:eastAsia="楷体" w:hAnsi="楷体" w:cs="宋体"/>
                <w:sz w:val="24"/>
                <w:szCs w:val="24"/>
              </w:rPr>
            </w:pPr>
            <w:r w:rsidRPr="00C725C4">
              <w:rPr>
                <w:rFonts w:ascii="楷体" w:eastAsia="楷体" w:hAnsi="楷体" w:cs="宋体" w:hint="eastAsia"/>
                <w:sz w:val="24"/>
                <w:szCs w:val="24"/>
              </w:rPr>
              <w:t>4、运输：用防震材料添紧，避免相互碰撞造成破损，对运输供方进行合格评定，签订运输合</w:t>
            </w:r>
            <w:r w:rsidRPr="00C725C4">
              <w:rPr>
                <w:rFonts w:ascii="楷体" w:eastAsia="楷体" w:hAnsi="楷体" w:cs="宋体" w:hint="eastAsia"/>
                <w:sz w:val="24"/>
                <w:szCs w:val="24"/>
              </w:rPr>
              <w:lastRenderedPageBreak/>
              <w:t>同，保证产品运输质量，并对运输质量进行记录，跟踪监督。</w:t>
            </w:r>
          </w:p>
          <w:p w:rsidR="00CE49B1" w:rsidRPr="00C725C4" w:rsidRDefault="00CE49B1" w:rsidP="00B60054">
            <w:pPr>
              <w:spacing w:line="360" w:lineRule="auto"/>
              <w:ind w:firstLineChars="150" w:firstLine="360"/>
              <w:rPr>
                <w:rFonts w:ascii="楷体" w:eastAsia="楷体" w:hAnsi="楷体" w:cs="宋体"/>
                <w:sz w:val="24"/>
                <w:szCs w:val="24"/>
              </w:rPr>
            </w:pPr>
            <w:r w:rsidRPr="00C725C4">
              <w:rPr>
                <w:rFonts w:ascii="楷体" w:eastAsia="楷体" w:hAnsi="楷体" w:cs="宋体" w:hint="eastAsia"/>
                <w:sz w:val="24"/>
                <w:szCs w:val="24"/>
              </w:rPr>
              <w:t>5、交付：产品交付防护延续到交付的目的地。</w:t>
            </w:r>
          </w:p>
          <w:p w:rsidR="00CE49B1" w:rsidRDefault="00CE49B1" w:rsidP="00326065">
            <w:pPr>
              <w:tabs>
                <w:tab w:val="left" w:pos="6597"/>
              </w:tabs>
              <w:spacing w:line="360" w:lineRule="auto"/>
              <w:ind w:leftChars="200" w:left="420"/>
              <w:rPr>
                <w:rFonts w:ascii="楷体" w:eastAsia="楷体" w:hAnsi="楷体" w:cs="宋体"/>
                <w:sz w:val="24"/>
                <w:szCs w:val="24"/>
              </w:rPr>
            </w:pPr>
            <w:r w:rsidRPr="00C725C4">
              <w:rPr>
                <w:rFonts w:ascii="楷体" w:eastAsia="楷体" w:hAnsi="楷体" w:cs="宋体" w:hint="eastAsia"/>
                <w:sz w:val="24"/>
                <w:szCs w:val="24"/>
              </w:rPr>
              <w:t xml:space="preserve"> </w:t>
            </w:r>
            <w:r w:rsidR="006311F3" w:rsidRPr="00EE63B6">
              <w:rPr>
                <w:rFonts w:ascii="楷体" w:eastAsia="楷体" w:hAnsi="楷体" w:cs="宋体" w:hint="eastAsia"/>
                <w:color w:val="FF0000"/>
                <w:sz w:val="24"/>
                <w:szCs w:val="24"/>
              </w:rPr>
              <w:t>经</w:t>
            </w:r>
            <w:r w:rsidR="003777F7">
              <w:rPr>
                <w:rFonts w:ascii="楷体" w:eastAsia="楷体" w:hAnsi="楷体" w:cs="宋体" w:hint="eastAsia"/>
                <w:color w:val="FF0000"/>
                <w:sz w:val="24"/>
                <w:szCs w:val="24"/>
              </w:rPr>
              <w:t>现场</w:t>
            </w:r>
            <w:r w:rsidR="006311F3" w:rsidRPr="00EE63B6">
              <w:rPr>
                <w:rFonts w:ascii="楷体" w:eastAsia="楷体" w:hAnsi="楷体" w:cs="宋体" w:hint="eastAsia"/>
                <w:color w:val="FF0000"/>
                <w:sz w:val="24"/>
                <w:szCs w:val="24"/>
              </w:rPr>
              <w:t>查验仓库有标识，库存产品摆放</w:t>
            </w:r>
            <w:r w:rsidR="00326065">
              <w:rPr>
                <w:rFonts w:ascii="楷体" w:eastAsia="楷体" w:hAnsi="楷体" w:cs="宋体" w:hint="eastAsia"/>
                <w:color w:val="FF0000"/>
                <w:sz w:val="24"/>
                <w:szCs w:val="24"/>
              </w:rPr>
              <w:t>基本</w:t>
            </w:r>
            <w:r w:rsidR="006311F3" w:rsidRPr="00EE63B6">
              <w:rPr>
                <w:rFonts w:ascii="楷体" w:eastAsia="楷体" w:hAnsi="楷体" w:cs="宋体" w:hint="eastAsia"/>
                <w:color w:val="FF0000"/>
                <w:sz w:val="24"/>
                <w:szCs w:val="24"/>
              </w:rPr>
              <w:t>整齐，</w:t>
            </w:r>
            <w:r w:rsidR="00326065">
              <w:rPr>
                <w:rFonts w:ascii="楷体" w:eastAsia="楷体" w:hAnsi="楷体" w:cs="宋体" w:hint="eastAsia"/>
                <w:color w:val="FF0000"/>
                <w:sz w:val="24"/>
                <w:szCs w:val="24"/>
              </w:rPr>
              <w:t>上次远程审核发现的</w:t>
            </w:r>
            <w:r w:rsidR="006311F3" w:rsidRPr="00EE63B6">
              <w:rPr>
                <w:rFonts w:ascii="楷体" w:eastAsia="楷体" w:hAnsi="楷体" w:cs="宋体" w:hint="eastAsia"/>
                <w:color w:val="FF0000"/>
                <w:sz w:val="24"/>
                <w:szCs w:val="24"/>
              </w:rPr>
              <w:t>不符合</w:t>
            </w:r>
            <w:r w:rsidR="00326065">
              <w:rPr>
                <w:rFonts w:ascii="楷体" w:eastAsia="楷体" w:hAnsi="楷体" w:cs="宋体" w:hint="eastAsia"/>
                <w:color w:val="FF0000"/>
                <w:sz w:val="24"/>
                <w:szCs w:val="24"/>
              </w:rPr>
              <w:t>，已</w:t>
            </w:r>
            <w:r w:rsidR="009F4DF5">
              <w:rPr>
                <w:rFonts w:ascii="楷体" w:eastAsia="楷体" w:hAnsi="楷体" w:cs="宋体" w:hint="eastAsia"/>
                <w:color w:val="FF0000"/>
                <w:sz w:val="24"/>
                <w:szCs w:val="24"/>
              </w:rPr>
              <w:t>整改完成</w:t>
            </w:r>
            <w:r w:rsidR="006311F3" w:rsidRPr="00B20E72">
              <w:rPr>
                <w:rFonts w:ascii="楷体" w:eastAsia="楷体" w:hAnsi="楷体" w:cs="宋体" w:hint="eastAsia"/>
                <w:sz w:val="24"/>
                <w:szCs w:val="24"/>
              </w:rPr>
              <w:t>。</w:t>
            </w:r>
          </w:p>
          <w:p w:rsidR="00326065" w:rsidRPr="00C725C4" w:rsidRDefault="00326065" w:rsidP="00326065">
            <w:pPr>
              <w:tabs>
                <w:tab w:val="left" w:pos="6597"/>
              </w:tabs>
              <w:spacing w:line="360" w:lineRule="auto"/>
              <w:ind w:leftChars="200" w:left="420"/>
              <w:rPr>
                <w:rFonts w:ascii="楷体" w:eastAsia="楷体" w:hAnsi="楷体" w:cs="宋体"/>
                <w:sz w:val="24"/>
                <w:szCs w:val="24"/>
              </w:rPr>
            </w:pPr>
          </w:p>
        </w:tc>
        <w:tc>
          <w:tcPr>
            <w:tcW w:w="1276" w:type="dxa"/>
          </w:tcPr>
          <w:p w:rsidR="00CE49B1" w:rsidRPr="006D225B" w:rsidRDefault="00CE49B1" w:rsidP="006354BB">
            <w:pPr>
              <w:spacing w:line="360" w:lineRule="auto"/>
              <w:rPr>
                <w:rFonts w:ascii="楷体" w:eastAsia="楷体" w:hAnsi="楷体"/>
                <w:sz w:val="24"/>
                <w:szCs w:val="24"/>
              </w:rPr>
            </w:pPr>
          </w:p>
        </w:tc>
      </w:tr>
      <w:tr w:rsidR="00CE49B1" w:rsidRPr="00B20E72" w:rsidTr="001D48D9">
        <w:trPr>
          <w:trHeight w:val="1593"/>
        </w:trPr>
        <w:tc>
          <w:tcPr>
            <w:tcW w:w="1627" w:type="dxa"/>
            <w:vAlign w:val="center"/>
          </w:tcPr>
          <w:p w:rsidR="00CE49B1" w:rsidRPr="00B20E72" w:rsidRDefault="00CE49B1" w:rsidP="006354BB">
            <w:pPr>
              <w:spacing w:line="360" w:lineRule="auto"/>
              <w:rPr>
                <w:rFonts w:ascii="楷体" w:eastAsia="楷体" w:hAnsi="楷体"/>
                <w:sz w:val="24"/>
                <w:szCs w:val="24"/>
              </w:rPr>
            </w:pPr>
            <w:r w:rsidRPr="00B20E72">
              <w:rPr>
                <w:rFonts w:ascii="楷体" w:eastAsia="楷体" w:hAnsi="楷体" w:hint="eastAsia"/>
                <w:sz w:val="24"/>
                <w:szCs w:val="24"/>
              </w:rPr>
              <w:lastRenderedPageBreak/>
              <w:t>更改的控制</w:t>
            </w:r>
          </w:p>
        </w:tc>
        <w:tc>
          <w:tcPr>
            <w:tcW w:w="1184" w:type="dxa"/>
          </w:tcPr>
          <w:p w:rsidR="00CE49B1" w:rsidRPr="00B20E72" w:rsidRDefault="00CE49B1" w:rsidP="006354BB">
            <w:pPr>
              <w:spacing w:line="360" w:lineRule="auto"/>
              <w:rPr>
                <w:rFonts w:ascii="楷体" w:eastAsia="楷体" w:hAnsi="楷体"/>
                <w:sz w:val="24"/>
                <w:szCs w:val="24"/>
              </w:rPr>
            </w:pPr>
            <w:r w:rsidRPr="00B20E72">
              <w:rPr>
                <w:rFonts w:ascii="楷体" w:eastAsia="楷体" w:hAnsi="楷体" w:hint="eastAsia"/>
                <w:sz w:val="24"/>
                <w:szCs w:val="24"/>
              </w:rPr>
              <w:t>Q</w:t>
            </w:r>
            <w:smartTag w:uri="urn:schemas-microsoft-com:office:smarttags" w:element="chsdate">
              <w:smartTagPr>
                <w:attr w:name="Year" w:val="2016"/>
                <w:attr w:name="Month" w:val="04"/>
                <w:attr w:name="Day" w:val="08"/>
                <w:attr w:name="IsLunarDate" w:val="False"/>
                <w:attr w:name="IsROCDate" w:val="False"/>
              </w:smartTagPr>
              <w:r w:rsidRPr="00B20E72">
                <w:rPr>
                  <w:rFonts w:ascii="楷体" w:eastAsia="楷体" w:hAnsi="楷体"/>
                  <w:sz w:val="24"/>
                  <w:szCs w:val="24"/>
                </w:rPr>
                <w:t>8.5.6</w:t>
              </w:r>
            </w:smartTag>
            <w:r w:rsidRPr="00B20E72">
              <w:rPr>
                <w:rFonts w:ascii="楷体" w:eastAsia="楷体" w:hAnsi="楷体" w:hint="eastAsia"/>
                <w:sz w:val="24"/>
                <w:szCs w:val="24"/>
              </w:rPr>
              <w:t xml:space="preserve"> </w:t>
            </w:r>
          </w:p>
          <w:p w:rsidR="00CE49B1" w:rsidRPr="00B20E72" w:rsidRDefault="00CE49B1" w:rsidP="006354BB">
            <w:pPr>
              <w:spacing w:line="360" w:lineRule="auto"/>
              <w:ind w:left="105"/>
              <w:rPr>
                <w:rFonts w:ascii="楷体" w:eastAsia="楷体" w:hAnsi="楷体"/>
                <w:sz w:val="24"/>
                <w:szCs w:val="24"/>
              </w:rPr>
            </w:pPr>
          </w:p>
        </w:tc>
        <w:tc>
          <w:tcPr>
            <w:tcW w:w="10338" w:type="dxa"/>
          </w:tcPr>
          <w:p w:rsidR="00CE49B1" w:rsidRPr="00B20E72" w:rsidRDefault="00CE49B1" w:rsidP="00563C20">
            <w:pPr>
              <w:spacing w:line="360" w:lineRule="auto"/>
              <w:ind w:firstLineChars="250" w:firstLine="600"/>
              <w:rPr>
                <w:rFonts w:ascii="楷体" w:eastAsia="楷体" w:hAnsi="楷体"/>
                <w:sz w:val="24"/>
                <w:szCs w:val="24"/>
              </w:rPr>
            </w:pPr>
            <w:r w:rsidRPr="00B20E72">
              <w:rPr>
                <w:rFonts w:ascii="楷体" w:eastAsia="楷体" w:hAnsi="楷体" w:hint="eastAsia"/>
                <w:sz w:val="24"/>
                <w:szCs w:val="24"/>
              </w:rPr>
              <w:t>目前顾客、供方比较稳定，有关的法律法规没有发生变化，公司业务比较固定，所以销售和服务的提供没有发生过更改。</w:t>
            </w:r>
          </w:p>
        </w:tc>
        <w:tc>
          <w:tcPr>
            <w:tcW w:w="1276" w:type="dxa"/>
          </w:tcPr>
          <w:p w:rsidR="00CE49B1" w:rsidRPr="00B20E72" w:rsidRDefault="00CE49B1" w:rsidP="006354BB">
            <w:pPr>
              <w:spacing w:line="360" w:lineRule="auto"/>
              <w:rPr>
                <w:rFonts w:ascii="楷体" w:eastAsia="楷体" w:hAnsi="楷体"/>
                <w:sz w:val="24"/>
                <w:szCs w:val="24"/>
              </w:rPr>
            </w:pPr>
          </w:p>
        </w:tc>
      </w:tr>
      <w:tr w:rsidR="00CE49B1" w:rsidRPr="00B20E72" w:rsidTr="001D48D9">
        <w:trPr>
          <w:trHeight w:val="1968"/>
        </w:trPr>
        <w:tc>
          <w:tcPr>
            <w:tcW w:w="1627" w:type="dxa"/>
            <w:vAlign w:val="center"/>
          </w:tcPr>
          <w:p w:rsidR="00CE49B1" w:rsidRPr="00B20E72" w:rsidRDefault="00CE49B1" w:rsidP="006354BB">
            <w:pPr>
              <w:spacing w:line="360" w:lineRule="auto"/>
              <w:rPr>
                <w:rFonts w:ascii="楷体" w:eastAsia="楷体" w:hAnsi="楷体"/>
                <w:sz w:val="24"/>
                <w:szCs w:val="24"/>
              </w:rPr>
            </w:pPr>
            <w:r w:rsidRPr="00B20E72">
              <w:rPr>
                <w:rFonts w:ascii="楷体" w:eastAsia="楷体" w:hAnsi="楷体" w:cs="Arial" w:hint="eastAsia"/>
                <w:sz w:val="24"/>
                <w:szCs w:val="24"/>
              </w:rPr>
              <w:t>客户满意</w:t>
            </w:r>
          </w:p>
        </w:tc>
        <w:tc>
          <w:tcPr>
            <w:tcW w:w="1184" w:type="dxa"/>
          </w:tcPr>
          <w:p w:rsidR="00CE49B1" w:rsidRPr="00B20E72" w:rsidRDefault="00CE49B1" w:rsidP="006354BB">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Q9.1.2 </w:t>
            </w:r>
          </w:p>
        </w:tc>
        <w:tc>
          <w:tcPr>
            <w:tcW w:w="10338" w:type="dxa"/>
          </w:tcPr>
          <w:p w:rsidR="00CE49B1" w:rsidRPr="00B20E72" w:rsidRDefault="00CE49B1" w:rsidP="006354BB">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公司通过拜访、电话、电邮、问卷等形式，收集顾客反馈信息，监视顾客满意程度，评价体系的有效性，寻求体系改进的机会。</w:t>
            </w:r>
          </w:p>
          <w:p w:rsidR="00CE49B1" w:rsidRPr="00B20E72" w:rsidRDefault="00CE49B1" w:rsidP="00290FC2">
            <w:pPr>
              <w:tabs>
                <w:tab w:val="left" w:pos="798"/>
                <w:tab w:val="left" w:pos="3606"/>
                <w:tab w:val="left" w:pos="5979"/>
                <w:tab w:val="left" w:pos="6807"/>
                <w:tab w:val="left" w:pos="8715"/>
                <w:tab w:val="left" w:pos="10413"/>
                <w:tab w:val="left" w:pos="11871"/>
                <w:tab w:val="left" w:pos="14949"/>
              </w:tabs>
              <w:autoSpaceDE w:val="0"/>
              <w:autoSpaceDN w:val="0"/>
              <w:spacing w:line="360" w:lineRule="auto"/>
              <w:ind w:firstLineChars="200" w:firstLine="480"/>
              <w:jc w:val="left"/>
              <w:rPr>
                <w:rFonts w:ascii="楷体" w:eastAsia="楷体" w:hAnsi="楷体"/>
                <w:sz w:val="24"/>
                <w:szCs w:val="24"/>
              </w:rPr>
            </w:pPr>
            <w:r w:rsidRPr="00B20E72">
              <w:rPr>
                <w:rFonts w:ascii="楷体" w:eastAsia="楷体" w:hAnsi="楷体" w:hint="eastAsia"/>
                <w:sz w:val="24"/>
                <w:szCs w:val="24"/>
              </w:rPr>
              <w:t>提供</w:t>
            </w:r>
            <w:r w:rsidR="00D12571" w:rsidRPr="004659F8">
              <w:rPr>
                <w:rFonts w:ascii="楷体" w:eastAsia="楷体" w:hAnsi="楷体" w:hint="eastAsia"/>
                <w:sz w:val="24"/>
                <w:szCs w:val="24"/>
              </w:rPr>
              <w:t>河南省金钟教学设备有限公司、河南合光教育设备有限公司</w:t>
            </w:r>
            <w:r w:rsidR="00987403" w:rsidRPr="004659F8">
              <w:rPr>
                <w:rFonts w:ascii="楷体" w:eastAsia="楷体" w:hAnsi="楷体" w:hint="eastAsia"/>
                <w:sz w:val="24"/>
                <w:szCs w:val="24"/>
              </w:rPr>
              <w:t>的</w:t>
            </w:r>
            <w:r w:rsidR="00987403">
              <w:rPr>
                <w:rFonts w:ascii="楷体" w:eastAsia="楷体" w:hAnsi="楷体" w:hint="eastAsia"/>
                <w:sz w:val="24"/>
                <w:szCs w:val="24"/>
              </w:rPr>
              <w:t>《满意</w:t>
            </w:r>
            <w:r w:rsidRPr="00B20E72">
              <w:rPr>
                <w:rFonts w:ascii="楷体" w:eastAsia="楷体" w:hAnsi="楷体" w:hint="eastAsia"/>
                <w:sz w:val="24"/>
                <w:szCs w:val="24"/>
              </w:rPr>
              <w:t>度调查表》，调查包含：质量、交货期、服务、价格等指标，</w:t>
            </w:r>
            <w:r w:rsidR="00D12571">
              <w:rPr>
                <w:rFonts w:ascii="楷体" w:eastAsia="楷体" w:hAnsi="楷体" w:hint="eastAsia"/>
                <w:sz w:val="24"/>
                <w:szCs w:val="24"/>
              </w:rPr>
              <w:t>进行单项打分</w:t>
            </w:r>
            <w:r w:rsidRPr="00B20E72">
              <w:rPr>
                <w:rFonts w:ascii="楷体" w:eastAsia="楷体" w:hAnsi="楷体" w:hint="eastAsia"/>
                <w:sz w:val="24"/>
                <w:szCs w:val="24"/>
              </w:rPr>
              <w:t>。</w:t>
            </w:r>
          </w:p>
          <w:p w:rsidR="00987403" w:rsidRDefault="00987403" w:rsidP="004659F8">
            <w:pPr>
              <w:tabs>
                <w:tab w:val="left" w:pos="6597"/>
              </w:tabs>
              <w:spacing w:line="360" w:lineRule="auto"/>
              <w:ind w:firstLineChars="200" w:firstLine="480"/>
              <w:rPr>
                <w:rFonts w:ascii="楷体" w:eastAsia="楷体" w:hAnsi="楷体"/>
                <w:sz w:val="24"/>
                <w:szCs w:val="24"/>
              </w:rPr>
            </w:pPr>
            <w:r w:rsidRPr="004659F8">
              <w:rPr>
                <w:rFonts w:ascii="楷体" w:eastAsia="楷体" w:hAnsi="楷体" w:hint="eastAsia"/>
                <w:sz w:val="24"/>
                <w:szCs w:val="24"/>
              </w:rPr>
              <w:t>河南省金钟教学设备有限公司打分98分，河南合光教育设备有限公司打分96分.</w:t>
            </w:r>
          </w:p>
          <w:p w:rsidR="00CE49B1" w:rsidRPr="00B20E72" w:rsidRDefault="0058059F" w:rsidP="0032358B">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企业</w:t>
            </w:r>
            <w:r w:rsidR="00CE49B1">
              <w:rPr>
                <w:rFonts w:ascii="楷体" w:eastAsia="楷体" w:hAnsi="楷体" w:hint="eastAsia"/>
                <w:sz w:val="24"/>
                <w:szCs w:val="24"/>
              </w:rPr>
              <w:t>暂未收到过顾客投诉情况，日常顾客反馈都是一些小问题已及时处理，顾客较满意</w:t>
            </w:r>
            <w:r w:rsidR="00CE49B1" w:rsidRPr="00B20E72">
              <w:rPr>
                <w:rFonts w:ascii="楷体" w:eastAsia="楷体" w:hAnsi="楷体" w:hint="eastAsia"/>
                <w:sz w:val="24"/>
                <w:szCs w:val="24"/>
              </w:rPr>
              <w:t>。</w:t>
            </w:r>
          </w:p>
          <w:p w:rsidR="00CE49B1" w:rsidRPr="00B20E72" w:rsidRDefault="00CE49B1" w:rsidP="004659F8">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企业对顾客满意度的调查、分析利用进行了策划并实施，</w:t>
            </w:r>
            <w:r w:rsidR="0058059F">
              <w:rPr>
                <w:rFonts w:ascii="楷体" w:eastAsia="楷体" w:hAnsi="楷体" w:hint="eastAsia"/>
                <w:sz w:val="24"/>
                <w:szCs w:val="24"/>
              </w:rPr>
              <w:t>但是方式较单一，</w:t>
            </w:r>
            <w:r w:rsidR="004659F8">
              <w:rPr>
                <w:rFonts w:ascii="楷体" w:eastAsia="楷体" w:hAnsi="楷体" w:hint="eastAsia"/>
                <w:sz w:val="24"/>
                <w:szCs w:val="24"/>
              </w:rPr>
              <w:t>分析利用程度还需进一步加强。</w:t>
            </w:r>
          </w:p>
        </w:tc>
        <w:tc>
          <w:tcPr>
            <w:tcW w:w="1276" w:type="dxa"/>
          </w:tcPr>
          <w:p w:rsidR="00CE49B1" w:rsidRPr="00B20E72" w:rsidRDefault="00CE49B1" w:rsidP="006354BB">
            <w:pPr>
              <w:spacing w:line="360" w:lineRule="auto"/>
              <w:rPr>
                <w:rFonts w:ascii="楷体" w:eastAsia="楷体" w:hAnsi="楷体"/>
                <w:sz w:val="24"/>
                <w:szCs w:val="24"/>
              </w:rPr>
            </w:pPr>
          </w:p>
        </w:tc>
      </w:tr>
      <w:tr w:rsidR="00925814" w:rsidRPr="00B20E72" w:rsidTr="00B60054">
        <w:trPr>
          <w:trHeight w:val="1968"/>
        </w:trPr>
        <w:tc>
          <w:tcPr>
            <w:tcW w:w="1627" w:type="dxa"/>
            <w:vAlign w:val="center"/>
          </w:tcPr>
          <w:p w:rsidR="00925814" w:rsidRPr="007C1B9B" w:rsidRDefault="00925814" w:rsidP="00B60054">
            <w:pPr>
              <w:spacing w:line="360" w:lineRule="auto"/>
              <w:rPr>
                <w:rFonts w:ascii="楷体" w:eastAsia="楷体" w:hAnsi="楷体"/>
                <w:sz w:val="24"/>
                <w:szCs w:val="24"/>
              </w:rPr>
            </w:pPr>
            <w:r>
              <w:rPr>
                <w:rFonts w:ascii="楷体" w:eastAsia="楷体" w:hAnsi="楷体" w:cs="Arial" w:hint="eastAsia"/>
                <w:sz w:val="24"/>
                <w:szCs w:val="24"/>
              </w:rPr>
              <w:lastRenderedPageBreak/>
              <w:t>监视和测量资源</w:t>
            </w:r>
          </w:p>
        </w:tc>
        <w:tc>
          <w:tcPr>
            <w:tcW w:w="1184" w:type="dxa"/>
            <w:vAlign w:val="center"/>
          </w:tcPr>
          <w:p w:rsidR="00925814" w:rsidRPr="007C1B9B" w:rsidRDefault="00925814" w:rsidP="00B60054">
            <w:pPr>
              <w:spacing w:line="360" w:lineRule="auto"/>
              <w:ind w:rightChars="-3" w:right="-6"/>
              <w:jc w:val="center"/>
              <w:rPr>
                <w:rFonts w:ascii="楷体" w:eastAsia="楷体" w:hAnsi="楷体" w:cs="楷体"/>
                <w:bCs/>
                <w:sz w:val="24"/>
                <w:szCs w:val="24"/>
              </w:rPr>
            </w:pPr>
            <w:r w:rsidRPr="007C1B9B">
              <w:rPr>
                <w:rFonts w:ascii="楷体" w:eastAsia="楷体" w:hAnsi="楷体" w:cs="楷体" w:hint="eastAsia"/>
                <w:bCs/>
                <w:sz w:val="24"/>
                <w:szCs w:val="24"/>
              </w:rPr>
              <w:t>Q：7.1.5</w:t>
            </w:r>
          </w:p>
        </w:tc>
        <w:tc>
          <w:tcPr>
            <w:tcW w:w="10338" w:type="dxa"/>
            <w:vAlign w:val="center"/>
          </w:tcPr>
          <w:p w:rsidR="00925814" w:rsidRPr="007C1B9B" w:rsidRDefault="00925814" w:rsidP="00B60054">
            <w:pPr>
              <w:spacing w:line="360" w:lineRule="auto"/>
              <w:rPr>
                <w:rFonts w:ascii="楷体" w:eastAsia="楷体" w:hAnsi="楷体" w:cs="楷体"/>
                <w:sz w:val="24"/>
                <w:szCs w:val="24"/>
              </w:rPr>
            </w:pPr>
            <w:r w:rsidRPr="007C1B9B">
              <w:rPr>
                <w:rFonts w:ascii="楷体" w:eastAsia="楷体" w:hAnsi="楷体" w:cs="楷体" w:hint="eastAsia"/>
                <w:sz w:val="24"/>
                <w:szCs w:val="24"/>
              </w:rPr>
              <w:t xml:space="preserve">  </w:t>
            </w:r>
            <w:r w:rsidRPr="007C1B9B">
              <w:rPr>
                <w:rFonts w:ascii="楷体" w:eastAsia="楷体" w:hAnsi="楷体" w:hint="eastAsia"/>
                <w:sz w:val="24"/>
                <w:szCs w:val="24"/>
              </w:rPr>
              <w:t xml:space="preserve">  本公司是根据相关国家和行业标准按固有销售模式从事产品销售，产品检验采取查验合格证和外观检验的方式进行，</w:t>
            </w:r>
            <w:r>
              <w:rPr>
                <w:rFonts w:ascii="楷体" w:eastAsia="楷体" w:hAnsi="楷体" w:hint="eastAsia"/>
                <w:sz w:val="24"/>
                <w:szCs w:val="24"/>
              </w:rPr>
              <w:t>无</w:t>
            </w:r>
            <w:r w:rsidRPr="007C1B9B">
              <w:rPr>
                <w:rFonts w:ascii="楷体" w:eastAsia="楷体" w:hAnsi="楷体" w:hint="eastAsia"/>
                <w:sz w:val="24"/>
                <w:szCs w:val="24"/>
              </w:rPr>
              <w:t>监视和测量</w:t>
            </w:r>
            <w:r>
              <w:rPr>
                <w:rFonts w:ascii="楷体" w:eastAsia="楷体" w:hAnsi="楷体" w:hint="eastAsia"/>
                <w:sz w:val="24"/>
                <w:szCs w:val="24"/>
              </w:rPr>
              <w:t>设备，对销售服务过程进行监视和测量所用表格</w:t>
            </w:r>
            <w:r w:rsidR="007C2213">
              <w:rPr>
                <w:rFonts w:ascii="楷体" w:eastAsia="楷体" w:hAnsi="楷体" w:hint="eastAsia"/>
                <w:sz w:val="24"/>
                <w:szCs w:val="24"/>
              </w:rPr>
              <w:t>进行了管理</w:t>
            </w:r>
            <w:r>
              <w:rPr>
                <w:rFonts w:ascii="楷体" w:eastAsia="楷体" w:hAnsi="楷体" w:hint="eastAsia"/>
                <w:sz w:val="24"/>
                <w:szCs w:val="24"/>
              </w:rPr>
              <w:t>，确保表格样式受控不得随意更改，形成的检查记录作为证据也不准随意修改并定期归档管理</w:t>
            </w:r>
            <w:r w:rsidRPr="007C1B9B">
              <w:rPr>
                <w:rFonts w:ascii="楷体" w:eastAsia="楷体" w:hAnsi="楷体" w:hint="eastAsia"/>
                <w:sz w:val="24"/>
                <w:szCs w:val="24"/>
              </w:rPr>
              <w:t>。</w:t>
            </w:r>
          </w:p>
        </w:tc>
        <w:tc>
          <w:tcPr>
            <w:tcW w:w="1276" w:type="dxa"/>
          </w:tcPr>
          <w:p w:rsidR="00925814" w:rsidRPr="00B20E72" w:rsidRDefault="00925814" w:rsidP="006354BB">
            <w:pPr>
              <w:spacing w:line="360" w:lineRule="auto"/>
              <w:rPr>
                <w:rFonts w:ascii="楷体" w:eastAsia="楷体" w:hAnsi="楷体"/>
                <w:sz w:val="24"/>
                <w:szCs w:val="24"/>
              </w:rPr>
            </w:pPr>
          </w:p>
        </w:tc>
      </w:tr>
      <w:tr w:rsidR="00925814" w:rsidRPr="00B20E72" w:rsidTr="001D48D9">
        <w:trPr>
          <w:trHeight w:val="1968"/>
        </w:trPr>
        <w:tc>
          <w:tcPr>
            <w:tcW w:w="1627" w:type="dxa"/>
            <w:vAlign w:val="center"/>
          </w:tcPr>
          <w:p w:rsidR="00925814" w:rsidRPr="00A17F7A" w:rsidRDefault="00925814" w:rsidP="00B60054">
            <w:pPr>
              <w:rPr>
                <w:rFonts w:ascii="楷体" w:eastAsia="楷体" w:hAnsi="楷体"/>
                <w:sz w:val="24"/>
                <w:szCs w:val="24"/>
              </w:rPr>
            </w:pPr>
            <w:r w:rsidRPr="00A17F7A">
              <w:rPr>
                <w:rFonts w:ascii="楷体" w:eastAsia="楷体" w:hAnsi="楷体" w:cs="楷体" w:hint="eastAsia"/>
                <w:bCs/>
                <w:sz w:val="24"/>
                <w:szCs w:val="24"/>
              </w:rPr>
              <w:t>产品和服务的放行</w:t>
            </w:r>
          </w:p>
        </w:tc>
        <w:tc>
          <w:tcPr>
            <w:tcW w:w="1184" w:type="dxa"/>
          </w:tcPr>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rPr>
                <w:rFonts w:ascii="楷体" w:eastAsia="楷体" w:hAnsi="楷体" w:cs="楷体"/>
                <w:sz w:val="24"/>
                <w:szCs w:val="24"/>
              </w:rPr>
            </w:pPr>
            <w:r w:rsidRPr="00A17F7A">
              <w:rPr>
                <w:rFonts w:ascii="楷体" w:eastAsia="楷体" w:hAnsi="楷体" w:cs="楷体" w:hint="eastAsia"/>
                <w:bCs/>
                <w:sz w:val="24"/>
                <w:szCs w:val="24"/>
              </w:rPr>
              <w:t>Q:8.6</w:t>
            </w:r>
            <w:r w:rsidRPr="00A17F7A">
              <w:rPr>
                <w:rFonts w:ascii="楷体" w:eastAsia="楷体" w:hAnsi="楷体" w:cs="楷体" w:hint="eastAsia"/>
                <w:sz w:val="24"/>
                <w:szCs w:val="24"/>
              </w:rPr>
              <w:t xml:space="preserve"> </w:t>
            </w: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p w:rsidR="00925814" w:rsidRPr="00A17F7A" w:rsidRDefault="00925814" w:rsidP="00B60054">
            <w:pPr>
              <w:spacing w:line="360" w:lineRule="auto"/>
              <w:ind w:firstLineChars="200" w:firstLine="480"/>
              <w:rPr>
                <w:rFonts w:ascii="楷体" w:eastAsia="楷体" w:hAnsi="楷体" w:cs="楷体"/>
                <w:sz w:val="24"/>
                <w:szCs w:val="24"/>
              </w:rPr>
            </w:pPr>
          </w:p>
        </w:tc>
        <w:tc>
          <w:tcPr>
            <w:tcW w:w="10338" w:type="dxa"/>
          </w:tcPr>
          <w:p w:rsidR="00925814" w:rsidRPr="00A17F7A" w:rsidRDefault="00925814" w:rsidP="00B60054">
            <w:pPr>
              <w:spacing w:line="360" w:lineRule="auto"/>
              <w:ind w:rightChars="-3" w:right="-6" w:firstLineChars="150" w:firstLine="360"/>
              <w:rPr>
                <w:rFonts w:ascii="楷体" w:eastAsia="楷体" w:hAnsi="楷体"/>
                <w:sz w:val="24"/>
                <w:szCs w:val="24"/>
              </w:rPr>
            </w:pPr>
            <w:r w:rsidRPr="00A17F7A">
              <w:rPr>
                <w:rFonts w:ascii="楷体" w:eastAsia="楷体" w:hAnsi="楷体" w:hint="eastAsia"/>
                <w:sz w:val="24"/>
                <w:szCs w:val="24"/>
              </w:rPr>
              <w:lastRenderedPageBreak/>
              <w:t>（1）组织确定了产品所要求的检验方法，按行业相关标准、客户要求实施产品验证，并制定了相应的检验规范。</w:t>
            </w:r>
          </w:p>
          <w:p w:rsidR="00925814" w:rsidRPr="00A17F7A" w:rsidRDefault="00925814" w:rsidP="00B60054">
            <w:pPr>
              <w:spacing w:line="360" w:lineRule="auto"/>
              <w:ind w:rightChars="-3" w:right="-6" w:firstLineChars="200" w:firstLine="480"/>
              <w:rPr>
                <w:rFonts w:ascii="楷体" w:eastAsia="楷体" w:hAnsi="楷体"/>
                <w:sz w:val="24"/>
                <w:szCs w:val="24"/>
              </w:rPr>
            </w:pPr>
            <w:r w:rsidRPr="00A17F7A">
              <w:rPr>
                <w:rFonts w:ascii="楷体" w:eastAsia="楷体" w:hAnsi="楷体" w:hint="eastAsia"/>
                <w:sz w:val="24"/>
                <w:szCs w:val="24"/>
              </w:rPr>
              <w:t>（2</w:t>
            </w:r>
            <w:r w:rsidR="00EF4D4D">
              <w:rPr>
                <w:rFonts w:ascii="楷体" w:eastAsia="楷体" w:hAnsi="楷体" w:hint="eastAsia"/>
                <w:sz w:val="24"/>
                <w:szCs w:val="24"/>
              </w:rPr>
              <w:t>）产品检验</w:t>
            </w:r>
            <w:r w:rsidRPr="00A17F7A">
              <w:rPr>
                <w:rFonts w:ascii="楷体" w:eastAsia="楷体" w:hAnsi="楷体" w:hint="eastAsia"/>
                <w:sz w:val="24"/>
                <w:szCs w:val="24"/>
              </w:rPr>
              <w:t>。</w:t>
            </w:r>
          </w:p>
          <w:p w:rsidR="00925814" w:rsidRDefault="00925814" w:rsidP="00B60054">
            <w:pPr>
              <w:spacing w:line="360" w:lineRule="auto"/>
              <w:rPr>
                <w:rFonts w:ascii="楷体" w:eastAsia="楷体" w:hAnsi="楷体"/>
                <w:sz w:val="24"/>
                <w:szCs w:val="24"/>
              </w:rPr>
            </w:pPr>
            <w:r w:rsidRPr="00A17F7A">
              <w:rPr>
                <w:rFonts w:ascii="楷体" w:eastAsia="楷体" w:hAnsi="楷体" w:hint="eastAsia"/>
                <w:sz w:val="24"/>
                <w:szCs w:val="24"/>
              </w:rPr>
              <w:t>抽查《</w:t>
            </w:r>
            <w:r w:rsidR="00166164">
              <w:rPr>
                <w:rFonts w:ascii="楷体" w:eastAsia="楷体" w:hAnsi="楷体" w:hint="eastAsia"/>
                <w:sz w:val="24"/>
                <w:szCs w:val="24"/>
              </w:rPr>
              <w:t>进货</w:t>
            </w:r>
            <w:r w:rsidRPr="00A17F7A">
              <w:rPr>
                <w:rFonts w:ascii="楷体" w:eastAsia="楷体" w:hAnsi="楷体" w:hint="eastAsia"/>
                <w:sz w:val="24"/>
                <w:szCs w:val="24"/>
              </w:rPr>
              <w:t>检验记录》：</w:t>
            </w:r>
          </w:p>
          <w:p w:rsidR="00C82476" w:rsidRDefault="00166164" w:rsidP="00B60054">
            <w:pPr>
              <w:spacing w:line="360" w:lineRule="auto"/>
              <w:rPr>
                <w:rFonts w:ascii="楷体" w:eastAsia="楷体" w:hAnsi="楷体"/>
                <w:sz w:val="24"/>
                <w:szCs w:val="24"/>
              </w:rPr>
            </w:pPr>
            <w:r>
              <w:rPr>
                <w:noProof/>
              </w:rPr>
              <w:drawing>
                <wp:anchor distT="0" distB="0" distL="114300" distR="114300" simplePos="0" relativeHeight="251663360" behindDoc="0" locked="0" layoutInCell="1" allowOverlap="1" wp14:anchorId="7C6739E4" wp14:editId="1F24DAB6">
                  <wp:simplePos x="0" y="0"/>
                  <wp:positionH relativeFrom="column">
                    <wp:posOffset>169048</wp:posOffset>
                  </wp:positionH>
                  <wp:positionV relativeFrom="paragraph">
                    <wp:posOffset>45637</wp:posOffset>
                  </wp:positionV>
                  <wp:extent cx="4938514" cy="3005593"/>
                  <wp:effectExtent l="0" t="0" r="0" b="0"/>
                  <wp:wrapNone/>
                  <wp:docPr id="4" name="图片 4" descr="C:\Users\Inspiron\AppData\Local\Microsoft\Windows\INetCache\Content.Word\微信图片_20200428091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AppData\Local\Microsoft\Windows\INetCache\Content.Word\微信图片_20200428091944.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808" r="1064" b="12914"/>
                          <a:stretch/>
                        </pic:blipFill>
                        <pic:spPr bwMode="auto">
                          <a:xfrm>
                            <a:off x="0" y="0"/>
                            <a:ext cx="4938516" cy="30055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82476" w:rsidRDefault="00C82476" w:rsidP="00B60054">
            <w:pPr>
              <w:spacing w:line="360" w:lineRule="auto"/>
              <w:rPr>
                <w:rFonts w:ascii="楷体" w:eastAsia="楷体" w:hAnsi="楷体"/>
                <w:sz w:val="24"/>
                <w:szCs w:val="24"/>
              </w:rPr>
            </w:pPr>
          </w:p>
          <w:p w:rsidR="00C82476" w:rsidRDefault="00C82476" w:rsidP="00B60054">
            <w:pPr>
              <w:spacing w:line="360" w:lineRule="auto"/>
              <w:rPr>
                <w:rFonts w:ascii="楷体" w:eastAsia="楷体" w:hAnsi="楷体"/>
                <w:sz w:val="24"/>
                <w:szCs w:val="24"/>
              </w:rPr>
            </w:pPr>
          </w:p>
          <w:p w:rsidR="00166164" w:rsidRDefault="00166164" w:rsidP="00B60054">
            <w:pPr>
              <w:spacing w:line="360" w:lineRule="auto"/>
              <w:rPr>
                <w:rFonts w:ascii="楷体" w:eastAsia="楷体" w:hAnsi="楷体"/>
                <w:sz w:val="24"/>
                <w:szCs w:val="24"/>
              </w:rPr>
            </w:pPr>
          </w:p>
          <w:p w:rsidR="00166164" w:rsidRDefault="00166164" w:rsidP="00B60054">
            <w:pPr>
              <w:spacing w:line="360" w:lineRule="auto"/>
              <w:rPr>
                <w:rFonts w:ascii="楷体" w:eastAsia="楷体" w:hAnsi="楷体"/>
                <w:sz w:val="24"/>
                <w:szCs w:val="24"/>
              </w:rPr>
            </w:pPr>
          </w:p>
          <w:p w:rsidR="00166164" w:rsidRDefault="00166164" w:rsidP="00B60054">
            <w:pPr>
              <w:spacing w:line="360" w:lineRule="auto"/>
              <w:rPr>
                <w:rFonts w:ascii="楷体" w:eastAsia="楷体" w:hAnsi="楷体"/>
                <w:sz w:val="24"/>
                <w:szCs w:val="24"/>
              </w:rPr>
            </w:pPr>
          </w:p>
          <w:p w:rsidR="00166164" w:rsidRDefault="00166164" w:rsidP="00B60054">
            <w:pPr>
              <w:spacing w:line="360" w:lineRule="auto"/>
              <w:rPr>
                <w:rFonts w:ascii="楷体" w:eastAsia="楷体" w:hAnsi="楷体"/>
                <w:sz w:val="24"/>
                <w:szCs w:val="24"/>
              </w:rPr>
            </w:pPr>
          </w:p>
          <w:p w:rsidR="00166164" w:rsidRDefault="00166164" w:rsidP="00B60054">
            <w:pPr>
              <w:spacing w:line="360" w:lineRule="auto"/>
              <w:rPr>
                <w:rFonts w:ascii="楷体" w:eastAsia="楷体" w:hAnsi="楷体"/>
                <w:sz w:val="24"/>
                <w:szCs w:val="24"/>
              </w:rPr>
            </w:pPr>
          </w:p>
          <w:p w:rsidR="00166164" w:rsidRDefault="00166164" w:rsidP="00B60054">
            <w:pPr>
              <w:spacing w:line="360" w:lineRule="auto"/>
              <w:rPr>
                <w:rFonts w:ascii="楷体" w:eastAsia="楷体" w:hAnsi="楷体"/>
                <w:sz w:val="24"/>
                <w:szCs w:val="24"/>
              </w:rPr>
            </w:pPr>
          </w:p>
          <w:p w:rsidR="00166164" w:rsidRDefault="00166164" w:rsidP="00B60054">
            <w:pPr>
              <w:spacing w:line="360" w:lineRule="auto"/>
              <w:rPr>
                <w:rFonts w:ascii="楷体" w:eastAsia="楷体" w:hAnsi="楷体"/>
                <w:sz w:val="24"/>
                <w:szCs w:val="24"/>
              </w:rPr>
            </w:pPr>
          </w:p>
          <w:p w:rsidR="00925814" w:rsidRPr="00A17F7A" w:rsidRDefault="00925814" w:rsidP="00B60054">
            <w:pPr>
              <w:spacing w:line="360" w:lineRule="auto"/>
              <w:ind w:rightChars="-3" w:right="-6" w:firstLineChars="200" w:firstLine="480"/>
              <w:rPr>
                <w:rFonts w:ascii="楷体" w:eastAsia="楷体" w:hAnsi="楷体"/>
                <w:sz w:val="24"/>
                <w:szCs w:val="24"/>
              </w:rPr>
            </w:pPr>
          </w:p>
          <w:p w:rsidR="00925814" w:rsidRPr="00A17F7A" w:rsidRDefault="00925814" w:rsidP="00EF4D4D">
            <w:pPr>
              <w:spacing w:line="360" w:lineRule="auto"/>
              <w:ind w:rightChars="-3" w:right="-6" w:firstLineChars="200" w:firstLine="480"/>
              <w:rPr>
                <w:rFonts w:ascii="楷体" w:eastAsia="楷体" w:hAnsi="楷体"/>
                <w:sz w:val="24"/>
                <w:szCs w:val="24"/>
              </w:rPr>
            </w:pPr>
            <w:r w:rsidRPr="00A17F7A">
              <w:rPr>
                <w:rFonts w:ascii="楷体" w:eastAsia="楷体" w:hAnsi="楷体" w:hint="eastAsia"/>
                <w:sz w:val="24"/>
                <w:szCs w:val="24"/>
              </w:rPr>
              <w:t>（3）该公司制订了《</w:t>
            </w:r>
            <w:r w:rsidR="00EF4D4D" w:rsidRPr="00EF4D4D">
              <w:rPr>
                <w:rFonts w:ascii="楷体" w:eastAsia="楷体" w:hAnsi="楷体" w:hint="eastAsia"/>
                <w:sz w:val="24"/>
                <w:szCs w:val="24"/>
              </w:rPr>
              <w:t>销售管理制度</w:t>
            </w:r>
            <w:r w:rsidRPr="00A17F7A">
              <w:rPr>
                <w:rFonts w:ascii="楷体" w:eastAsia="楷体" w:hAnsi="楷体" w:hint="eastAsia"/>
                <w:sz w:val="24"/>
                <w:szCs w:val="24"/>
              </w:rPr>
              <w:t>》等对商品销售及销售服务过程进行了质量控制的规定。</w:t>
            </w:r>
          </w:p>
          <w:p w:rsidR="00925814" w:rsidRPr="00A17F7A" w:rsidRDefault="00925814" w:rsidP="00B60054">
            <w:pPr>
              <w:spacing w:line="360" w:lineRule="auto"/>
              <w:ind w:rightChars="-3" w:right="-6" w:firstLineChars="200" w:firstLine="480"/>
              <w:rPr>
                <w:rFonts w:ascii="楷体" w:eastAsia="楷体" w:hAnsi="楷体"/>
                <w:sz w:val="24"/>
                <w:szCs w:val="24"/>
              </w:rPr>
            </w:pPr>
            <w:r w:rsidRPr="00A17F7A">
              <w:rPr>
                <w:rFonts w:ascii="楷体" w:eastAsia="楷体" w:hAnsi="楷体" w:hint="eastAsia"/>
                <w:sz w:val="24"/>
                <w:szCs w:val="24"/>
              </w:rPr>
              <w:t>提供了《营销人员工作监督表》，对营销人员的工作进行了监督检查。</w:t>
            </w:r>
          </w:p>
          <w:p w:rsidR="00925814" w:rsidRPr="00A17F7A" w:rsidRDefault="00925814" w:rsidP="00B60054">
            <w:pPr>
              <w:spacing w:line="360" w:lineRule="auto"/>
              <w:ind w:rightChars="-3" w:right="-6" w:firstLineChars="200" w:firstLine="480"/>
              <w:rPr>
                <w:rFonts w:ascii="楷体" w:eastAsia="楷体" w:hAnsi="楷体"/>
                <w:sz w:val="24"/>
                <w:szCs w:val="24"/>
              </w:rPr>
            </w:pPr>
            <w:r w:rsidRPr="00A17F7A">
              <w:rPr>
                <w:rFonts w:ascii="楷体" w:eastAsia="楷体" w:hAnsi="楷体" w:hint="eastAsia"/>
                <w:sz w:val="24"/>
                <w:szCs w:val="24"/>
              </w:rPr>
              <w:t>查见20</w:t>
            </w:r>
            <w:r w:rsidR="009C0A58">
              <w:rPr>
                <w:rFonts w:ascii="楷体" w:eastAsia="楷体" w:hAnsi="楷体" w:hint="eastAsia"/>
                <w:sz w:val="24"/>
                <w:szCs w:val="24"/>
              </w:rPr>
              <w:t>20</w:t>
            </w:r>
            <w:r w:rsidRPr="00A17F7A">
              <w:rPr>
                <w:rFonts w:ascii="楷体" w:eastAsia="楷体" w:hAnsi="楷体" w:hint="eastAsia"/>
                <w:sz w:val="24"/>
                <w:szCs w:val="24"/>
              </w:rPr>
              <w:t>年</w:t>
            </w:r>
            <w:r w:rsidR="001A70DB">
              <w:rPr>
                <w:rFonts w:ascii="楷体" w:eastAsia="楷体" w:hAnsi="楷体" w:hint="eastAsia"/>
                <w:sz w:val="24"/>
                <w:szCs w:val="24"/>
              </w:rPr>
              <w:t>6</w:t>
            </w:r>
            <w:r w:rsidRPr="00A17F7A">
              <w:rPr>
                <w:rFonts w:ascii="楷体" w:eastAsia="楷体" w:hAnsi="楷体" w:hint="eastAsia"/>
                <w:sz w:val="24"/>
                <w:szCs w:val="24"/>
              </w:rPr>
              <w:t>月</w:t>
            </w:r>
            <w:r>
              <w:rPr>
                <w:rFonts w:ascii="楷体" w:eastAsia="楷体" w:hAnsi="楷体" w:hint="eastAsia"/>
                <w:sz w:val="24"/>
                <w:szCs w:val="24"/>
              </w:rPr>
              <w:t>1</w:t>
            </w:r>
            <w:r w:rsidR="001A70DB">
              <w:rPr>
                <w:rFonts w:ascii="楷体" w:eastAsia="楷体" w:hAnsi="楷体" w:hint="eastAsia"/>
                <w:sz w:val="24"/>
                <w:szCs w:val="24"/>
              </w:rPr>
              <w:t>3</w:t>
            </w:r>
            <w:r w:rsidRPr="00A17F7A">
              <w:rPr>
                <w:rFonts w:ascii="楷体" w:eastAsia="楷体" w:hAnsi="楷体" w:hint="eastAsia"/>
                <w:sz w:val="24"/>
                <w:szCs w:val="24"/>
              </w:rPr>
              <w:t>日的《营销人员工作监督表》，业务人员：</w:t>
            </w:r>
            <w:r w:rsidR="001A70DB" w:rsidRPr="001A70DB">
              <w:rPr>
                <w:rFonts w:ascii="楷体" w:eastAsia="楷体" w:hAnsi="楷体" w:hint="eastAsia"/>
                <w:sz w:val="24"/>
                <w:szCs w:val="24"/>
              </w:rPr>
              <w:t>靳永丽</w:t>
            </w:r>
            <w:r w:rsidRPr="00A17F7A">
              <w:rPr>
                <w:rFonts w:ascii="楷体" w:eastAsia="楷体" w:hAnsi="楷体" w:hint="eastAsia"/>
                <w:sz w:val="24"/>
                <w:szCs w:val="24"/>
              </w:rPr>
              <w:t>，综合评价：9</w:t>
            </w:r>
            <w:r w:rsidR="009C0A58">
              <w:rPr>
                <w:rFonts w:ascii="楷体" w:eastAsia="楷体" w:hAnsi="楷体" w:hint="eastAsia"/>
                <w:sz w:val="24"/>
                <w:szCs w:val="24"/>
              </w:rPr>
              <w:t>5</w:t>
            </w:r>
            <w:r w:rsidRPr="00A17F7A">
              <w:rPr>
                <w:rFonts w:ascii="楷体" w:eastAsia="楷体" w:hAnsi="楷体" w:hint="eastAsia"/>
                <w:sz w:val="24"/>
                <w:szCs w:val="24"/>
              </w:rPr>
              <w:t>分，检查人：</w:t>
            </w:r>
            <w:r w:rsidR="00BA33B6">
              <w:rPr>
                <w:rFonts w:ascii="楷体" w:eastAsia="楷体" w:hAnsi="楷体" w:hint="eastAsia"/>
                <w:sz w:val="24"/>
                <w:szCs w:val="24"/>
              </w:rPr>
              <w:t>郝静</w:t>
            </w:r>
            <w:r w:rsidRPr="00A17F7A">
              <w:rPr>
                <w:rFonts w:ascii="楷体" w:eastAsia="楷体" w:hAnsi="楷体" w:hint="eastAsia"/>
                <w:sz w:val="24"/>
                <w:szCs w:val="24"/>
              </w:rPr>
              <w:t>。</w:t>
            </w:r>
          </w:p>
          <w:p w:rsidR="00925814" w:rsidRPr="00A17F7A" w:rsidRDefault="00925814" w:rsidP="009C0A58">
            <w:pPr>
              <w:spacing w:line="360" w:lineRule="auto"/>
              <w:ind w:rightChars="-3" w:right="-6" w:firstLineChars="200" w:firstLine="480"/>
              <w:rPr>
                <w:rFonts w:ascii="楷体" w:eastAsia="楷体" w:hAnsi="楷体"/>
                <w:sz w:val="24"/>
                <w:szCs w:val="24"/>
              </w:rPr>
            </w:pPr>
            <w:r w:rsidRPr="00A17F7A">
              <w:rPr>
                <w:rFonts w:ascii="楷体" w:eastAsia="楷体" w:hAnsi="楷体" w:hint="eastAsia"/>
                <w:sz w:val="24"/>
                <w:szCs w:val="24"/>
              </w:rPr>
              <w:t>查见20</w:t>
            </w:r>
            <w:r w:rsidR="001A70DB">
              <w:rPr>
                <w:rFonts w:ascii="楷体" w:eastAsia="楷体" w:hAnsi="楷体" w:hint="eastAsia"/>
                <w:sz w:val="24"/>
                <w:szCs w:val="24"/>
              </w:rPr>
              <w:t>20</w:t>
            </w:r>
            <w:r w:rsidRPr="00A17F7A">
              <w:rPr>
                <w:rFonts w:ascii="楷体" w:eastAsia="楷体" w:hAnsi="楷体" w:hint="eastAsia"/>
                <w:sz w:val="24"/>
                <w:szCs w:val="24"/>
              </w:rPr>
              <w:t>年</w:t>
            </w:r>
            <w:r w:rsidR="001A70DB">
              <w:rPr>
                <w:rFonts w:ascii="楷体" w:eastAsia="楷体" w:hAnsi="楷体" w:hint="eastAsia"/>
                <w:sz w:val="24"/>
                <w:szCs w:val="24"/>
              </w:rPr>
              <w:t>8</w:t>
            </w:r>
            <w:r w:rsidRPr="00A17F7A">
              <w:rPr>
                <w:rFonts w:ascii="楷体" w:eastAsia="楷体" w:hAnsi="楷体" w:hint="eastAsia"/>
                <w:sz w:val="24"/>
                <w:szCs w:val="24"/>
              </w:rPr>
              <w:t>月</w:t>
            </w:r>
            <w:r w:rsidR="001A70DB">
              <w:rPr>
                <w:rFonts w:ascii="楷体" w:eastAsia="楷体" w:hAnsi="楷体" w:hint="eastAsia"/>
                <w:sz w:val="24"/>
                <w:szCs w:val="24"/>
              </w:rPr>
              <w:t>22</w:t>
            </w:r>
            <w:r w:rsidRPr="00A17F7A">
              <w:rPr>
                <w:rFonts w:ascii="楷体" w:eastAsia="楷体" w:hAnsi="楷体" w:hint="eastAsia"/>
                <w:sz w:val="24"/>
                <w:szCs w:val="24"/>
              </w:rPr>
              <w:t>日的《营销人员工作监督表》，业务人员：</w:t>
            </w:r>
            <w:r w:rsidR="001A70DB" w:rsidRPr="001A70DB">
              <w:rPr>
                <w:rFonts w:ascii="楷体" w:eastAsia="楷体" w:hAnsi="楷体" w:hint="eastAsia"/>
                <w:sz w:val="24"/>
                <w:szCs w:val="24"/>
              </w:rPr>
              <w:t>牛海涛</w:t>
            </w:r>
            <w:r w:rsidRPr="00A17F7A">
              <w:rPr>
                <w:rFonts w:ascii="楷体" w:eastAsia="楷体" w:hAnsi="楷体" w:hint="eastAsia"/>
                <w:sz w:val="24"/>
                <w:szCs w:val="24"/>
              </w:rPr>
              <w:t>，综合评价：9</w:t>
            </w:r>
            <w:r w:rsidR="009C0A58">
              <w:rPr>
                <w:rFonts w:ascii="楷体" w:eastAsia="楷体" w:hAnsi="楷体" w:hint="eastAsia"/>
                <w:sz w:val="24"/>
                <w:szCs w:val="24"/>
              </w:rPr>
              <w:t>6</w:t>
            </w:r>
            <w:r w:rsidRPr="00A17F7A">
              <w:rPr>
                <w:rFonts w:ascii="楷体" w:eastAsia="楷体" w:hAnsi="楷体" w:hint="eastAsia"/>
                <w:sz w:val="24"/>
                <w:szCs w:val="24"/>
              </w:rPr>
              <w:t>分，检查人：</w:t>
            </w:r>
            <w:r w:rsidR="00BA33B6">
              <w:rPr>
                <w:rFonts w:ascii="楷体" w:eastAsia="楷体" w:hAnsi="楷体" w:hint="eastAsia"/>
                <w:sz w:val="24"/>
                <w:szCs w:val="24"/>
              </w:rPr>
              <w:t>郝静</w:t>
            </w:r>
            <w:r w:rsidRPr="00A17F7A">
              <w:rPr>
                <w:rFonts w:ascii="楷体" w:eastAsia="楷体" w:hAnsi="楷体" w:hint="eastAsia"/>
                <w:sz w:val="24"/>
                <w:szCs w:val="24"/>
              </w:rPr>
              <w:t>。</w:t>
            </w:r>
          </w:p>
          <w:p w:rsidR="00925814" w:rsidRPr="00A17F7A" w:rsidRDefault="00925814" w:rsidP="00B60054">
            <w:pPr>
              <w:pStyle w:val="a6"/>
              <w:spacing w:line="360" w:lineRule="auto"/>
              <w:ind w:left="0" w:firstLine="482"/>
              <w:rPr>
                <w:rFonts w:ascii="楷体" w:eastAsia="楷体" w:hAnsi="楷体"/>
                <w:szCs w:val="24"/>
              </w:rPr>
            </w:pPr>
            <w:r w:rsidRPr="00A17F7A">
              <w:rPr>
                <w:rFonts w:ascii="楷体" w:eastAsia="楷体" w:hAnsi="楷体" w:hint="eastAsia"/>
                <w:szCs w:val="24"/>
              </w:rPr>
              <w:t>（4）产品发货前开具发货单，装车人员核对产品名称、规格、数</w:t>
            </w:r>
            <w:bookmarkStart w:id="0" w:name="_GoBack"/>
            <w:bookmarkEnd w:id="0"/>
            <w:r w:rsidRPr="00A17F7A">
              <w:rPr>
                <w:rFonts w:ascii="楷体" w:eastAsia="楷体" w:hAnsi="楷体" w:hint="eastAsia"/>
                <w:szCs w:val="24"/>
              </w:rPr>
              <w:t>量、外观质量状况，无误后</w:t>
            </w:r>
            <w:r w:rsidR="009C0A58">
              <w:rPr>
                <w:rFonts w:ascii="楷体" w:eastAsia="楷体" w:hAnsi="楷体" w:hint="eastAsia"/>
                <w:szCs w:val="24"/>
              </w:rPr>
              <w:t>再</w:t>
            </w:r>
            <w:r w:rsidRPr="00A17F7A">
              <w:rPr>
                <w:rFonts w:ascii="楷体" w:eastAsia="楷体" w:hAnsi="楷体" w:hint="eastAsia"/>
                <w:szCs w:val="24"/>
              </w:rPr>
              <w:t>装车。</w:t>
            </w:r>
          </w:p>
          <w:p w:rsidR="00925814" w:rsidRPr="00A17F7A" w:rsidRDefault="00925814" w:rsidP="00B60054">
            <w:pPr>
              <w:pStyle w:val="a6"/>
              <w:spacing w:line="360" w:lineRule="auto"/>
              <w:ind w:left="0" w:firstLine="482"/>
              <w:rPr>
                <w:rFonts w:ascii="楷体" w:eastAsia="楷体" w:hAnsi="楷体" w:cs="楷体"/>
                <w:szCs w:val="24"/>
              </w:rPr>
            </w:pPr>
            <w:r w:rsidRPr="00A17F7A">
              <w:rPr>
                <w:rFonts w:ascii="楷体" w:eastAsia="楷体" w:hAnsi="楷体" w:hint="eastAsia"/>
                <w:szCs w:val="24"/>
              </w:rPr>
              <w:t>公司产品监视和测量控制基本有效。</w:t>
            </w:r>
          </w:p>
        </w:tc>
        <w:tc>
          <w:tcPr>
            <w:tcW w:w="1276" w:type="dxa"/>
          </w:tcPr>
          <w:p w:rsidR="00925814" w:rsidRPr="00B20E72" w:rsidRDefault="00925814" w:rsidP="006354BB">
            <w:pPr>
              <w:spacing w:line="360" w:lineRule="auto"/>
              <w:rPr>
                <w:rFonts w:ascii="楷体" w:eastAsia="楷体" w:hAnsi="楷体"/>
                <w:sz w:val="24"/>
                <w:szCs w:val="24"/>
              </w:rPr>
            </w:pPr>
          </w:p>
        </w:tc>
      </w:tr>
      <w:tr w:rsidR="00925814" w:rsidRPr="00B20E72" w:rsidTr="00B60054">
        <w:trPr>
          <w:trHeight w:val="1968"/>
        </w:trPr>
        <w:tc>
          <w:tcPr>
            <w:tcW w:w="1627" w:type="dxa"/>
            <w:vAlign w:val="center"/>
          </w:tcPr>
          <w:p w:rsidR="00925814" w:rsidRPr="007C1B9B" w:rsidRDefault="00925814" w:rsidP="00B60054">
            <w:pPr>
              <w:spacing w:line="360" w:lineRule="auto"/>
              <w:rPr>
                <w:rFonts w:ascii="楷体" w:eastAsia="楷体" w:hAnsi="楷体"/>
                <w:sz w:val="24"/>
                <w:szCs w:val="24"/>
              </w:rPr>
            </w:pPr>
            <w:r w:rsidRPr="007C1B9B">
              <w:rPr>
                <w:rFonts w:ascii="楷体" w:eastAsia="楷体" w:hAnsi="楷体" w:hint="eastAsia"/>
                <w:sz w:val="24"/>
                <w:szCs w:val="24"/>
              </w:rPr>
              <w:lastRenderedPageBreak/>
              <w:t>不合格输出的控制</w:t>
            </w:r>
          </w:p>
        </w:tc>
        <w:tc>
          <w:tcPr>
            <w:tcW w:w="1184" w:type="dxa"/>
          </w:tcPr>
          <w:p w:rsidR="00925814" w:rsidRPr="007C1B9B" w:rsidRDefault="00925814" w:rsidP="00B60054">
            <w:pPr>
              <w:spacing w:line="360" w:lineRule="auto"/>
              <w:rPr>
                <w:rFonts w:ascii="楷体" w:eastAsia="楷体" w:hAnsi="楷体"/>
                <w:sz w:val="24"/>
                <w:szCs w:val="24"/>
              </w:rPr>
            </w:pPr>
            <w:r w:rsidRPr="007C1B9B">
              <w:rPr>
                <w:rFonts w:ascii="楷体" w:eastAsia="楷体" w:hAnsi="楷体" w:hint="eastAsia"/>
                <w:sz w:val="24"/>
                <w:szCs w:val="24"/>
              </w:rPr>
              <w:t>Q</w:t>
            </w:r>
            <w:r w:rsidRPr="007C1B9B">
              <w:rPr>
                <w:rFonts w:ascii="楷体" w:eastAsia="楷体" w:hAnsi="楷体"/>
                <w:sz w:val="24"/>
                <w:szCs w:val="24"/>
              </w:rPr>
              <w:t>8.7</w:t>
            </w:r>
            <w:r w:rsidRPr="007C1B9B">
              <w:rPr>
                <w:rFonts w:ascii="楷体" w:eastAsia="楷体" w:hAnsi="楷体" w:hint="eastAsia"/>
                <w:sz w:val="24"/>
                <w:szCs w:val="24"/>
              </w:rPr>
              <w:t xml:space="preserve"> </w:t>
            </w:r>
          </w:p>
          <w:p w:rsidR="00925814" w:rsidRPr="007C1B9B" w:rsidRDefault="00925814" w:rsidP="00B60054">
            <w:pPr>
              <w:spacing w:line="360" w:lineRule="auto"/>
              <w:rPr>
                <w:rFonts w:ascii="楷体" w:eastAsia="楷体" w:hAnsi="楷体" w:cs="楷体"/>
                <w:sz w:val="24"/>
                <w:szCs w:val="24"/>
              </w:rPr>
            </w:pPr>
          </w:p>
        </w:tc>
        <w:tc>
          <w:tcPr>
            <w:tcW w:w="10338" w:type="dxa"/>
            <w:vAlign w:val="center"/>
          </w:tcPr>
          <w:p w:rsidR="00925814" w:rsidRPr="007C1B9B" w:rsidRDefault="00925814" w:rsidP="00B60054">
            <w:pPr>
              <w:autoSpaceDE w:val="0"/>
              <w:autoSpaceDN w:val="0"/>
              <w:spacing w:line="360" w:lineRule="auto"/>
              <w:ind w:firstLineChars="200" w:firstLine="480"/>
              <w:rPr>
                <w:rFonts w:ascii="楷体" w:eastAsia="楷体" w:hAnsi="楷体" w:cs="楷体"/>
                <w:bCs/>
                <w:sz w:val="24"/>
                <w:szCs w:val="24"/>
              </w:rPr>
            </w:pPr>
            <w:r w:rsidRPr="007C1B9B">
              <w:rPr>
                <w:rFonts w:ascii="楷体" w:eastAsia="楷体" w:hAnsi="楷体" w:cs="楷体" w:hint="eastAsia"/>
                <w:bCs/>
                <w:sz w:val="24"/>
                <w:szCs w:val="24"/>
              </w:rPr>
              <w:t>公司制定并执行了《不合格</w:t>
            </w:r>
            <w:r w:rsidR="009C0A58">
              <w:rPr>
                <w:rFonts w:ascii="楷体" w:eastAsia="楷体" w:hAnsi="楷体" w:cs="楷体" w:hint="eastAsia"/>
                <w:bCs/>
                <w:sz w:val="24"/>
                <w:szCs w:val="24"/>
              </w:rPr>
              <w:t>输出</w:t>
            </w:r>
            <w:r w:rsidRPr="007C1B9B">
              <w:rPr>
                <w:rFonts w:ascii="楷体" w:eastAsia="楷体" w:hAnsi="楷体" w:cs="楷体" w:hint="eastAsia"/>
                <w:bCs/>
                <w:sz w:val="24"/>
                <w:szCs w:val="24"/>
              </w:rPr>
              <w:t>控制程序》，文件对不合格品的识别、控制方法和职责权限</w:t>
            </w:r>
            <w:proofErr w:type="gramStart"/>
            <w:r w:rsidRPr="007C1B9B">
              <w:rPr>
                <w:rFonts w:ascii="楷体" w:eastAsia="楷体" w:hAnsi="楷体" w:cs="楷体" w:hint="eastAsia"/>
                <w:bCs/>
                <w:sz w:val="24"/>
                <w:szCs w:val="24"/>
              </w:rPr>
              <w:t>作出</w:t>
            </w:r>
            <w:proofErr w:type="gramEnd"/>
            <w:r w:rsidRPr="007C1B9B">
              <w:rPr>
                <w:rFonts w:ascii="楷体" w:eastAsia="楷体" w:hAnsi="楷体" w:cs="楷体" w:hint="eastAsia"/>
                <w:bCs/>
                <w:sz w:val="24"/>
                <w:szCs w:val="24"/>
              </w:rPr>
              <w:t>了规定，基本符合标准要求。</w:t>
            </w:r>
          </w:p>
          <w:p w:rsidR="00925814" w:rsidRPr="007C1B9B" w:rsidRDefault="009C0A58" w:rsidP="00B60054">
            <w:pPr>
              <w:autoSpaceDE w:val="0"/>
              <w:autoSpaceDN w:val="0"/>
              <w:spacing w:line="360" w:lineRule="auto"/>
              <w:ind w:firstLineChars="200" w:firstLine="480"/>
              <w:rPr>
                <w:rFonts w:ascii="楷体" w:eastAsia="楷体" w:hAnsi="楷体" w:cs="楷体"/>
                <w:bCs/>
                <w:sz w:val="24"/>
                <w:szCs w:val="24"/>
              </w:rPr>
            </w:pPr>
            <w:r>
              <w:rPr>
                <w:rFonts w:ascii="楷体" w:eastAsia="楷体" w:hAnsi="楷体" w:cs="楷体" w:hint="eastAsia"/>
                <w:bCs/>
                <w:sz w:val="24"/>
                <w:szCs w:val="24"/>
              </w:rPr>
              <w:t>采购</w:t>
            </w:r>
            <w:r w:rsidR="00E050A2">
              <w:rPr>
                <w:rFonts w:ascii="楷体" w:eastAsia="楷体" w:hAnsi="楷体" w:cs="楷体" w:hint="eastAsia"/>
                <w:bCs/>
                <w:sz w:val="24"/>
                <w:szCs w:val="24"/>
              </w:rPr>
              <w:t>验收时</w:t>
            </w:r>
            <w:r>
              <w:rPr>
                <w:rFonts w:ascii="楷体" w:eastAsia="楷体" w:hAnsi="楷体" w:cs="楷体" w:hint="eastAsia"/>
                <w:bCs/>
                <w:sz w:val="24"/>
                <w:szCs w:val="24"/>
              </w:rPr>
              <w:t>发现的不符合</w:t>
            </w:r>
            <w:r w:rsidR="00E050A2">
              <w:rPr>
                <w:rFonts w:ascii="楷体" w:eastAsia="楷体" w:hAnsi="楷体" w:cs="楷体" w:hint="eastAsia"/>
                <w:bCs/>
                <w:sz w:val="24"/>
                <w:szCs w:val="24"/>
              </w:rPr>
              <w:t>通常采取</w:t>
            </w:r>
            <w:r w:rsidR="00925814" w:rsidRPr="007C1B9B">
              <w:rPr>
                <w:rFonts w:ascii="楷体" w:eastAsia="楷体" w:hAnsi="楷体" w:cs="楷体" w:hint="eastAsia"/>
                <w:bCs/>
                <w:sz w:val="24"/>
                <w:szCs w:val="24"/>
              </w:rPr>
              <w:t>换货</w:t>
            </w:r>
            <w:r w:rsidR="00E050A2">
              <w:rPr>
                <w:rFonts w:ascii="楷体" w:eastAsia="楷体" w:hAnsi="楷体" w:cs="楷体" w:hint="eastAsia"/>
                <w:bCs/>
                <w:sz w:val="24"/>
                <w:szCs w:val="24"/>
              </w:rPr>
              <w:t>、补货的方式处理</w:t>
            </w:r>
            <w:r w:rsidR="00925814" w:rsidRPr="007C1B9B">
              <w:rPr>
                <w:rFonts w:ascii="楷体" w:eastAsia="楷体" w:hAnsi="楷体" w:cs="楷体" w:hint="eastAsia"/>
                <w:bCs/>
                <w:sz w:val="24"/>
                <w:szCs w:val="24"/>
              </w:rPr>
              <w:t>，</w:t>
            </w:r>
            <w:r w:rsidR="00E050A2">
              <w:rPr>
                <w:rFonts w:ascii="楷体" w:eastAsia="楷体" w:hAnsi="楷体" w:cs="楷体" w:hint="eastAsia"/>
                <w:bCs/>
                <w:sz w:val="24"/>
                <w:szCs w:val="24"/>
              </w:rPr>
              <w:t>换货后</w:t>
            </w:r>
            <w:r w:rsidR="00B97B67">
              <w:rPr>
                <w:rFonts w:ascii="楷体" w:eastAsia="楷体" w:hAnsi="楷体" w:cs="楷体" w:hint="eastAsia"/>
                <w:bCs/>
                <w:sz w:val="24"/>
                <w:szCs w:val="24"/>
              </w:rPr>
              <w:t>再次验收</w:t>
            </w:r>
            <w:r w:rsidR="00925814" w:rsidRPr="007C1B9B">
              <w:rPr>
                <w:rFonts w:ascii="楷体" w:eastAsia="楷体" w:hAnsi="楷体" w:cs="楷体" w:hint="eastAsia"/>
                <w:bCs/>
                <w:sz w:val="24"/>
                <w:szCs w:val="24"/>
              </w:rPr>
              <w:t>合格</w:t>
            </w:r>
            <w:r w:rsidR="00B97B67">
              <w:rPr>
                <w:rFonts w:ascii="楷体" w:eastAsia="楷体" w:hAnsi="楷体" w:cs="楷体" w:hint="eastAsia"/>
                <w:bCs/>
                <w:sz w:val="24"/>
                <w:szCs w:val="24"/>
              </w:rPr>
              <w:t>才准许入库</w:t>
            </w:r>
            <w:r w:rsidR="00925814" w:rsidRPr="007C1B9B">
              <w:rPr>
                <w:rFonts w:ascii="楷体" w:eastAsia="楷体" w:hAnsi="楷体" w:cs="楷体" w:hint="eastAsia"/>
                <w:bCs/>
                <w:sz w:val="24"/>
                <w:szCs w:val="24"/>
              </w:rPr>
              <w:t>。</w:t>
            </w:r>
          </w:p>
          <w:p w:rsidR="00B02391" w:rsidRPr="00D75BDC" w:rsidRDefault="00B02391" w:rsidP="00B60054">
            <w:pPr>
              <w:autoSpaceDE w:val="0"/>
              <w:autoSpaceDN w:val="0"/>
              <w:spacing w:line="360" w:lineRule="auto"/>
              <w:ind w:firstLineChars="200" w:firstLine="480"/>
              <w:rPr>
                <w:rFonts w:ascii="楷体" w:eastAsia="楷体" w:hAnsi="楷体" w:cs="楷体"/>
                <w:bCs/>
                <w:sz w:val="24"/>
                <w:szCs w:val="24"/>
              </w:rPr>
            </w:pPr>
            <w:r>
              <w:rPr>
                <w:rFonts w:ascii="楷体" w:eastAsia="楷体" w:hAnsi="楷体" w:cs="楷体" w:hint="eastAsia"/>
                <w:bCs/>
                <w:sz w:val="24"/>
                <w:szCs w:val="24"/>
              </w:rPr>
              <w:t>查到</w:t>
            </w:r>
            <w:r w:rsidRPr="00D75BDC">
              <w:rPr>
                <w:rFonts w:ascii="楷体" w:eastAsia="楷体" w:hAnsi="楷体" w:cs="楷体" w:hint="eastAsia"/>
                <w:bCs/>
                <w:sz w:val="24"/>
                <w:szCs w:val="24"/>
              </w:rPr>
              <w:t>不合格品评审处置单，2019年8月16日验货时发现画板数量不够，2019.8.19日补货后再验收合格。</w:t>
            </w:r>
          </w:p>
          <w:p w:rsidR="00925814" w:rsidRPr="007C1B9B" w:rsidRDefault="00925814" w:rsidP="00B60054">
            <w:pPr>
              <w:autoSpaceDE w:val="0"/>
              <w:autoSpaceDN w:val="0"/>
              <w:spacing w:line="360" w:lineRule="auto"/>
              <w:ind w:firstLineChars="200" w:firstLine="480"/>
              <w:rPr>
                <w:rFonts w:ascii="楷体" w:eastAsia="楷体" w:hAnsi="楷体" w:cs="楷体"/>
                <w:sz w:val="24"/>
                <w:szCs w:val="24"/>
              </w:rPr>
            </w:pPr>
            <w:r w:rsidRPr="007C1B9B">
              <w:rPr>
                <w:rFonts w:ascii="楷体" w:eastAsia="楷体" w:hAnsi="楷体" w:cs="楷体" w:hint="eastAsia"/>
                <w:bCs/>
                <w:sz w:val="24"/>
                <w:szCs w:val="24"/>
              </w:rPr>
              <w:t>产品交付后没有发现不合格的情况，不合格品控制有效。</w:t>
            </w:r>
          </w:p>
        </w:tc>
        <w:tc>
          <w:tcPr>
            <w:tcW w:w="1276" w:type="dxa"/>
          </w:tcPr>
          <w:p w:rsidR="00925814" w:rsidRPr="00B20E72" w:rsidRDefault="00925814" w:rsidP="006354BB">
            <w:pPr>
              <w:spacing w:line="360" w:lineRule="auto"/>
              <w:rPr>
                <w:rFonts w:ascii="楷体" w:eastAsia="楷体" w:hAnsi="楷体"/>
                <w:sz w:val="24"/>
                <w:szCs w:val="24"/>
              </w:rPr>
            </w:pPr>
          </w:p>
        </w:tc>
      </w:tr>
      <w:tr w:rsidR="00925814" w:rsidRPr="00B20E72" w:rsidTr="001D48D9">
        <w:trPr>
          <w:trHeight w:val="2110"/>
        </w:trPr>
        <w:tc>
          <w:tcPr>
            <w:tcW w:w="1627" w:type="dxa"/>
            <w:vAlign w:val="center"/>
          </w:tcPr>
          <w:p w:rsidR="00925814" w:rsidRPr="00B20E72" w:rsidRDefault="00925814" w:rsidP="001C74CE">
            <w:pPr>
              <w:spacing w:line="360" w:lineRule="auto"/>
              <w:rPr>
                <w:rFonts w:ascii="楷体" w:eastAsia="楷体" w:hAnsi="楷体"/>
                <w:sz w:val="24"/>
                <w:szCs w:val="24"/>
              </w:rPr>
            </w:pPr>
            <w:r w:rsidRPr="00B20E72">
              <w:rPr>
                <w:rFonts w:ascii="楷体" w:eastAsia="楷体" w:hAnsi="楷体" w:cs="Arial" w:hint="eastAsia"/>
                <w:sz w:val="24"/>
                <w:szCs w:val="24"/>
              </w:rPr>
              <w:lastRenderedPageBreak/>
              <w:t>环境因素</w:t>
            </w:r>
            <w:r w:rsidRPr="00B20E72">
              <w:rPr>
                <w:rFonts w:ascii="楷体" w:eastAsia="楷体" w:hAnsi="楷体" w:cs="楷体" w:hint="eastAsia"/>
                <w:sz w:val="24"/>
                <w:szCs w:val="24"/>
              </w:rPr>
              <w:t>、</w:t>
            </w:r>
            <w:r w:rsidRPr="00B20E72">
              <w:rPr>
                <w:rFonts w:ascii="楷体" w:eastAsia="楷体" w:hAnsi="楷体" w:cs="Arial" w:hint="eastAsia"/>
                <w:sz w:val="24"/>
                <w:szCs w:val="24"/>
              </w:rPr>
              <w:t>危险源辨识与评价</w:t>
            </w:r>
          </w:p>
        </w:tc>
        <w:tc>
          <w:tcPr>
            <w:tcW w:w="1184" w:type="dxa"/>
            <w:vAlign w:val="center"/>
          </w:tcPr>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r>
              <w:rPr>
                <w:rFonts w:ascii="楷体" w:eastAsia="楷体" w:hAnsi="楷体" w:cs="楷体" w:hint="eastAsia"/>
                <w:sz w:val="24"/>
                <w:szCs w:val="24"/>
              </w:rPr>
              <w:t>ES</w:t>
            </w:r>
            <w:r w:rsidRPr="00B20E72">
              <w:rPr>
                <w:rFonts w:ascii="楷体" w:eastAsia="楷体" w:hAnsi="楷体" w:cs="Arial" w:hint="eastAsia"/>
                <w:sz w:val="24"/>
                <w:szCs w:val="24"/>
              </w:rPr>
              <w:t>6.1.2</w:t>
            </w:r>
            <w:r w:rsidRPr="00B20E72">
              <w:rPr>
                <w:rFonts w:ascii="楷体" w:eastAsia="楷体" w:hAnsi="楷体" w:cs="楷体" w:hint="eastAsia"/>
                <w:sz w:val="24"/>
                <w:szCs w:val="24"/>
              </w:rPr>
              <w:t xml:space="preserve"> </w:t>
            </w:r>
          </w:p>
          <w:p w:rsidR="00925814" w:rsidRPr="00B20E72" w:rsidRDefault="00925814" w:rsidP="001C74CE">
            <w:pPr>
              <w:spacing w:line="360" w:lineRule="auto"/>
              <w:rPr>
                <w:rFonts w:ascii="楷体" w:eastAsia="楷体" w:hAnsi="楷体" w:cs="楷体"/>
                <w:sz w:val="24"/>
                <w:szCs w:val="24"/>
              </w:rPr>
            </w:pPr>
            <w:r>
              <w:rPr>
                <w:rFonts w:ascii="楷体" w:eastAsia="楷体" w:hAnsi="楷体" w:cs="楷体" w:hint="eastAsia"/>
                <w:sz w:val="24"/>
                <w:szCs w:val="24"/>
              </w:rPr>
              <w:t xml:space="preserve"> </w:t>
            </w: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tc>
        <w:tc>
          <w:tcPr>
            <w:tcW w:w="10338" w:type="dxa"/>
            <w:vAlign w:val="center"/>
          </w:tcPr>
          <w:p w:rsidR="00925814" w:rsidRPr="00B20E72" w:rsidRDefault="00925814" w:rsidP="001C74CE">
            <w:pPr>
              <w:snapToGrid w:val="0"/>
              <w:spacing w:line="360" w:lineRule="auto"/>
              <w:ind w:firstLine="480"/>
              <w:rPr>
                <w:rFonts w:ascii="楷体" w:eastAsia="楷体" w:hAnsi="楷体" w:cs="楷体"/>
                <w:sz w:val="24"/>
                <w:szCs w:val="24"/>
              </w:rPr>
            </w:pPr>
            <w:r>
              <w:rPr>
                <w:rFonts w:ascii="楷体" w:eastAsia="楷体" w:hAnsi="楷体" w:cs="楷体" w:hint="eastAsia"/>
                <w:sz w:val="24"/>
                <w:szCs w:val="24"/>
              </w:rPr>
              <w:t>销售部</w:t>
            </w:r>
            <w:r w:rsidRPr="00B20E72">
              <w:rPr>
                <w:rFonts w:ascii="楷体" w:eastAsia="楷体" w:hAnsi="楷体" w:cs="楷体" w:hint="eastAsia"/>
                <w:sz w:val="24"/>
                <w:szCs w:val="24"/>
              </w:rPr>
              <w:t>按照《</w:t>
            </w:r>
            <w:r w:rsidR="00A32E25" w:rsidRPr="00A32E25">
              <w:rPr>
                <w:rFonts w:ascii="楷体" w:eastAsia="楷体" w:hAnsi="楷体" w:cs="楷体" w:hint="eastAsia"/>
                <w:sz w:val="24"/>
                <w:szCs w:val="24"/>
              </w:rPr>
              <w:t>环境因素识别及评价控制程序</w:t>
            </w:r>
            <w:r w:rsidRPr="00B20E72">
              <w:rPr>
                <w:rFonts w:ascii="楷体" w:eastAsia="楷体" w:hAnsi="楷体" w:cs="楷体" w:hint="eastAsia"/>
                <w:sz w:val="24"/>
                <w:szCs w:val="24"/>
              </w:rPr>
              <w:t>》、《</w:t>
            </w:r>
            <w:r w:rsidR="00A32E25" w:rsidRPr="00A32E25">
              <w:rPr>
                <w:rFonts w:ascii="楷体" w:eastAsia="楷体" w:hAnsi="楷体" w:cs="楷体" w:hint="eastAsia"/>
                <w:sz w:val="24"/>
                <w:szCs w:val="24"/>
              </w:rPr>
              <w:t>危险源辨识、风险评价和控制措施的控制程序</w:t>
            </w:r>
            <w:r w:rsidRPr="00B20E72">
              <w:rPr>
                <w:rFonts w:ascii="楷体" w:eastAsia="楷体" w:hAnsi="楷体" w:cs="楷体" w:hint="eastAsia"/>
                <w:sz w:val="24"/>
                <w:szCs w:val="24"/>
              </w:rPr>
              <w:t>》</w:t>
            </w:r>
            <w:r>
              <w:rPr>
                <w:rFonts w:ascii="楷体" w:eastAsia="楷体" w:hAnsi="楷体" w:cs="楷体" w:hint="eastAsia"/>
                <w:sz w:val="24"/>
                <w:szCs w:val="24"/>
              </w:rPr>
              <w:t>对</w:t>
            </w:r>
            <w:r w:rsidRPr="00B20E72">
              <w:rPr>
                <w:rFonts w:ascii="楷体" w:eastAsia="楷体" w:hAnsi="楷体" w:cs="楷体" w:hint="eastAsia"/>
                <w:sz w:val="24"/>
                <w:szCs w:val="24"/>
              </w:rPr>
              <w:t>办公过程和销售服务过程</w:t>
            </w:r>
            <w:r>
              <w:rPr>
                <w:rFonts w:ascii="楷体" w:eastAsia="楷体" w:hAnsi="楷体" w:cs="楷体" w:hint="eastAsia"/>
                <w:sz w:val="24"/>
                <w:szCs w:val="24"/>
              </w:rPr>
              <w:t>的</w:t>
            </w:r>
            <w:r w:rsidRPr="00B20E72">
              <w:rPr>
                <w:rFonts w:ascii="楷体" w:eastAsia="楷体" w:hAnsi="楷体" w:cs="楷体" w:hint="eastAsia"/>
                <w:sz w:val="24"/>
                <w:szCs w:val="24"/>
              </w:rPr>
              <w:t>环境因素、危险源进行了辨识</w:t>
            </w:r>
            <w:r w:rsidR="00997F7F">
              <w:rPr>
                <w:rFonts w:ascii="楷体" w:eastAsia="楷体" w:hAnsi="楷体" w:cs="楷体" w:hint="eastAsia"/>
                <w:sz w:val="24"/>
                <w:szCs w:val="24"/>
              </w:rPr>
              <w:t>，</w:t>
            </w:r>
            <w:r>
              <w:rPr>
                <w:rFonts w:ascii="楷体" w:eastAsia="楷体" w:hAnsi="楷体" w:cs="楷体" w:hint="eastAsia"/>
                <w:sz w:val="24"/>
                <w:szCs w:val="24"/>
              </w:rPr>
              <w:t>近一年没有发生变化。</w:t>
            </w:r>
          </w:p>
          <w:p w:rsidR="00064ED6" w:rsidRPr="00A60965" w:rsidRDefault="00064ED6" w:rsidP="00064ED6">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查“</w:t>
            </w:r>
            <w:r w:rsidRPr="000B5802">
              <w:rPr>
                <w:rFonts w:ascii="楷体" w:eastAsia="楷体" w:hAnsi="楷体" w:cs="楷体" w:hint="eastAsia"/>
                <w:sz w:val="24"/>
                <w:szCs w:val="24"/>
              </w:rPr>
              <w:t>环境因素辨识与评价</w:t>
            </w:r>
            <w:r>
              <w:rPr>
                <w:rFonts w:ascii="楷体" w:eastAsia="楷体" w:hAnsi="楷体" w:cs="楷体" w:hint="eastAsia"/>
                <w:sz w:val="24"/>
                <w:szCs w:val="24"/>
              </w:rPr>
              <w:t>表”，识别考虑了正常、异常、紧急，过去、现在、未来三种时态，如：</w:t>
            </w:r>
            <w:r w:rsidR="00ED045A">
              <w:rPr>
                <w:rFonts w:ascii="楷体" w:eastAsia="楷体" w:hAnsi="楷体" w:cs="楷体" w:hint="eastAsia"/>
                <w:sz w:val="24"/>
                <w:szCs w:val="24"/>
              </w:rPr>
              <w:t>打印机</w:t>
            </w:r>
            <w:r w:rsidR="00ED045A" w:rsidRPr="00ED045A">
              <w:rPr>
                <w:rFonts w:ascii="楷体" w:eastAsia="楷体" w:hAnsi="楷体" w:cs="楷体" w:hint="eastAsia"/>
                <w:sz w:val="24"/>
                <w:szCs w:val="24"/>
              </w:rPr>
              <w:t>噪声污染，</w:t>
            </w:r>
            <w:r>
              <w:rPr>
                <w:rFonts w:ascii="楷体" w:eastAsia="楷体" w:hAnsi="楷体" w:cs="楷体" w:hint="eastAsia"/>
                <w:sz w:val="24"/>
                <w:szCs w:val="24"/>
              </w:rPr>
              <w:t>电脑使用</w:t>
            </w:r>
            <w:r w:rsidRPr="000B5802">
              <w:rPr>
                <w:rFonts w:ascii="楷体" w:eastAsia="楷体" w:hAnsi="楷体" w:cs="楷体" w:hint="eastAsia"/>
                <w:sz w:val="24"/>
                <w:szCs w:val="24"/>
              </w:rPr>
              <w:t>电的消耗，纸张消耗，</w:t>
            </w:r>
            <w:proofErr w:type="gramStart"/>
            <w:r w:rsidR="00ED045A" w:rsidRPr="00ED045A">
              <w:rPr>
                <w:rFonts w:ascii="楷体" w:eastAsia="楷体" w:hAnsi="楷体" w:cs="楷体" w:hint="eastAsia"/>
                <w:sz w:val="24"/>
                <w:szCs w:val="24"/>
              </w:rPr>
              <w:t>废产品</w:t>
            </w:r>
            <w:proofErr w:type="gramEnd"/>
            <w:r w:rsidR="00ED045A" w:rsidRPr="00ED045A">
              <w:rPr>
                <w:rFonts w:ascii="楷体" w:eastAsia="楷体" w:hAnsi="楷体" w:cs="楷体" w:hint="eastAsia"/>
                <w:sz w:val="24"/>
                <w:szCs w:val="24"/>
              </w:rPr>
              <w:t>包装、汽车尾气排放、</w:t>
            </w:r>
            <w:r w:rsidRPr="000B5802">
              <w:rPr>
                <w:rFonts w:ascii="楷体" w:eastAsia="楷体" w:hAnsi="楷体" w:cs="楷体" w:hint="eastAsia"/>
                <w:sz w:val="24"/>
                <w:szCs w:val="24"/>
              </w:rPr>
              <w:t>意外火灾</w:t>
            </w:r>
            <w:r w:rsidRPr="00A60965">
              <w:rPr>
                <w:rFonts w:ascii="楷体" w:eastAsia="楷体" w:hAnsi="楷体" w:cs="楷体" w:hint="eastAsia"/>
                <w:sz w:val="24"/>
                <w:szCs w:val="24"/>
              </w:rPr>
              <w:t>。</w:t>
            </w:r>
          </w:p>
          <w:p w:rsidR="00064ED6" w:rsidRPr="00A60965" w:rsidRDefault="00064ED6" w:rsidP="00064ED6">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查“重要环境因素清单”，采取多因子评价</w:t>
            </w:r>
            <w:proofErr w:type="gramStart"/>
            <w:r w:rsidRPr="00A60965">
              <w:rPr>
                <w:rFonts w:ascii="楷体" w:eastAsia="楷体" w:hAnsi="楷体" w:cs="楷体" w:hint="eastAsia"/>
                <w:sz w:val="24"/>
                <w:szCs w:val="24"/>
              </w:rPr>
              <w:t>法评价</w:t>
            </w:r>
            <w:proofErr w:type="gramEnd"/>
            <w:r w:rsidRPr="00A60965">
              <w:rPr>
                <w:rFonts w:ascii="楷体" w:eastAsia="楷体" w:hAnsi="楷体" w:cs="楷体" w:hint="eastAsia"/>
                <w:sz w:val="24"/>
                <w:szCs w:val="24"/>
              </w:rPr>
              <w:t>出重要环境因素</w:t>
            </w:r>
            <w:r>
              <w:rPr>
                <w:rFonts w:ascii="楷体" w:eastAsia="楷体" w:hAnsi="楷体" w:cs="楷体" w:hint="eastAsia"/>
                <w:sz w:val="24"/>
                <w:szCs w:val="24"/>
              </w:rPr>
              <w:t>：</w:t>
            </w:r>
            <w:r w:rsidRPr="00A60965">
              <w:rPr>
                <w:rFonts w:ascii="楷体" w:eastAsia="楷体" w:hAnsi="楷体" w:cs="楷体" w:hint="eastAsia"/>
                <w:sz w:val="24"/>
                <w:szCs w:val="24"/>
              </w:rPr>
              <w:t>固体废弃物排放、火灾事故的发生。</w:t>
            </w:r>
          </w:p>
          <w:p w:rsidR="00925814" w:rsidRPr="00B20E72" w:rsidRDefault="00064ED6" w:rsidP="001C74CE">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经评价</w:t>
            </w:r>
            <w:r>
              <w:rPr>
                <w:rFonts w:ascii="楷体" w:eastAsia="楷体" w:hAnsi="楷体" w:cs="楷体" w:hint="eastAsia"/>
                <w:sz w:val="24"/>
                <w:szCs w:val="24"/>
              </w:rPr>
              <w:t>销售部</w:t>
            </w:r>
            <w:r w:rsidRPr="00A60965">
              <w:rPr>
                <w:rFonts w:ascii="楷体" w:eastAsia="楷体" w:hAnsi="楷体" w:cs="楷体" w:hint="eastAsia"/>
                <w:sz w:val="24"/>
                <w:szCs w:val="24"/>
              </w:rPr>
              <w:t>的重要环境因素为：固体废弃物排放、火灾事故的发生。</w:t>
            </w:r>
          </w:p>
          <w:p w:rsidR="00925814" w:rsidRDefault="00E934CA" w:rsidP="00643EE8">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查“</w:t>
            </w:r>
            <w:r w:rsidRPr="00B7423E">
              <w:rPr>
                <w:rFonts w:ascii="楷体" w:eastAsia="楷体" w:hAnsi="楷体" w:cs="楷体" w:hint="eastAsia"/>
                <w:sz w:val="24"/>
                <w:szCs w:val="24"/>
              </w:rPr>
              <w:t>危险源辩识风险评价及风险控制策划</w:t>
            </w:r>
            <w:r w:rsidRPr="00A60965">
              <w:rPr>
                <w:rFonts w:ascii="楷体" w:eastAsia="楷体" w:hAnsi="楷体" w:cs="楷体" w:hint="eastAsia"/>
                <w:sz w:val="24"/>
                <w:szCs w:val="24"/>
              </w:rPr>
              <w:t>表”，识别了办公活动、销售</w:t>
            </w:r>
            <w:r>
              <w:rPr>
                <w:rFonts w:ascii="楷体" w:eastAsia="楷体" w:hAnsi="楷体" w:cs="楷体" w:hint="eastAsia"/>
                <w:sz w:val="24"/>
                <w:szCs w:val="24"/>
              </w:rPr>
              <w:t>活动、外出等过程</w:t>
            </w:r>
            <w:r w:rsidRPr="00A60965">
              <w:rPr>
                <w:rFonts w:ascii="楷体" w:eastAsia="楷体" w:hAnsi="楷体" w:cs="楷体" w:hint="eastAsia"/>
                <w:sz w:val="24"/>
                <w:szCs w:val="24"/>
              </w:rPr>
              <w:t>的危险源</w:t>
            </w:r>
            <w:r>
              <w:rPr>
                <w:rFonts w:ascii="楷体" w:eastAsia="楷体" w:hAnsi="楷体" w:cs="楷体" w:hint="eastAsia"/>
                <w:sz w:val="24"/>
                <w:szCs w:val="24"/>
              </w:rPr>
              <w:t>，如</w:t>
            </w:r>
            <w:r w:rsidR="00643EE8" w:rsidRPr="00643EE8">
              <w:rPr>
                <w:rFonts w:ascii="楷体" w:eastAsia="楷体" w:hAnsi="楷体" w:cs="楷体" w:hint="eastAsia"/>
                <w:sz w:val="24"/>
                <w:szCs w:val="24"/>
              </w:rPr>
              <w:t>办公区内吸烟</w:t>
            </w:r>
            <w:r w:rsidRPr="00B7423E">
              <w:rPr>
                <w:rFonts w:ascii="楷体" w:eastAsia="楷体" w:hAnsi="楷体" w:cs="楷体" w:hint="eastAsia"/>
                <w:sz w:val="24"/>
                <w:szCs w:val="24"/>
              </w:rPr>
              <w:t>，</w:t>
            </w:r>
            <w:r w:rsidR="00643EE8" w:rsidRPr="00643EE8">
              <w:rPr>
                <w:rFonts w:ascii="楷体" w:eastAsia="楷体" w:hAnsi="楷体" w:cs="楷体" w:hint="eastAsia"/>
                <w:sz w:val="24"/>
                <w:szCs w:val="24"/>
              </w:rPr>
              <w:t>吸烟、电线短路，开车违章驾驶</w:t>
            </w:r>
            <w:r w:rsidRPr="00B7423E">
              <w:rPr>
                <w:rFonts w:ascii="楷体" w:eastAsia="楷体" w:hAnsi="楷体" w:cs="楷体" w:hint="eastAsia"/>
                <w:sz w:val="24"/>
                <w:szCs w:val="24"/>
              </w:rPr>
              <w:t>，</w:t>
            </w:r>
            <w:r w:rsidR="00643EE8" w:rsidRPr="00643EE8">
              <w:rPr>
                <w:rFonts w:ascii="楷体" w:eastAsia="楷体" w:hAnsi="楷体" w:cs="楷体" w:hint="eastAsia"/>
                <w:sz w:val="24"/>
                <w:szCs w:val="24"/>
              </w:rPr>
              <w:t>去供方生产现场，未戴安全帽</w:t>
            </w:r>
            <w:r w:rsidRPr="00B7423E">
              <w:rPr>
                <w:rFonts w:ascii="楷体" w:eastAsia="楷体" w:hAnsi="楷体" w:cs="楷体" w:hint="eastAsia"/>
                <w:sz w:val="24"/>
                <w:szCs w:val="24"/>
              </w:rPr>
              <w:t>，产品装卸车发生意外等</w:t>
            </w:r>
            <w:r w:rsidRPr="00A60965">
              <w:rPr>
                <w:rFonts w:ascii="楷体" w:eastAsia="楷体" w:hAnsi="楷体" w:cs="楷体" w:hint="eastAsia"/>
                <w:sz w:val="24"/>
                <w:szCs w:val="24"/>
              </w:rPr>
              <w:t>。</w:t>
            </w:r>
          </w:p>
          <w:p w:rsidR="00F34949" w:rsidRPr="00A60965" w:rsidRDefault="00F34949" w:rsidP="00F34949">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查“不可接受风险清单”，评价出重大危险源</w:t>
            </w:r>
            <w:r>
              <w:rPr>
                <w:rFonts w:ascii="楷体" w:eastAsia="楷体" w:hAnsi="楷体" w:cs="楷体" w:hint="eastAsia"/>
                <w:sz w:val="24"/>
                <w:szCs w:val="24"/>
              </w:rPr>
              <w:t>2</w:t>
            </w:r>
            <w:r w:rsidRPr="00A60965">
              <w:rPr>
                <w:rFonts w:ascii="楷体" w:eastAsia="楷体" w:hAnsi="楷体" w:cs="楷体" w:hint="eastAsia"/>
                <w:sz w:val="24"/>
                <w:szCs w:val="24"/>
              </w:rPr>
              <w:t>个，包括：火灾事故、触电事故等。</w:t>
            </w:r>
          </w:p>
          <w:p w:rsidR="00F34949" w:rsidRPr="00A60965" w:rsidRDefault="00F34949" w:rsidP="00F34949">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经评价</w:t>
            </w:r>
            <w:r>
              <w:rPr>
                <w:rFonts w:ascii="楷体" w:eastAsia="楷体" w:hAnsi="楷体" w:cs="楷体" w:hint="eastAsia"/>
                <w:sz w:val="24"/>
                <w:szCs w:val="24"/>
              </w:rPr>
              <w:t>销售部</w:t>
            </w:r>
            <w:r w:rsidRPr="00A60965">
              <w:rPr>
                <w:rFonts w:ascii="楷体" w:eastAsia="楷体" w:hAnsi="楷体" w:cs="楷体" w:hint="eastAsia"/>
                <w:sz w:val="24"/>
                <w:szCs w:val="24"/>
              </w:rPr>
              <w:t>的重大危险源：触电事故、火灾事故。</w:t>
            </w:r>
          </w:p>
          <w:p w:rsidR="00925814" w:rsidRPr="00B20E72" w:rsidRDefault="00925814" w:rsidP="00942412">
            <w:pPr>
              <w:spacing w:line="360" w:lineRule="auto"/>
              <w:ind w:firstLineChars="150" w:firstLine="360"/>
              <w:rPr>
                <w:rFonts w:ascii="楷体" w:eastAsia="楷体" w:hAnsi="楷体" w:cs="楷体"/>
                <w:sz w:val="24"/>
                <w:szCs w:val="24"/>
              </w:rPr>
            </w:pPr>
            <w:r w:rsidRPr="00B20E72">
              <w:rPr>
                <w:rFonts w:ascii="楷体" w:eastAsia="楷体" w:hAnsi="楷体" w:cs="楷体" w:hint="eastAsia"/>
                <w:sz w:val="24"/>
                <w:szCs w:val="24"/>
              </w:rPr>
              <w:t xml:space="preserve"> 部门识别和评价基本充分，符合规定要求，运行控制参见</w:t>
            </w:r>
            <w:r>
              <w:rPr>
                <w:rFonts w:ascii="楷体" w:eastAsia="楷体" w:hAnsi="楷体" w:cs="楷体" w:hint="eastAsia"/>
                <w:sz w:val="24"/>
                <w:szCs w:val="24"/>
              </w:rPr>
              <w:t>运行控制条款</w:t>
            </w:r>
            <w:r w:rsidRPr="00B20E72">
              <w:rPr>
                <w:rFonts w:ascii="楷体" w:eastAsia="楷体" w:hAnsi="楷体" w:cs="楷体" w:hint="eastAsia"/>
                <w:sz w:val="24"/>
                <w:szCs w:val="24"/>
              </w:rPr>
              <w:t>审核记录。</w:t>
            </w:r>
          </w:p>
        </w:tc>
        <w:tc>
          <w:tcPr>
            <w:tcW w:w="1276" w:type="dxa"/>
          </w:tcPr>
          <w:p w:rsidR="00925814" w:rsidRPr="00B20E72" w:rsidRDefault="00925814" w:rsidP="006354BB">
            <w:pPr>
              <w:spacing w:line="360" w:lineRule="auto"/>
              <w:rPr>
                <w:rFonts w:ascii="楷体" w:eastAsia="楷体" w:hAnsi="楷体"/>
                <w:sz w:val="24"/>
                <w:szCs w:val="24"/>
              </w:rPr>
            </w:pPr>
          </w:p>
        </w:tc>
      </w:tr>
      <w:tr w:rsidR="00925814" w:rsidRPr="00B20E72" w:rsidTr="001D48D9">
        <w:trPr>
          <w:trHeight w:val="676"/>
        </w:trPr>
        <w:tc>
          <w:tcPr>
            <w:tcW w:w="1627" w:type="dxa"/>
            <w:vAlign w:val="center"/>
          </w:tcPr>
          <w:p w:rsidR="00925814" w:rsidRPr="00B20E72" w:rsidRDefault="00925814" w:rsidP="001C74CE">
            <w:pPr>
              <w:rPr>
                <w:rFonts w:ascii="楷体" w:eastAsia="楷体" w:hAnsi="楷体"/>
                <w:sz w:val="24"/>
                <w:szCs w:val="24"/>
              </w:rPr>
            </w:pPr>
            <w:r w:rsidRPr="00B20E72">
              <w:rPr>
                <w:rFonts w:ascii="楷体" w:eastAsia="楷体" w:hAnsi="楷体" w:cs="Arial" w:hint="eastAsia"/>
                <w:sz w:val="24"/>
                <w:szCs w:val="24"/>
              </w:rPr>
              <w:t>运行策划和控制</w:t>
            </w:r>
          </w:p>
        </w:tc>
        <w:tc>
          <w:tcPr>
            <w:tcW w:w="1184" w:type="dxa"/>
            <w:vAlign w:val="center"/>
          </w:tcPr>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r>
              <w:rPr>
                <w:rFonts w:ascii="楷体" w:eastAsia="楷体" w:hAnsi="楷体" w:cs="楷体" w:hint="eastAsia"/>
                <w:sz w:val="24"/>
                <w:szCs w:val="24"/>
              </w:rPr>
              <w:t>ES</w:t>
            </w:r>
            <w:r w:rsidRPr="00B20E72">
              <w:rPr>
                <w:rFonts w:ascii="楷体" w:eastAsia="楷体" w:hAnsi="楷体" w:cs="Arial" w:hint="eastAsia"/>
                <w:sz w:val="24"/>
                <w:szCs w:val="24"/>
              </w:rPr>
              <w:t>8.1</w:t>
            </w:r>
            <w:r w:rsidRPr="00B20E72">
              <w:rPr>
                <w:rFonts w:ascii="楷体" w:eastAsia="楷体" w:hAnsi="楷体" w:cs="楷体" w:hint="eastAsia"/>
                <w:sz w:val="24"/>
                <w:szCs w:val="24"/>
              </w:rPr>
              <w:t xml:space="preserve"> </w:t>
            </w: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p>
          <w:p w:rsidR="00925814" w:rsidRPr="00B20E72" w:rsidRDefault="00925814" w:rsidP="001C74CE">
            <w:pPr>
              <w:spacing w:line="360" w:lineRule="auto"/>
              <w:rPr>
                <w:rFonts w:ascii="楷体" w:eastAsia="楷体" w:hAnsi="楷体" w:cs="楷体"/>
                <w:sz w:val="24"/>
                <w:szCs w:val="24"/>
              </w:rPr>
            </w:pPr>
            <w:r>
              <w:rPr>
                <w:rFonts w:ascii="楷体" w:eastAsia="楷体" w:hAnsi="楷体" w:cs="楷体" w:hint="eastAsia"/>
                <w:sz w:val="24"/>
                <w:szCs w:val="24"/>
              </w:rPr>
              <w:t>ES</w:t>
            </w:r>
            <w:r w:rsidRPr="00B20E72">
              <w:rPr>
                <w:rFonts w:ascii="楷体" w:eastAsia="楷体" w:hAnsi="楷体" w:cs="楷体" w:hint="eastAsia"/>
                <w:sz w:val="24"/>
                <w:szCs w:val="24"/>
              </w:rPr>
              <w:t>:8.1</w:t>
            </w:r>
          </w:p>
          <w:p w:rsidR="00925814" w:rsidRPr="00B20E72" w:rsidRDefault="00925814" w:rsidP="001C74CE">
            <w:pPr>
              <w:spacing w:line="360" w:lineRule="auto"/>
              <w:rPr>
                <w:rFonts w:ascii="楷体" w:eastAsia="楷体" w:hAnsi="楷体" w:cs="楷体"/>
                <w:sz w:val="24"/>
                <w:szCs w:val="24"/>
              </w:rPr>
            </w:pPr>
          </w:p>
        </w:tc>
        <w:tc>
          <w:tcPr>
            <w:tcW w:w="10338" w:type="dxa"/>
            <w:vAlign w:val="center"/>
          </w:tcPr>
          <w:p w:rsidR="00925814" w:rsidRPr="00B20E72" w:rsidRDefault="00925814"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lastRenderedPageBreak/>
              <w:t>1.编制并实施《</w:t>
            </w:r>
            <w:r w:rsidR="004018AD" w:rsidRPr="00FF3555">
              <w:rPr>
                <w:rFonts w:ascii="楷体" w:eastAsia="楷体" w:hAnsi="楷体" w:cs="楷体" w:hint="eastAsia"/>
                <w:sz w:val="24"/>
                <w:szCs w:val="24"/>
              </w:rPr>
              <w:t>环境安全监测与测量控制程序</w:t>
            </w:r>
            <w:r w:rsidRPr="00B20E72">
              <w:rPr>
                <w:rFonts w:ascii="楷体" w:eastAsia="楷体" w:hAnsi="楷体" w:cs="楷体" w:hint="eastAsia"/>
                <w:sz w:val="24"/>
                <w:szCs w:val="24"/>
              </w:rPr>
              <w:t>》、</w:t>
            </w:r>
            <w:r w:rsidR="00FF3555" w:rsidRPr="00A60965">
              <w:rPr>
                <w:rFonts w:ascii="楷体" w:eastAsia="楷体" w:hAnsi="楷体" w:cs="楷体" w:hint="eastAsia"/>
                <w:sz w:val="24"/>
                <w:szCs w:val="24"/>
              </w:rPr>
              <w:t>《</w:t>
            </w:r>
            <w:r w:rsidR="00FF3555" w:rsidRPr="00A666AB">
              <w:rPr>
                <w:rFonts w:ascii="楷体" w:eastAsia="楷体" w:hAnsi="楷体" w:cs="楷体" w:hint="eastAsia"/>
                <w:sz w:val="24"/>
                <w:szCs w:val="24"/>
              </w:rPr>
              <w:t>废弃物管理办法</w:t>
            </w:r>
            <w:r w:rsidR="00FF3555" w:rsidRPr="00A60965">
              <w:rPr>
                <w:rFonts w:ascii="楷体" w:eastAsia="楷体" w:hAnsi="楷体" w:cs="楷体" w:hint="eastAsia"/>
                <w:sz w:val="24"/>
                <w:szCs w:val="24"/>
              </w:rPr>
              <w:t>》、《</w:t>
            </w:r>
            <w:r w:rsidR="00FF3555" w:rsidRPr="00A666AB">
              <w:rPr>
                <w:rFonts w:ascii="楷体" w:eastAsia="楷体" w:hAnsi="楷体" w:cs="楷体" w:hint="eastAsia"/>
                <w:sz w:val="24"/>
                <w:szCs w:val="24"/>
              </w:rPr>
              <w:t>节能降耗管理办法</w:t>
            </w:r>
            <w:r w:rsidR="00FF3555" w:rsidRPr="00A60965">
              <w:rPr>
                <w:rFonts w:ascii="楷体" w:eastAsia="楷体" w:hAnsi="楷体" w:cs="楷体" w:hint="eastAsia"/>
                <w:sz w:val="24"/>
                <w:szCs w:val="24"/>
              </w:rPr>
              <w:t>》、《</w:t>
            </w:r>
            <w:r w:rsidR="00FF3555" w:rsidRPr="00A666AB">
              <w:rPr>
                <w:rFonts w:ascii="楷体" w:eastAsia="楷体" w:hAnsi="楷体" w:cs="楷体" w:hint="eastAsia"/>
                <w:sz w:val="24"/>
                <w:szCs w:val="24"/>
              </w:rPr>
              <w:t>安全消防制度</w:t>
            </w:r>
            <w:r w:rsidR="00FF3555" w:rsidRPr="00A60965">
              <w:rPr>
                <w:rFonts w:ascii="楷体" w:eastAsia="楷体" w:hAnsi="楷体" w:cs="楷体" w:hint="eastAsia"/>
                <w:sz w:val="24"/>
                <w:szCs w:val="24"/>
              </w:rPr>
              <w:t>》、</w:t>
            </w:r>
            <w:r w:rsidR="00FF3555">
              <w:rPr>
                <w:rFonts w:ascii="楷体" w:eastAsia="楷体" w:hAnsi="楷体" w:cs="楷体" w:hint="eastAsia"/>
                <w:sz w:val="24"/>
                <w:szCs w:val="24"/>
              </w:rPr>
              <w:t>《仓库管理制度》、</w:t>
            </w:r>
            <w:r w:rsidR="00FF3555" w:rsidRPr="00A60965">
              <w:rPr>
                <w:rFonts w:ascii="楷体" w:eastAsia="楷体" w:hAnsi="楷体" w:cs="楷体" w:hint="eastAsia"/>
                <w:sz w:val="24"/>
                <w:szCs w:val="24"/>
              </w:rPr>
              <w:t>《</w:t>
            </w:r>
            <w:r w:rsidR="00FF3555" w:rsidRPr="00A666AB">
              <w:rPr>
                <w:rFonts w:ascii="楷体" w:eastAsia="楷体" w:hAnsi="楷体" w:cs="楷体" w:hint="eastAsia"/>
                <w:sz w:val="24"/>
                <w:szCs w:val="24"/>
              </w:rPr>
              <w:t>办公区管理规定</w:t>
            </w:r>
            <w:r w:rsidR="00FF3555" w:rsidRPr="00A60965">
              <w:rPr>
                <w:rFonts w:ascii="楷体" w:eastAsia="楷体" w:hAnsi="楷体" w:cs="楷体" w:hint="eastAsia"/>
                <w:sz w:val="24"/>
                <w:szCs w:val="24"/>
              </w:rPr>
              <w:t>》</w:t>
            </w:r>
            <w:r w:rsidR="00FF3555">
              <w:rPr>
                <w:rFonts w:ascii="楷体" w:eastAsia="楷体" w:hAnsi="楷体" w:cs="楷体" w:hint="eastAsia"/>
                <w:sz w:val="24"/>
                <w:szCs w:val="24"/>
              </w:rPr>
              <w:t>、</w:t>
            </w:r>
            <w:r w:rsidR="00FF3555" w:rsidRPr="00A60965">
              <w:rPr>
                <w:rFonts w:ascii="楷体" w:eastAsia="楷体" w:hAnsi="楷体" w:cs="楷体" w:hint="eastAsia"/>
                <w:sz w:val="24"/>
                <w:szCs w:val="24"/>
              </w:rPr>
              <w:t>《</w:t>
            </w:r>
            <w:r w:rsidR="00FF3555" w:rsidRPr="00A666AB">
              <w:rPr>
                <w:rFonts w:ascii="楷体" w:eastAsia="楷体" w:hAnsi="楷体" w:cs="楷体" w:hint="eastAsia"/>
                <w:sz w:val="24"/>
                <w:szCs w:val="24"/>
              </w:rPr>
              <w:t>员工行为规范</w:t>
            </w:r>
            <w:r w:rsidR="00FF3555">
              <w:rPr>
                <w:rFonts w:ascii="楷体" w:eastAsia="楷体" w:hAnsi="楷体" w:cs="楷体" w:hint="eastAsia"/>
                <w:sz w:val="24"/>
                <w:szCs w:val="24"/>
              </w:rPr>
              <w:t>》</w:t>
            </w:r>
            <w:r w:rsidRPr="00B20E72">
              <w:rPr>
                <w:rFonts w:ascii="楷体" w:eastAsia="楷体" w:hAnsi="楷体" w:cs="楷体" w:hint="eastAsia"/>
                <w:sz w:val="24"/>
                <w:szCs w:val="24"/>
              </w:rPr>
              <w:t>等环境、职业健康安全控制程序和管理制度。</w:t>
            </w:r>
          </w:p>
          <w:p w:rsidR="00925814" w:rsidRPr="00B20E72" w:rsidRDefault="00925814"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2.公司通过各地招标</w:t>
            </w:r>
            <w:r>
              <w:rPr>
                <w:rFonts w:ascii="楷体" w:eastAsia="楷体" w:hAnsi="楷体" w:cs="楷体" w:hint="eastAsia"/>
                <w:sz w:val="24"/>
                <w:szCs w:val="24"/>
              </w:rPr>
              <w:t>或业务洽谈</w:t>
            </w:r>
            <w:r w:rsidRPr="00B20E72">
              <w:rPr>
                <w:rFonts w:ascii="楷体" w:eastAsia="楷体" w:hAnsi="楷体" w:cs="楷体" w:hint="eastAsia"/>
                <w:sz w:val="24"/>
                <w:szCs w:val="24"/>
              </w:rPr>
              <w:t>进行销售，流程是招投标</w:t>
            </w:r>
            <w:r>
              <w:rPr>
                <w:rFonts w:ascii="楷体" w:eastAsia="楷体" w:hAnsi="楷体" w:cs="楷体" w:hint="eastAsia"/>
                <w:sz w:val="24"/>
                <w:szCs w:val="24"/>
              </w:rPr>
              <w:t>/业务洽谈</w:t>
            </w:r>
            <w:r w:rsidRPr="00B20E72">
              <w:rPr>
                <w:rFonts w:ascii="楷体" w:eastAsia="楷体" w:hAnsi="楷体" w:cs="楷体" w:hint="eastAsia"/>
                <w:sz w:val="24"/>
                <w:szCs w:val="24"/>
              </w:rPr>
              <w:t>→合同评审→组织货源→销售→售后。</w:t>
            </w:r>
          </w:p>
          <w:p w:rsidR="00925814" w:rsidRPr="00B20E72" w:rsidRDefault="00925814"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lastRenderedPageBreak/>
              <w:t>3.公司目前销售的产品</w:t>
            </w:r>
            <w:r w:rsidRPr="00B20E72">
              <w:rPr>
                <w:rFonts w:ascii="楷体" w:eastAsia="楷体" w:hAnsi="楷体" w:cs="楷体" w:hint="eastAsia"/>
                <w:bCs/>
                <w:sz w:val="24"/>
                <w:szCs w:val="24"/>
              </w:rPr>
              <w:t>主要是：</w:t>
            </w:r>
            <w:r w:rsidR="00BA33B6">
              <w:rPr>
                <w:rFonts w:ascii="楷体" w:eastAsia="楷体" w:hAnsi="楷体" w:cs="楷体" w:hint="eastAsia"/>
                <w:sz w:val="24"/>
                <w:szCs w:val="24"/>
              </w:rPr>
              <w:t>教学仪器、多媒体教学设备、幼儿玩具、实验室设备和仪器、办公家具、厨房设备、学生课桌椅、床、心理咨询室设备、音体美器材、录播教室设备、教学一体机、数字化教室、电子显示屏、办公用品、白板一体机和软硬件</w:t>
            </w:r>
            <w:r w:rsidRPr="00B20E72">
              <w:rPr>
                <w:rFonts w:ascii="楷体" w:eastAsia="楷体" w:hAnsi="楷体" w:cs="楷体" w:hint="eastAsia"/>
                <w:sz w:val="24"/>
                <w:szCs w:val="24"/>
              </w:rPr>
              <w:t>等产品</w:t>
            </w:r>
            <w:r w:rsidRPr="00B20E72">
              <w:rPr>
                <w:rFonts w:ascii="楷体" w:eastAsia="楷体" w:hAnsi="楷体" w:cs="楷体" w:hint="eastAsia"/>
                <w:bCs/>
                <w:sz w:val="24"/>
                <w:szCs w:val="24"/>
              </w:rPr>
              <w:t>。以上产品全部由厂家提供，均有合格证。</w:t>
            </w:r>
          </w:p>
          <w:p w:rsidR="00925814" w:rsidRPr="00B20E72" w:rsidRDefault="00925814"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4.本部门办公中所使用的办公用品均由公司办公室负责统一打印、复印，产生的废弃物，由办公室统一处理。</w:t>
            </w:r>
          </w:p>
          <w:p w:rsidR="00925814" w:rsidRPr="00B20E72" w:rsidRDefault="00925814" w:rsidP="001C74CE">
            <w:pPr>
              <w:snapToGrid w:val="0"/>
              <w:spacing w:line="360" w:lineRule="auto"/>
              <w:rPr>
                <w:rFonts w:ascii="楷体" w:eastAsia="楷体" w:hAnsi="楷体" w:cs="楷体"/>
                <w:sz w:val="24"/>
                <w:szCs w:val="24"/>
              </w:rPr>
            </w:pPr>
            <w:r w:rsidRPr="00B20E72">
              <w:rPr>
                <w:rFonts w:ascii="楷体" w:eastAsia="楷体" w:hAnsi="楷体" w:cs="楷体" w:hint="eastAsia"/>
                <w:sz w:val="24"/>
                <w:szCs w:val="24"/>
              </w:rPr>
              <w:t>5.对可回收的固体废弃物，一部分由厂家回收，厂家不回收的公司统一回收再利用或由物资回收公司处理，不可回收的废弃物由公司办公室统一处理，部门不单独处理。</w:t>
            </w:r>
          </w:p>
          <w:p w:rsidR="00925814" w:rsidRPr="00B20E72" w:rsidRDefault="00925814" w:rsidP="00183033">
            <w:pPr>
              <w:tabs>
                <w:tab w:val="left" w:pos="6597"/>
              </w:tabs>
              <w:spacing w:line="360" w:lineRule="auto"/>
              <w:rPr>
                <w:rFonts w:ascii="楷体" w:eastAsia="楷体" w:hAnsi="楷体" w:cs="楷体"/>
                <w:sz w:val="24"/>
                <w:szCs w:val="24"/>
              </w:rPr>
            </w:pPr>
            <w:r w:rsidRPr="00B20E72">
              <w:rPr>
                <w:rFonts w:ascii="楷体" w:eastAsia="楷体" w:hAnsi="楷体" w:cs="楷体" w:hint="eastAsia"/>
                <w:sz w:val="24"/>
                <w:szCs w:val="24"/>
              </w:rPr>
              <w:t>6.建立并实施了《</w:t>
            </w:r>
            <w:r w:rsidR="00B4375E" w:rsidRPr="00B4375E">
              <w:rPr>
                <w:rFonts w:ascii="楷体" w:eastAsia="楷体" w:hAnsi="楷体" w:cs="楷体" w:hint="eastAsia"/>
                <w:sz w:val="24"/>
                <w:szCs w:val="24"/>
              </w:rPr>
              <w:t>与顾客有关的过程控制程序》、《外部提供产品、服务和过程控制程序</w:t>
            </w:r>
            <w:r w:rsidRPr="00B20E72">
              <w:rPr>
                <w:rFonts w:ascii="楷体" w:eastAsia="楷体" w:hAnsi="楷体" w:cs="楷体" w:hint="eastAsia"/>
                <w:sz w:val="24"/>
                <w:szCs w:val="24"/>
              </w:rPr>
              <w:t>》，</w:t>
            </w:r>
            <w:r>
              <w:rPr>
                <w:rFonts w:ascii="楷体" w:eastAsia="楷体" w:hAnsi="楷体" w:cs="楷体" w:hint="eastAsia"/>
                <w:sz w:val="24"/>
                <w:szCs w:val="24"/>
              </w:rPr>
              <w:t>销售部</w:t>
            </w:r>
            <w:r w:rsidRPr="00B20E72">
              <w:rPr>
                <w:rFonts w:ascii="楷体" w:eastAsia="楷体" w:hAnsi="楷体" w:cs="楷体" w:hint="eastAsia"/>
                <w:sz w:val="24"/>
                <w:szCs w:val="24"/>
              </w:rPr>
              <w:t>向供应商发放总经理</w:t>
            </w:r>
            <w:r w:rsidR="00BA33B6">
              <w:rPr>
                <w:rFonts w:ascii="楷体" w:eastAsia="楷体" w:hAnsi="楷体" w:cs="楷体" w:hint="eastAsia"/>
                <w:sz w:val="24"/>
                <w:szCs w:val="24"/>
              </w:rPr>
              <w:t>靳少波</w:t>
            </w:r>
            <w:r w:rsidRPr="00B20E72">
              <w:rPr>
                <w:rFonts w:ascii="楷体" w:eastAsia="楷体" w:hAnsi="楷体" w:cs="楷体" w:hint="eastAsia"/>
                <w:sz w:val="24"/>
                <w:szCs w:val="24"/>
              </w:rPr>
              <w:t>签署的《致供应商</w:t>
            </w:r>
            <w:r w:rsidR="00162010">
              <w:rPr>
                <w:rFonts w:ascii="楷体" w:eastAsia="楷体" w:hAnsi="楷体" w:cs="楷体" w:hint="eastAsia"/>
                <w:sz w:val="24"/>
                <w:szCs w:val="24"/>
              </w:rPr>
              <w:t>的信函</w:t>
            </w:r>
            <w:r w:rsidRPr="00B20E72">
              <w:rPr>
                <w:rFonts w:ascii="楷体" w:eastAsia="楷体" w:hAnsi="楷体" w:cs="楷体" w:hint="eastAsia"/>
                <w:sz w:val="24"/>
                <w:szCs w:val="24"/>
              </w:rPr>
              <w:t>》，显示的内容中包括</w:t>
            </w:r>
            <w:r w:rsidR="00747A41">
              <w:rPr>
                <w:rFonts w:ascii="楷体" w:eastAsia="楷体" w:hAnsi="楷体" w:cs="楷体" w:hint="eastAsia"/>
                <w:sz w:val="24"/>
                <w:szCs w:val="24"/>
              </w:rPr>
              <w:t>“</w:t>
            </w:r>
            <w:r w:rsidR="0077532F" w:rsidRPr="00F12E61">
              <w:rPr>
                <w:rFonts w:ascii="楷体" w:eastAsia="楷体" w:hAnsi="楷体" w:cs="楷体" w:hint="eastAsia"/>
                <w:sz w:val="24"/>
                <w:szCs w:val="24"/>
              </w:rPr>
              <w:t>贵公司提供给我公司的产品以及生产该产品的原材料必须满足国家、地方、行业的有关环境保护的法律、法规的要求，</w:t>
            </w:r>
            <w:r w:rsidR="00747A41" w:rsidRPr="00F12E61">
              <w:rPr>
                <w:rFonts w:ascii="楷体" w:eastAsia="楷体" w:hAnsi="楷体" w:cs="楷体" w:hint="eastAsia"/>
                <w:sz w:val="24"/>
                <w:szCs w:val="24"/>
              </w:rPr>
              <w:t>贵公司为我司提供的产品不应有尖角、毛刺等会造成人身伤害的现象，产品中不应含有毒物质，</w:t>
            </w:r>
            <w:r w:rsidR="00F12E61" w:rsidRPr="00F12E61">
              <w:rPr>
                <w:rFonts w:ascii="楷体" w:eastAsia="楷体" w:hAnsi="楷体" w:cs="楷体" w:hint="eastAsia"/>
                <w:sz w:val="24"/>
                <w:szCs w:val="24"/>
              </w:rPr>
              <w:t>对贵公司的储运人员，应进行必要的环境和安全保护知识的培训，保证储运人员熟知在工作中如因工作失误将对环境造成的不良影响，以及一旦污染事故发生，如何采取应急措施，减少污染。装卸时注意轻拿轻放，戴好防护用具，不得超高，</w:t>
            </w:r>
            <w:r w:rsidR="00747A41" w:rsidRPr="00F12E61">
              <w:rPr>
                <w:rFonts w:ascii="楷体" w:eastAsia="楷体" w:hAnsi="楷体" w:cs="楷体" w:hint="eastAsia"/>
                <w:sz w:val="24"/>
                <w:szCs w:val="24"/>
              </w:rPr>
              <w:t>在我司处不得吸烟，不得来回走动，遵守我司的规章制度</w:t>
            </w:r>
            <w:r w:rsidR="00747A41">
              <w:rPr>
                <w:rFonts w:ascii="楷体" w:eastAsia="楷体" w:hAnsi="楷体" w:cs="楷体" w:hint="eastAsia"/>
                <w:sz w:val="24"/>
                <w:szCs w:val="24"/>
              </w:rPr>
              <w:t>”</w:t>
            </w:r>
            <w:r w:rsidRPr="00B20E72">
              <w:rPr>
                <w:rFonts w:ascii="楷体" w:eastAsia="楷体" w:hAnsi="楷体" w:cs="楷体" w:hint="eastAsia"/>
                <w:sz w:val="24"/>
                <w:szCs w:val="24"/>
              </w:rPr>
              <w:t>等。</w:t>
            </w:r>
          </w:p>
          <w:p w:rsidR="00925814" w:rsidRPr="00B20E72" w:rsidRDefault="00925814" w:rsidP="001C74CE">
            <w:pPr>
              <w:spacing w:line="360" w:lineRule="auto"/>
              <w:rPr>
                <w:rFonts w:ascii="楷体" w:eastAsia="楷体" w:hAnsi="楷体" w:cs="楷体"/>
                <w:sz w:val="24"/>
                <w:szCs w:val="24"/>
              </w:rPr>
            </w:pPr>
            <w:r>
              <w:rPr>
                <w:rFonts w:ascii="楷体" w:eastAsia="楷体" w:hAnsi="楷体" w:cs="楷体" w:hint="eastAsia"/>
                <w:sz w:val="24"/>
                <w:szCs w:val="24"/>
              </w:rPr>
              <w:t>8．</w:t>
            </w:r>
            <w:r w:rsidRPr="00B20E72">
              <w:rPr>
                <w:rFonts w:ascii="楷体" w:eastAsia="楷体" w:hAnsi="楷体" w:cs="楷体" w:hint="eastAsia"/>
                <w:sz w:val="24"/>
                <w:szCs w:val="24"/>
              </w:rPr>
              <w:t>在装卸车时，要求装运人员必须穿戴劳动防护用品，合理使用搬运工具</w:t>
            </w:r>
            <w:r>
              <w:rPr>
                <w:rFonts w:ascii="楷体" w:eastAsia="楷体" w:hAnsi="楷体" w:cs="楷体" w:hint="eastAsia"/>
                <w:sz w:val="24"/>
                <w:szCs w:val="24"/>
              </w:rPr>
              <w:t>，装卸完后及时打扫卫生</w:t>
            </w:r>
            <w:r w:rsidRPr="00B20E72">
              <w:rPr>
                <w:rFonts w:ascii="楷体" w:eastAsia="楷体" w:hAnsi="楷体" w:cs="楷体" w:hint="eastAsia"/>
                <w:sz w:val="24"/>
                <w:szCs w:val="24"/>
              </w:rPr>
              <w:t>。</w:t>
            </w:r>
          </w:p>
          <w:p w:rsidR="00925814" w:rsidRDefault="00925814" w:rsidP="00F708CB">
            <w:pPr>
              <w:spacing w:line="360" w:lineRule="auto"/>
              <w:rPr>
                <w:rFonts w:ascii="楷体" w:eastAsia="楷体" w:hAnsi="楷体" w:cs="楷体"/>
                <w:sz w:val="24"/>
                <w:szCs w:val="24"/>
              </w:rPr>
            </w:pPr>
            <w:r>
              <w:rPr>
                <w:rFonts w:ascii="楷体" w:eastAsia="楷体" w:hAnsi="楷体" w:cs="楷体" w:hint="eastAsia"/>
                <w:sz w:val="24"/>
                <w:szCs w:val="24"/>
              </w:rPr>
              <w:lastRenderedPageBreak/>
              <w:t>9</w:t>
            </w:r>
            <w:r w:rsidRPr="00B20E72">
              <w:rPr>
                <w:rFonts w:ascii="楷体" w:eastAsia="楷体" w:hAnsi="楷体" w:cs="楷体" w:hint="eastAsia"/>
                <w:sz w:val="24"/>
                <w:szCs w:val="24"/>
              </w:rPr>
              <w:t>.对外招投标和业务洽谈时明确承诺公司产品环保、无毒无害。</w:t>
            </w:r>
          </w:p>
          <w:p w:rsidR="00925814" w:rsidRDefault="00E45A10" w:rsidP="00F708CB">
            <w:pPr>
              <w:spacing w:line="360" w:lineRule="auto"/>
              <w:rPr>
                <w:rFonts w:ascii="楷体" w:eastAsia="楷体" w:hAnsi="楷体" w:cs="楷体"/>
                <w:sz w:val="24"/>
                <w:szCs w:val="24"/>
              </w:rPr>
            </w:pPr>
            <w:r>
              <w:rPr>
                <w:noProof/>
              </w:rPr>
              <w:drawing>
                <wp:anchor distT="0" distB="0" distL="114300" distR="114300" simplePos="0" relativeHeight="251659264" behindDoc="0" locked="0" layoutInCell="1" allowOverlap="1" wp14:anchorId="63E74DC2" wp14:editId="3B9EFCEB">
                  <wp:simplePos x="0" y="0"/>
                  <wp:positionH relativeFrom="column">
                    <wp:posOffset>297815</wp:posOffset>
                  </wp:positionH>
                  <wp:positionV relativeFrom="paragraph">
                    <wp:posOffset>263525</wp:posOffset>
                  </wp:positionV>
                  <wp:extent cx="5233035" cy="23133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33035" cy="2313305"/>
                          </a:xfrm>
                          <a:prstGeom prst="rect">
                            <a:avLst/>
                          </a:prstGeom>
                        </pic:spPr>
                      </pic:pic>
                    </a:graphicData>
                  </a:graphic>
                  <wp14:sizeRelH relativeFrom="margin">
                    <wp14:pctWidth>0</wp14:pctWidth>
                  </wp14:sizeRelH>
                  <wp14:sizeRelV relativeFrom="margin">
                    <wp14:pctHeight>0</wp14:pctHeight>
                  </wp14:sizeRelV>
                </wp:anchor>
              </w:drawing>
            </w:r>
            <w:r w:rsidR="00925814">
              <w:rPr>
                <w:rFonts w:ascii="楷体" w:eastAsia="楷体" w:hAnsi="楷体" w:cs="楷体" w:hint="eastAsia"/>
                <w:sz w:val="24"/>
                <w:szCs w:val="24"/>
              </w:rPr>
              <w:t>10.</w:t>
            </w:r>
            <w:r w:rsidR="00925814" w:rsidRPr="00BD615E">
              <w:rPr>
                <w:rFonts w:ascii="楷体" w:eastAsia="楷体" w:hAnsi="楷体" w:cs="楷体" w:hint="eastAsia"/>
                <w:sz w:val="24"/>
                <w:szCs w:val="24"/>
              </w:rPr>
              <w:t>为主要长期员工</w:t>
            </w:r>
            <w:r w:rsidR="00925814">
              <w:rPr>
                <w:rFonts w:ascii="楷体" w:eastAsia="楷体" w:hAnsi="楷体" w:cs="楷体" w:hint="eastAsia"/>
                <w:sz w:val="24"/>
                <w:szCs w:val="24"/>
              </w:rPr>
              <w:t>缴纳了</w:t>
            </w:r>
            <w:r w:rsidR="00925814" w:rsidRPr="00BD615E">
              <w:rPr>
                <w:rFonts w:ascii="楷体" w:eastAsia="楷体" w:hAnsi="楷体" w:cs="楷体" w:hint="eastAsia"/>
                <w:sz w:val="24"/>
                <w:szCs w:val="24"/>
              </w:rPr>
              <w:t>社保</w:t>
            </w:r>
            <w:r w:rsidR="00925814">
              <w:rPr>
                <w:rFonts w:ascii="楷体" w:eastAsia="楷体" w:hAnsi="楷体" w:cs="楷体" w:hint="eastAsia"/>
                <w:sz w:val="24"/>
                <w:szCs w:val="24"/>
              </w:rPr>
              <w:t>和工伤保险</w:t>
            </w:r>
            <w:r w:rsidR="00925814" w:rsidRPr="00BD615E">
              <w:rPr>
                <w:rFonts w:ascii="楷体" w:eastAsia="楷体" w:hAnsi="楷体" w:cs="楷体" w:hint="eastAsia"/>
                <w:sz w:val="24"/>
                <w:szCs w:val="24"/>
              </w:rPr>
              <w:t>，</w:t>
            </w:r>
            <w:r w:rsidR="00925814" w:rsidRPr="00E45A10">
              <w:rPr>
                <w:rFonts w:ascii="楷体" w:eastAsia="楷体" w:hAnsi="楷体" w:cs="楷体" w:hint="eastAsia"/>
                <w:sz w:val="24"/>
                <w:szCs w:val="24"/>
              </w:rPr>
              <w:t>查到了2019年</w:t>
            </w:r>
            <w:r w:rsidR="007E0AE0" w:rsidRPr="00E45A10">
              <w:rPr>
                <w:rFonts w:ascii="楷体" w:eastAsia="楷体" w:hAnsi="楷体" w:cs="楷体" w:hint="eastAsia"/>
                <w:sz w:val="24"/>
                <w:szCs w:val="24"/>
              </w:rPr>
              <w:t>8</w:t>
            </w:r>
            <w:r w:rsidR="00925814" w:rsidRPr="00E45A10">
              <w:rPr>
                <w:rFonts w:ascii="楷体" w:eastAsia="楷体" w:hAnsi="楷体" w:cs="楷体" w:hint="eastAsia"/>
                <w:sz w:val="24"/>
                <w:szCs w:val="24"/>
              </w:rPr>
              <w:t>月份的缴费</w:t>
            </w:r>
            <w:r w:rsidR="00925814" w:rsidRPr="00BD615E">
              <w:rPr>
                <w:rFonts w:ascii="楷体" w:eastAsia="楷体" w:hAnsi="楷体" w:cs="楷体" w:hint="eastAsia"/>
                <w:sz w:val="24"/>
                <w:szCs w:val="24"/>
              </w:rPr>
              <w:t>证明。</w:t>
            </w:r>
          </w:p>
          <w:p w:rsidR="007E0AE0" w:rsidRDefault="007E0AE0" w:rsidP="00F708CB">
            <w:pPr>
              <w:spacing w:line="360" w:lineRule="auto"/>
              <w:rPr>
                <w:rFonts w:ascii="楷体" w:eastAsia="楷体" w:hAnsi="楷体" w:cs="楷体"/>
                <w:sz w:val="24"/>
                <w:szCs w:val="24"/>
              </w:rPr>
            </w:pPr>
          </w:p>
          <w:p w:rsidR="007E0AE0" w:rsidRDefault="007E0AE0" w:rsidP="00F708CB">
            <w:pPr>
              <w:spacing w:line="360" w:lineRule="auto"/>
              <w:rPr>
                <w:rFonts w:ascii="楷体" w:eastAsia="楷体" w:hAnsi="楷体" w:cs="楷体"/>
                <w:sz w:val="24"/>
                <w:szCs w:val="24"/>
              </w:rPr>
            </w:pPr>
          </w:p>
          <w:p w:rsidR="007E0AE0" w:rsidRDefault="007E0AE0" w:rsidP="00F708CB">
            <w:pPr>
              <w:spacing w:line="360" w:lineRule="auto"/>
              <w:rPr>
                <w:rFonts w:ascii="楷体" w:eastAsia="楷体" w:hAnsi="楷体" w:cs="楷体"/>
                <w:sz w:val="24"/>
                <w:szCs w:val="24"/>
              </w:rPr>
            </w:pPr>
          </w:p>
          <w:p w:rsidR="00E45A10" w:rsidRDefault="00E45A10" w:rsidP="00F708CB">
            <w:pPr>
              <w:spacing w:line="360" w:lineRule="auto"/>
              <w:rPr>
                <w:rFonts w:ascii="楷体" w:eastAsia="楷体" w:hAnsi="楷体" w:cs="楷体"/>
                <w:sz w:val="24"/>
                <w:szCs w:val="24"/>
              </w:rPr>
            </w:pPr>
          </w:p>
          <w:p w:rsidR="00747A65" w:rsidRDefault="00747A65" w:rsidP="00F708CB">
            <w:pPr>
              <w:spacing w:line="360" w:lineRule="auto"/>
              <w:rPr>
                <w:rFonts w:ascii="楷体" w:eastAsia="楷体" w:hAnsi="楷体" w:cs="楷体"/>
                <w:sz w:val="24"/>
                <w:szCs w:val="24"/>
              </w:rPr>
            </w:pPr>
          </w:p>
          <w:p w:rsidR="00747A65" w:rsidRDefault="00747A65" w:rsidP="00F708CB">
            <w:pPr>
              <w:spacing w:line="360" w:lineRule="auto"/>
              <w:rPr>
                <w:rFonts w:ascii="楷体" w:eastAsia="楷体" w:hAnsi="楷体" w:cs="楷体"/>
                <w:sz w:val="24"/>
                <w:szCs w:val="24"/>
              </w:rPr>
            </w:pPr>
          </w:p>
          <w:p w:rsidR="007E0AE0" w:rsidRDefault="007E0AE0" w:rsidP="00F708CB">
            <w:pPr>
              <w:spacing w:line="360" w:lineRule="auto"/>
              <w:rPr>
                <w:rFonts w:ascii="楷体" w:eastAsia="楷体" w:hAnsi="楷体" w:cs="楷体"/>
                <w:sz w:val="24"/>
                <w:szCs w:val="24"/>
              </w:rPr>
            </w:pPr>
          </w:p>
          <w:p w:rsidR="007E0AE0" w:rsidRPr="007E0AE0" w:rsidRDefault="007E0AE0" w:rsidP="00F708CB">
            <w:pPr>
              <w:spacing w:line="360" w:lineRule="auto"/>
              <w:rPr>
                <w:rFonts w:ascii="楷体" w:eastAsia="楷体" w:hAnsi="楷体" w:cs="楷体"/>
                <w:sz w:val="24"/>
                <w:szCs w:val="24"/>
              </w:rPr>
            </w:pPr>
          </w:p>
          <w:p w:rsidR="00925814" w:rsidRPr="003A151A" w:rsidRDefault="00925814" w:rsidP="0081655C">
            <w:pPr>
              <w:spacing w:line="360" w:lineRule="auto"/>
              <w:rPr>
                <w:rFonts w:ascii="楷体" w:eastAsia="楷体" w:hAnsi="楷体" w:cs="楷体"/>
                <w:sz w:val="24"/>
                <w:szCs w:val="24"/>
              </w:rPr>
            </w:pPr>
            <w:r w:rsidRPr="003A151A">
              <w:rPr>
                <w:rFonts w:ascii="楷体" w:eastAsia="楷体" w:hAnsi="楷体" w:cs="楷体" w:hint="eastAsia"/>
                <w:sz w:val="24"/>
                <w:szCs w:val="24"/>
              </w:rPr>
              <w:t>11.</w:t>
            </w:r>
            <w:r w:rsidR="003777F7">
              <w:rPr>
                <w:rFonts w:ascii="楷体" w:eastAsia="楷体" w:hAnsi="楷体" w:cs="楷体" w:hint="eastAsia"/>
                <w:sz w:val="24"/>
                <w:szCs w:val="24"/>
              </w:rPr>
              <w:t>现场</w:t>
            </w:r>
            <w:r w:rsidRPr="003A151A">
              <w:rPr>
                <w:rFonts w:ascii="楷体" w:eastAsia="楷体" w:hAnsi="楷体" w:cs="楷体" w:hint="eastAsia"/>
                <w:sz w:val="24"/>
                <w:szCs w:val="24"/>
              </w:rPr>
              <w:t>查看仓库：</w:t>
            </w:r>
          </w:p>
          <w:p w:rsidR="0057269F" w:rsidRDefault="00925814" w:rsidP="0057269F">
            <w:pPr>
              <w:spacing w:line="360" w:lineRule="auto"/>
              <w:ind w:firstLineChars="200" w:firstLine="480"/>
              <w:rPr>
                <w:rFonts w:ascii="楷体" w:eastAsia="楷体" w:hAnsi="楷体" w:cs="楷体"/>
                <w:sz w:val="24"/>
                <w:szCs w:val="24"/>
              </w:rPr>
            </w:pPr>
            <w:r w:rsidRPr="003A151A">
              <w:rPr>
                <w:rFonts w:ascii="楷体" w:eastAsia="楷体" w:hAnsi="楷体" w:cs="楷体" w:hint="eastAsia"/>
                <w:sz w:val="24"/>
                <w:szCs w:val="24"/>
              </w:rPr>
              <w:t>仓库的环境因素主要是废包装物排放、火灾等，危险源主要是</w:t>
            </w:r>
            <w:r w:rsidR="00E63C00" w:rsidRPr="00B7423E">
              <w:rPr>
                <w:rFonts w:ascii="楷体" w:eastAsia="楷体" w:hAnsi="楷体" w:cs="楷体" w:hint="eastAsia"/>
                <w:sz w:val="24"/>
                <w:szCs w:val="24"/>
              </w:rPr>
              <w:t>产品装卸车发生意外</w:t>
            </w:r>
            <w:r w:rsidR="00E63C00">
              <w:rPr>
                <w:rFonts w:ascii="楷体" w:eastAsia="楷体" w:hAnsi="楷体" w:cs="楷体" w:hint="eastAsia"/>
                <w:sz w:val="24"/>
                <w:szCs w:val="24"/>
              </w:rPr>
              <w:t>、触电、火灾</w:t>
            </w:r>
            <w:r w:rsidRPr="003A151A">
              <w:rPr>
                <w:rFonts w:ascii="楷体" w:eastAsia="楷体" w:hAnsi="楷体" w:cs="楷体" w:hint="eastAsia"/>
                <w:sz w:val="24"/>
                <w:szCs w:val="24"/>
              </w:rPr>
              <w:t>等。</w:t>
            </w:r>
          </w:p>
          <w:p w:rsidR="00925814" w:rsidRDefault="003777F7" w:rsidP="0057269F">
            <w:pPr>
              <w:spacing w:line="360" w:lineRule="auto"/>
              <w:ind w:firstLineChars="200" w:firstLine="480"/>
              <w:rPr>
                <w:rFonts w:ascii="楷体" w:eastAsia="楷体" w:hAnsi="楷体" w:cs="楷体"/>
                <w:sz w:val="24"/>
                <w:szCs w:val="24"/>
              </w:rPr>
            </w:pPr>
            <w:r>
              <w:rPr>
                <w:rFonts w:ascii="楷体" w:eastAsia="楷体" w:hAnsi="楷体" w:cs="楷体" w:hint="eastAsia"/>
                <w:color w:val="FF0000"/>
                <w:sz w:val="24"/>
                <w:szCs w:val="24"/>
              </w:rPr>
              <w:t>现场</w:t>
            </w:r>
            <w:r w:rsidR="00925814" w:rsidRPr="00525463">
              <w:rPr>
                <w:rFonts w:ascii="楷体" w:eastAsia="楷体" w:hAnsi="楷体" w:cs="楷体" w:hint="eastAsia"/>
                <w:color w:val="FF0000"/>
                <w:sz w:val="24"/>
                <w:szCs w:val="24"/>
              </w:rPr>
              <w:t>查看</w:t>
            </w:r>
            <w:r w:rsidR="006F0289">
              <w:rPr>
                <w:rFonts w:ascii="楷体" w:eastAsia="楷体" w:hAnsi="楷体" w:cs="楷体" w:hint="eastAsia"/>
                <w:color w:val="FF0000"/>
                <w:sz w:val="24"/>
                <w:szCs w:val="24"/>
              </w:rPr>
              <w:t>仓库</w:t>
            </w:r>
            <w:r w:rsidR="00925814" w:rsidRPr="00525463">
              <w:rPr>
                <w:rFonts w:ascii="楷体" w:eastAsia="楷体" w:hAnsi="楷体" w:cs="楷体" w:hint="eastAsia"/>
                <w:color w:val="FF0000"/>
                <w:sz w:val="24"/>
                <w:szCs w:val="24"/>
              </w:rPr>
              <w:t>货物</w:t>
            </w:r>
            <w:r w:rsidR="00525463" w:rsidRPr="00525463">
              <w:rPr>
                <w:rFonts w:ascii="楷体" w:eastAsia="楷体" w:hAnsi="楷体" w:cs="楷体" w:hint="eastAsia"/>
                <w:color w:val="FF0000"/>
                <w:sz w:val="24"/>
                <w:szCs w:val="24"/>
              </w:rPr>
              <w:t>码放</w:t>
            </w:r>
            <w:r w:rsidR="009F4DF5">
              <w:rPr>
                <w:rFonts w:ascii="楷体" w:eastAsia="楷体" w:hAnsi="楷体" w:cs="楷体" w:hint="eastAsia"/>
                <w:color w:val="FF0000"/>
                <w:sz w:val="24"/>
                <w:szCs w:val="24"/>
              </w:rPr>
              <w:t>基本</w:t>
            </w:r>
            <w:r w:rsidR="00925814" w:rsidRPr="00525463">
              <w:rPr>
                <w:rFonts w:ascii="楷体" w:eastAsia="楷体" w:hAnsi="楷体" w:cs="楷体" w:hint="eastAsia"/>
                <w:color w:val="FF0000"/>
                <w:sz w:val="24"/>
                <w:szCs w:val="24"/>
              </w:rPr>
              <w:t>整齐</w:t>
            </w:r>
            <w:r w:rsidR="00525463" w:rsidRPr="00525463">
              <w:rPr>
                <w:rFonts w:ascii="楷体" w:eastAsia="楷体" w:hAnsi="楷体" w:cs="楷体" w:hint="eastAsia"/>
                <w:color w:val="FF0000"/>
                <w:sz w:val="24"/>
                <w:szCs w:val="24"/>
              </w:rPr>
              <w:t>，有</w:t>
            </w:r>
            <w:r w:rsidR="00925814" w:rsidRPr="00525463">
              <w:rPr>
                <w:rFonts w:ascii="楷体" w:eastAsia="楷体" w:hAnsi="楷体" w:cs="楷体" w:hint="eastAsia"/>
                <w:color w:val="FF0000"/>
                <w:sz w:val="24"/>
                <w:szCs w:val="24"/>
              </w:rPr>
              <w:t>标识，消防通道畅通</w:t>
            </w:r>
            <w:r w:rsidR="00525463" w:rsidRPr="00525463">
              <w:rPr>
                <w:rFonts w:ascii="楷体" w:eastAsia="楷体" w:hAnsi="楷体" w:cs="楷体" w:hint="eastAsia"/>
                <w:color w:val="FF0000"/>
                <w:sz w:val="24"/>
                <w:szCs w:val="24"/>
              </w:rPr>
              <w:t>，</w:t>
            </w:r>
            <w:r w:rsidR="009F4DF5">
              <w:rPr>
                <w:rFonts w:ascii="楷体" w:eastAsia="楷体" w:hAnsi="楷体" w:cs="楷体" w:hint="eastAsia"/>
                <w:color w:val="FF0000"/>
                <w:sz w:val="24"/>
                <w:szCs w:val="24"/>
              </w:rPr>
              <w:t>上次远程审核</w:t>
            </w:r>
            <w:r w:rsidR="00525463" w:rsidRPr="00525463">
              <w:rPr>
                <w:rFonts w:ascii="楷体" w:eastAsia="楷体" w:hAnsi="楷体" w:cs="楷体" w:hint="eastAsia"/>
                <w:color w:val="FF0000"/>
                <w:sz w:val="24"/>
                <w:szCs w:val="24"/>
              </w:rPr>
              <w:t>开具不符合</w:t>
            </w:r>
            <w:r w:rsidR="009F4DF5">
              <w:rPr>
                <w:rFonts w:ascii="楷体" w:eastAsia="楷体" w:hAnsi="楷体" w:cs="楷体" w:hint="eastAsia"/>
                <w:color w:val="FF0000"/>
                <w:sz w:val="24"/>
                <w:szCs w:val="24"/>
              </w:rPr>
              <w:t>已关闭</w:t>
            </w:r>
            <w:r w:rsidR="00925814" w:rsidRPr="003A151A">
              <w:rPr>
                <w:rFonts w:ascii="楷体" w:eastAsia="楷体" w:hAnsi="楷体" w:cs="楷体" w:hint="eastAsia"/>
                <w:sz w:val="24"/>
                <w:szCs w:val="24"/>
              </w:rPr>
              <w:t>。</w:t>
            </w:r>
          </w:p>
          <w:p w:rsidR="0057269F" w:rsidRPr="00B20E72" w:rsidRDefault="0057269F" w:rsidP="0057269F">
            <w:pPr>
              <w:spacing w:line="360" w:lineRule="auto"/>
              <w:ind w:firstLineChars="200" w:firstLine="480"/>
              <w:rPr>
                <w:rFonts w:ascii="楷体" w:eastAsia="楷体" w:hAnsi="楷体" w:cs="楷体"/>
                <w:sz w:val="24"/>
                <w:szCs w:val="24"/>
              </w:rPr>
            </w:pPr>
          </w:p>
        </w:tc>
        <w:tc>
          <w:tcPr>
            <w:tcW w:w="1276" w:type="dxa"/>
          </w:tcPr>
          <w:p w:rsidR="00925814" w:rsidRDefault="00925814"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Default="006B7823" w:rsidP="006354BB">
            <w:pPr>
              <w:spacing w:line="360" w:lineRule="auto"/>
              <w:rPr>
                <w:rFonts w:ascii="楷体" w:eastAsia="楷体" w:hAnsi="楷体"/>
                <w:sz w:val="24"/>
                <w:szCs w:val="24"/>
              </w:rPr>
            </w:pPr>
          </w:p>
          <w:p w:rsidR="006B7823" w:rsidRPr="006B7823" w:rsidRDefault="006B7823" w:rsidP="006354BB">
            <w:pPr>
              <w:spacing w:line="360" w:lineRule="auto"/>
              <w:rPr>
                <w:rFonts w:ascii="楷体" w:eastAsia="楷体" w:hAnsi="楷体"/>
                <w:sz w:val="24"/>
                <w:szCs w:val="24"/>
              </w:rPr>
            </w:pPr>
            <w:r>
              <w:rPr>
                <w:rFonts w:ascii="楷体" w:eastAsia="楷体" w:hAnsi="楷体" w:hint="eastAsia"/>
                <w:sz w:val="24"/>
                <w:szCs w:val="24"/>
              </w:rPr>
              <w:t>不符合</w:t>
            </w:r>
          </w:p>
        </w:tc>
      </w:tr>
      <w:tr w:rsidR="00925814" w:rsidRPr="00B20E72" w:rsidTr="001D48D9">
        <w:trPr>
          <w:trHeight w:val="676"/>
        </w:trPr>
        <w:tc>
          <w:tcPr>
            <w:tcW w:w="1627" w:type="dxa"/>
          </w:tcPr>
          <w:p w:rsidR="00925814" w:rsidRDefault="00925814" w:rsidP="00B60054">
            <w:pPr>
              <w:spacing w:line="360" w:lineRule="auto"/>
              <w:rPr>
                <w:rFonts w:ascii="楷体" w:eastAsia="楷体" w:hAnsi="楷体" w:cs="宋体"/>
                <w:sz w:val="24"/>
                <w:szCs w:val="24"/>
              </w:rPr>
            </w:pPr>
            <w:r>
              <w:rPr>
                <w:rFonts w:ascii="楷体" w:eastAsia="楷体" w:hAnsi="楷体" w:cs="Arial" w:hint="eastAsia"/>
                <w:sz w:val="24"/>
                <w:szCs w:val="24"/>
              </w:rPr>
              <w:lastRenderedPageBreak/>
              <w:t>应急准备和响应</w:t>
            </w:r>
          </w:p>
        </w:tc>
        <w:tc>
          <w:tcPr>
            <w:tcW w:w="1184" w:type="dxa"/>
            <w:vAlign w:val="center"/>
          </w:tcPr>
          <w:p w:rsidR="00925814" w:rsidRDefault="00925814" w:rsidP="00575482">
            <w:pPr>
              <w:spacing w:line="360" w:lineRule="auto"/>
              <w:rPr>
                <w:rFonts w:ascii="楷体" w:eastAsia="楷体" w:hAnsi="楷体" w:cs="楷体"/>
                <w:sz w:val="24"/>
                <w:szCs w:val="24"/>
              </w:rPr>
            </w:pPr>
            <w:r>
              <w:rPr>
                <w:rFonts w:ascii="楷体" w:eastAsia="楷体" w:hAnsi="楷体" w:cs="楷体" w:hint="eastAsia"/>
                <w:sz w:val="24"/>
                <w:szCs w:val="24"/>
              </w:rPr>
              <w:t>EO</w:t>
            </w:r>
            <w:r w:rsidRPr="00575482">
              <w:rPr>
                <w:rFonts w:ascii="楷体" w:eastAsia="楷体" w:hAnsi="楷体" w:cs="楷体" w:hint="eastAsia"/>
                <w:sz w:val="24"/>
                <w:szCs w:val="24"/>
              </w:rPr>
              <w:t>8.2</w:t>
            </w:r>
            <w:r>
              <w:rPr>
                <w:rFonts w:ascii="楷体" w:eastAsia="楷体" w:hAnsi="楷体" w:cs="楷体" w:hint="eastAsia"/>
                <w:sz w:val="24"/>
                <w:szCs w:val="24"/>
              </w:rPr>
              <w:t xml:space="preserve"> </w:t>
            </w:r>
          </w:p>
        </w:tc>
        <w:tc>
          <w:tcPr>
            <w:tcW w:w="10338" w:type="dxa"/>
          </w:tcPr>
          <w:p w:rsidR="00925814" w:rsidRDefault="00925814" w:rsidP="004018AD">
            <w:pPr>
              <w:pStyle w:val="a8"/>
              <w:spacing w:line="500" w:lineRule="exact"/>
              <w:jc w:val="left"/>
              <w:rPr>
                <w:rFonts w:ascii="楷体" w:eastAsia="楷体" w:hAnsi="楷体" w:cs="楷体"/>
                <w:sz w:val="24"/>
                <w:szCs w:val="24"/>
              </w:rPr>
            </w:pPr>
            <w:r>
              <w:rPr>
                <w:rFonts w:ascii="楷体" w:eastAsia="楷体" w:hAnsi="楷体" w:cs="楷体" w:hint="eastAsia"/>
                <w:sz w:val="24"/>
                <w:szCs w:val="24"/>
              </w:rPr>
              <w:t xml:space="preserve">    保持了《应急准备和响应控制程序》，制定了</w:t>
            </w:r>
            <w:r w:rsidR="00492D67" w:rsidRPr="00575482">
              <w:rPr>
                <w:rFonts w:ascii="楷体" w:eastAsia="楷体" w:hAnsi="楷体" w:cs="楷体" w:hint="eastAsia"/>
                <w:sz w:val="24"/>
                <w:szCs w:val="24"/>
              </w:rPr>
              <w:t>火灾应急处理预案</w:t>
            </w:r>
            <w:r>
              <w:rPr>
                <w:rFonts w:ascii="楷体" w:eastAsia="楷体" w:hAnsi="楷体" w:cs="楷体" w:hint="eastAsia"/>
                <w:sz w:val="24"/>
                <w:szCs w:val="24"/>
              </w:rPr>
              <w:t>、</w:t>
            </w:r>
            <w:r w:rsidR="004018AD">
              <w:rPr>
                <w:rFonts w:ascii="楷体" w:eastAsia="楷体" w:hAnsi="楷体" w:cs="楷体" w:hint="eastAsia"/>
                <w:sz w:val="24"/>
                <w:szCs w:val="24"/>
              </w:rPr>
              <w:t>触电应急预案、</w:t>
            </w:r>
            <w:r w:rsidR="00575482" w:rsidRPr="00575482">
              <w:rPr>
                <w:rFonts w:ascii="楷体" w:eastAsia="楷体" w:hAnsi="楷体" w:cs="楷体" w:hint="eastAsia"/>
                <w:sz w:val="24"/>
                <w:szCs w:val="24"/>
              </w:rPr>
              <w:t>事故控制措施及应急预案</w:t>
            </w:r>
            <w:r>
              <w:rPr>
                <w:rFonts w:ascii="楷体" w:eastAsia="楷体" w:hAnsi="楷体" w:cs="楷体" w:hint="eastAsia"/>
                <w:sz w:val="24"/>
                <w:szCs w:val="24"/>
              </w:rPr>
              <w:t>。</w:t>
            </w:r>
          </w:p>
          <w:p w:rsidR="00925814" w:rsidRDefault="00925814" w:rsidP="00575482">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2019.</w:t>
            </w:r>
            <w:r w:rsidR="00F85EEC">
              <w:rPr>
                <w:rFonts w:ascii="楷体" w:eastAsia="楷体" w:hAnsi="楷体" w:cs="楷体" w:hint="eastAsia"/>
                <w:sz w:val="24"/>
                <w:szCs w:val="24"/>
              </w:rPr>
              <w:t>10</w:t>
            </w:r>
            <w:r>
              <w:rPr>
                <w:rFonts w:ascii="楷体" w:eastAsia="楷体" w:hAnsi="楷体" w:cs="楷体" w:hint="eastAsia"/>
                <w:sz w:val="24"/>
                <w:szCs w:val="24"/>
              </w:rPr>
              <w:t>.</w:t>
            </w:r>
            <w:r w:rsidR="00F85EEC">
              <w:rPr>
                <w:rFonts w:ascii="楷体" w:eastAsia="楷体" w:hAnsi="楷体" w:cs="楷体" w:hint="eastAsia"/>
                <w:sz w:val="24"/>
                <w:szCs w:val="24"/>
              </w:rPr>
              <w:t>20</w:t>
            </w:r>
            <w:r>
              <w:rPr>
                <w:rFonts w:ascii="楷体" w:eastAsia="楷体" w:hAnsi="楷体" w:cs="楷体" w:hint="eastAsia"/>
                <w:sz w:val="24"/>
                <w:szCs w:val="24"/>
              </w:rPr>
              <w:t>日参加了由</w:t>
            </w:r>
            <w:r w:rsidR="00F85EEC">
              <w:rPr>
                <w:rFonts w:ascii="楷体" w:eastAsia="楷体" w:hAnsi="楷体" w:cs="楷体" w:hint="eastAsia"/>
                <w:sz w:val="24"/>
                <w:szCs w:val="24"/>
              </w:rPr>
              <w:t>行政部</w:t>
            </w:r>
            <w:r>
              <w:rPr>
                <w:rFonts w:ascii="楷体" w:eastAsia="楷体" w:hAnsi="楷体" w:cs="楷体" w:hint="eastAsia"/>
                <w:sz w:val="24"/>
                <w:szCs w:val="24"/>
              </w:rPr>
              <w:t>组织的消防演练。</w:t>
            </w:r>
          </w:p>
          <w:p w:rsidR="00F03BC6" w:rsidRDefault="00F03BC6" w:rsidP="00F03BC6">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lastRenderedPageBreak/>
              <w:t>2019.9.25日参加了由行政部组织的触电</w:t>
            </w:r>
            <w:r w:rsidRPr="00F03BC6">
              <w:rPr>
                <w:rFonts w:ascii="楷体" w:eastAsia="楷体" w:hAnsi="楷体" w:cs="楷体" w:hint="eastAsia"/>
                <w:sz w:val="24"/>
                <w:szCs w:val="24"/>
              </w:rPr>
              <w:t>事故应急救援预案</w:t>
            </w:r>
            <w:r>
              <w:rPr>
                <w:rFonts w:ascii="楷体" w:eastAsia="楷体" w:hAnsi="楷体" w:cs="楷体" w:hint="eastAsia"/>
                <w:sz w:val="24"/>
                <w:szCs w:val="24"/>
              </w:rPr>
              <w:t>演练。</w:t>
            </w:r>
          </w:p>
          <w:p w:rsidR="00925814" w:rsidRDefault="003777F7" w:rsidP="00575482">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现场</w:t>
            </w:r>
            <w:r w:rsidR="00925814">
              <w:rPr>
                <w:rFonts w:ascii="楷体" w:eastAsia="楷体" w:hAnsi="楷体" w:cs="楷体" w:hint="eastAsia"/>
                <w:sz w:val="24"/>
                <w:szCs w:val="24"/>
              </w:rPr>
              <w:t>查看销售部配备</w:t>
            </w:r>
            <w:r w:rsidR="0067572E">
              <w:rPr>
                <w:rFonts w:ascii="楷体" w:eastAsia="楷体" w:hAnsi="楷体" w:cs="楷体" w:hint="eastAsia"/>
                <w:sz w:val="24"/>
                <w:szCs w:val="24"/>
              </w:rPr>
              <w:t>的</w:t>
            </w:r>
            <w:r w:rsidR="00925814">
              <w:rPr>
                <w:rFonts w:ascii="楷体" w:eastAsia="楷体" w:hAnsi="楷体" w:cs="楷体" w:hint="eastAsia"/>
                <w:sz w:val="24"/>
                <w:szCs w:val="24"/>
              </w:rPr>
              <w:t>消防器材状态良好。</w:t>
            </w:r>
          </w:p>
          <w:p w:rsidR="00925814" w:rsidRDefault="00925814" w:rsidP="0067572E">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部门介绍自体系运行至今未发生紧急情况。</w:t>
            </w:r>
          </w:p>
        </w:tc>
        <w:tc>
          <w:tcPr>
            <w:tcW w:w="1276" w:type="dxa"/>
          </w:tcPr>
          <w:p w:rsidR="00925814" w:rsidRPr="00B20E72" w:rsidRDefault="00925814" w:rsidP="006354BB">
            <w:pPr>
              <w:spacing w:line="360" w:lineRule="auto"/>
              <w:rPr>
                <w:rFonts w:ascii="楷体" w:eastAsia="楷体" w:hAnsi="楷体"/>
                <w:sz w:val="24"/>
                <w:szCs w:val="24"/>
              </w:rPr>
            </w:pPr>
          </w:p>
        </w:tc>
      </w:tr>
      <w:tr w:rsidR="00925814" w:rsidRPr="00B20E72" w:rsidTr="001D48D9">
        <w:trPr>
          <w:trHeight w:val="676"/>
        </w:trPr>
        <w:tc>
          <w:tcPr>
            <w:tcW w:w="1627" w:type="dxa"/>
          </w:tcPr>
          <w:p w:rsidR="00925814" w:rsidRDefault="00925814" w:rsidP="00B60054">
            <w:pPr>
              <w:spacing w:line="360" w:lineRule="auto"/>
              <w:rPr>
                <w:rFonts w:ascii="楷体" w:eastAsia="楷体" w:hAnsi="楷体" w:cs="Arial"/>
                <w:sz w:val="24"/>
                <w:szCs w:val="24"/>
              </w:rPr>
            </w:pPr>
          </w:p>
        </w:tc>
        <w:tc>
          <w:tcPr>
            <w:tcW w:w="1184" w:type="dxa"/>
            <w:vAlign w:val="center"/>
          </w:tcPr>
          <w:p w:rsidR="00925814" w:rsidRDefault="00925814" w:rsidP="00B60054">
            <w:pPr>
              <w:tabs>
                <w:tab w:val="left" w:pos="218"/>
              </w:tabs>
              <w:spacing w:line="360" w:lineRule="auto"/>
              <w:rPr>
                <w:rFonts w:ascii="楷体" w:eastAsia="楷体" w:hAnsi="楷体" w:cs="楷体"/>
                <w:sz w:val="24"/>
                <w:szCs w:val="24"/>
              </w:rPr>
            </w:pPr>
          </w:p>
        </w:tc>
        <w:tc>
          <w:tcPr>
            <w:tcW w:w="10338" w:type="dxa"/>
          </w:tcPr>
          <w:p w:rsidR="00925814" w:rsidRDefault="00925814" w:rsidP="00B60054">
            <w:pPr>
              <w:spacing w:line="360" w:lineRule="auto"/>
              <w:rPr>
                <w:rFonts w:ascii="楷体" w:eastAsia="楷体" w:hAnsi="楷体" w:cs="楷体"/>
                <w:sz w:val="24"/>
                <w:szCs w:val="24"/>
              </w:rPr>
            </w:pPr>
          </w:p>
        </w:tc>
        <w:tc>
          <w:tcPr>
            <w:tcW w:w="1276" w:type="dxa"/>
          </w:tcPr>
          <w:p w:rsidR="00925814" w:rsidRPr="00B20E72" w:rsidRDefault="00925814" w:rsidP="006354BB">
            <w:pPr>
              <w:spacing w:line="360" w:lineRule="auto"/>
              <w:rPr>
                <w:rFonts w:ascii="楷体" w:eastAsia="楷体" w:hAnsi="楷体"/>
                <w:sz w:val="24"/>
                <w:szCs w:val="24"/>
              </w:rPr>
            </w:pPr>
          </w:p>
        </w:tc>
      </w:tr>
    </w:tbl>
    <w:p w:rsidR="007757F3" w:rsidRPr="00B20E72" w:rsidRDefault="007757F3" w:rsidP="00E44D1F">
      <w:pPr>
        <w:ind w:firstLineChars="100" w:firstLine="210"/>
        <w:rPr>
          <w:rFonts w:ascii="楷体" w:eastAsia="楷体" w:hAnsi="楷体"/>
        </w:rPr>
      </w:pPr>
      <w:r w:rsidRPr="00B20E72">
        <w:rPr>
          <w:rFonts w:ascii="楷体" w:eastAsia="楷体" w:hAnsi="楷体" w:hint="eastAsia"/>
        </w:rPr>
        <w:t>说明：不符合标注N</w:t>
      </w:r>
    </w:p>
    <w:sectPr w:rsidR="007757F3" w:rsidRPr="00B20E72" w:rsidSect="008973EE">
      <w:headerReference w:type="default" r:id="rId12"/>
      <w:footerReference w:type="default" r:id="rId1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C72" w:rsidRDefault="00186C72" w:rsidP="008973EE">
      <w:r>
        <w:separator/>
      </w:r>
    </w:p>
  </w:endnote>
  <w:endnote w:type="continuationSeparator" w:id="0">
    <w:p w:rsidR="00186C72" w:rsidRDefault="00186C72"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B60054" w:rsidRDefault="00B60054">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1A70DB">
              <w:rPr>
                <w:b/>
                <w:noProof/>
              </w:rPr>
              <w:t>13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A70DB">
              <w:rPr>
                <w:b/>
                <w:noProof/>
              </w:rPr>
              <w:t>13</w:t>
            </w:r>
            <w:r>
              <w:rPr>
                <w:b/>
                <w:sz w:val="24"/>
                <w:szCs w:val="24"/>
              </w:rPr>
              <w:fldChar w:fldCharType="end"/>
            </w:r>
          </w:p>
        </w:sdtContent>
      </w:sdt>
    </w:sdtContent>
  </w:sdt>
  <w:p w:rsidR="00B60054" w:rsidRDefault="00B600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C72" w:rsidRDefault="00186C72" w:rsidP="008973EE">
      <w:r>
        <w:separator/>
      </w:r>
    </w:p>
  </w:footnote>
  <w:footnote w:type="continuationSeparator" w:id="0">
    <w:p w:rsidR="00186C72" w:rsidRDefault="00186C72"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054" w:rsidRPr="00390345" w:rsidRDefault="00B60054"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B60054" w:rsidRDefault="00186C72"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B60054" w:rsidRPr="000B51BD" w:rsidRDefault="00B60054" w:rsidP="007757F3">
                <w:r w:rsidRPr="007757F3">
                  <w:rPr>
                    <w:rFonts w:hint="eastAsia"/>
                    <w:sz w:val="18"/>
                    <w:szCs w:val="18"/>
                  </w:rPr>
                  <w:t>ISC-B-I</w:t>
                </w:r>
                <w:r>
                  <w:rPr>
                    <w:rFonts w:hint="eastAsia"/>
                    <w:sz w:val="18"/>
                    <w:szCs w:val="18"/>
                  </w:rPr>
                  <w:t>I-31</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60054" w:rsidRPr="00390345">
      <w:rPr>
        <w:rStyle w:val="CharChar1"/>
        <w:rFonts w:hint="default"/>
      </w:rPr>
      <w:t xml:space="preserve">        </w:t>
    </w:r>
    <w:r w:rsidR="00B60054" w:rsidRPr="00390345">
      <w:rPr>
        <w:rStyle w:val="CharChar1"/>
        <w:rFonts w:hint="default"/>
        <w:w w:val="90"/>
      </w:rPr>
      <w:t xml:space="preserve">Beijing International Standard united Certification </w:t>
    </w:r>
    <w:proofErr w:type="spellStart"/>
    <w:r w:rsidR="00B60054" w:rsidRPr="00390345">
      <w:rPr>
        <w:rStyle w:val="CharChar1"/>
        <w:rFonts w:hint="default"/>
        <w:w w:val="90"/>
      </w:rPr>
      <w:t>Co.</w:t>
    </w:r>
    <w:proofErr w:type="gramStart"/>
    <w:r w:rsidR="00B60054" w:rsidRPr="00390345">
      <w:rPr>
        <w:rStyle w:val="CharChar1"/>
        <w:rFonts w:hint="default"/>
        <w:w w:val="90"/>
      </w:rPr>
      <w:t>,Ltd</w:t>
    </w:r>
    <w:proofErr w:type="spellEnd"/>
    <w:proofErr w:type="gramEnd"/>
    <w:r w:rsidR="00B60054" w:rsidRPr="00390345">
      <w:rPr>
        <w:rStyle w:val="CharChar1"/>
        <w:rFonts w:hint="default"/>
        <w:w w:val="90"/>
      </w:rPr>
      <w:t>.</w:t>
    </w:r>
    <w:r w:rsidR="00B60054">
      <w:rPr>
        <w:rStyle w:val="CharChar1"/>
        <w:rFonts w:hint="default"/>
        <w:w w:val="90"/>
        <w:szCs w:val="21"/>
      </w:rPr>
      <w:t xml:space="preserve">  </w:t>
    </w:r>
    <w:r w:rsidR="00B60054">
      <w:rPr>
        <w:rStyle w:val="CharChar1"/>
        <w:rFonts w:hint="default"/>
        <w:w w:val="90"/>
        <w:sz w:val="20"/>
      </w:rPr>
      <w:t xml:space="preserve"> </w:t>
    </w:r>
    <w:r w:rsidR="00B60054">
      <w:rPr>
        <w:rStyle w:val="CharChar1"/>
        <w:rFonts w:hint="default"/>
        <w:w w:val="90"/>
      </w:rPr>
      <w:t xml:space="preserve">                   </w:t>
    </w:r>
  </w:p>
  <w:p w:rsidR="00B60054" w:rsidRDefault="00B600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F24B5"/>
    <w:multiLevelType w:val="multilevel"/>
    <w:tmpl w:val="40BF24B5"/>
    <w:lvl w:ilvl="0">
      <w:start w:val="1"/>
      <w:numFmt w:val="lowerLetter"/>
      <w:lvlText w:val="%1)"/>
      <w:lvlJc w:val="left"/>
      <w:pPr>
        <w:ind w:left="1199" w:hanging="360"/>
      </w:pPr>
      <w:rPr>
        <w:rFonts w:hint="default"/>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1">
    <w:nsid w:val="558A54BD"/>
    <w:multiLevelType w:val="singleLevel"/>
    <w:tmpl w:val="558A54BD"/>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817"/>
    <w:rsid w:val="00005201"/>
    <w:rsid w:val="00005AA6"/>
    <w:rsid w:val="000214B6"/>
    <w:rsid w:val="00023AB3"/>
    <w:rsid w:val="0002531E"/>
    <w:rsid w:val="0003373A"/>
    <w:rsid w:val="000412F6"/>
    <w:rsid w:val="00044B25"/>
    <w:rsid w:val="00045270"/>
    <w:rsid w:val="0004642B"/>
    <w:rsid w:val="00047AF4"/>
    <w:rsid w:val="00047E49"/>
    <w:rsid w:val="00050037"/>
    <w:rsid w:val="0005199E"/>
    <w:rsid w:val="0005697E"/>
    <w:rsid w:val="000579CF"/>
    <w:rsid w:val="00064ED6"/>
    <w:rsid w:val="00072B81"/>
    <w:rsid w:val="00076CD3"/>
    <w:rsid w:val="0007777E"/>
    <w:rsid w:val="00082216"/>
    <w:rsid w:val="00082398"/>
    <w:rsid w:val="000828F8"/>
    <w:rsid w:val="000849D2"/>
    <w:rsid w:val="00085E29"/>
    <w:rsid w:val="000A5E44"/>
    <w:rsid w:val="000A7044"/>
    <w:rsid w:val="000B0541"/>
    <w:rsid w:val="000B1394"/>
    <w:rsid w:val="000B2E9C"/>
    <w:rsid w:val="000B40BD"/>
    <w:rsid w:val="000B49A9"/>
    <w:rsid w:val="000C05EA"/>
    <w:rsid w:val="000C123B"/>
    <w:rsid w:val="000C408E"/>
    <w:rsid w:val="000D5401"/>
    <w:rsid w:val="000D5976"/>
    <w:rsid w:val="000D697A"/>
    <w:rsid w:val="000D7F6A"/>
    <w:rsid w:val="000E2B69"/>
    <w:rsid w:val="000E2FCD"/>
    <w:rsid w:val="000E7848"/>
    <w:rsid w:val="000E7EF7"/>
    <w:rsid w:val="000F35F1"/>
    <w:rsid w:val="000F588F"/>
    <w:rsid w:val="000F7D53"/>
    <w:rsid w:val="00101F08"/>
    <w:rsid w:val="001022F1"/>
    <w:rsid w:val="001037D5"/>
    <w:rsid w:val="00112934"/>
    <w:rsid w:val="00112EBF"/>
    <w:rsid w:val="00117BB9"/>
    <w:rsid w:val="001220B9"/>
    <w:rsid w:val="00145688"/>
    <w:rsid w:val="00150852"/>
    <w:rsid w:val="0015334D"/>
    <w:rsid w:val="00157773"/>
    <w:rsid w:val="00161106"/>
    <w:rsid w:val="001619C8"/>
    <w:rsid w:val="00161F1C"/>
    <w:rsid w:val="00162010"/>
    <w:rsid w:val="00166164"/>
    <w:rsid w:val="001677C1"/>
    <w:rsid w:val="00172654"/>
    <w:rsid w:val="001737D0"/>
    <w:rsid w:val="00173DEB"/>
    <w:rsid w:val="00183033"/>
    <w:rsid w:val="00184F28"/>
    <w:rsid w:val="00186C72"/>
    <w:rsid w:val="001904A8"/>
    <w:rsid w:val="001918ED"/>
    <w:rsid w:val="00192A7F"/>
    <w:rsid w:val="001A2536"/>
    <w:rsid w:val="001A2D7F"/>
    <w:rsid w:val="001A3DF8"/>
    <w:rsid w:val="001A4AB3"/>
    <w:rsid w:val="001A572D"/>
    <w:rsid w:val="001A6B4F"/>
    <w:rsid w:val="001A70DB"/>
    <w:rsid w:val="001B0E26"/>
    <w:rsid w:val="001C724A"/>
    <w:rsid w:val="001C74CE"/>
    <w:rsid w:val="001C7630"/>
    <w:rsid w:val="001D00A9"/>
    <w:rsid w:val="001D2364"/>
    <w:rsid w:val="001D318E"/>
    <w:rsid w:val="001D36A9"/>
    <w:rsid w:val="001D48D9"/>
    <w:rsid w:val="001D4AD8"/>
    <w:rsid w:val="001D54FF"/>
    <w:rsid w:val="001E1974"/>
    <w:rsid w:val="001E6122"/>
    <w:rsid w:val="001E61BA"/>
    <w:rsid w:val="001F1494"/>
    <w:rsid w:val="001F224E"/>
    <w:rsid w:val="001F5051"/>
    <w:rsid w:val="00202BC2"/>
    <w:rsid w:val="00204EEF"/>
    <w:rsid w:val="002103DA"/>
    <w:rsid w:val="002122D7"/>
    <w:rsid w:val="00214113"/>
    <w:rsid w:val="00215081"/>
    <w:rsid w:val="00215B15"/>
    <w:rsid w:val="00222532"/>
    <w:rsid w:val="002250F7"/>
    <w:rsid w:val="0023038C"/>
    <w:rsid w:val="00237445"/>
    <w:rsid w:val="00237625"/>
    <w:rsid w:val="0024000F"/>
    <w:rsid w:val="00247AD6"/>
    <w:rsid w:val="00250E2E"/>
    <w:rsid w:val="002513BC"/>
    <w:rsid w:val="002518FD"/>
    <w:rsid w:val="00252A48"/>
    <w:rsid w:val="002561D4"/>
    <w:rsid w:val="0026497A"/>
    <w:rsid w:val="00264A93"/>
    <w:rsid w:val="002651A6"/>
    <w:rsid w:val="00267E42"/>
    <w:rsid w:val="00271397"/>
    <w:rsid w:val="00281EB5"/>
    <w:rsid w:val="002832D9"/>
    <w:rsid w:val="00290C8D"/>
    <w:rsid w:val="00290FC2"/>
    <w:rsid w:val="00293973"/>
    <w:rsid w:val="002973F0"/>
    <w:rsid w:val="002975C1"/>
    <w:rsid w:val="002A0E6E"/>
    <w:rsid w:val="002A2529"/>
    <w:rsid w:val="002A33CC"/>
    <w:rsid w:val="002A53CF"/>
    <w:rsid w:val="002B01C2"/>
    <w:rsid w:val="002B14DB"/>
    <w:rsid w:val="002B1808"/>
    <w:rsid w:val="002C1ACE"/>
    <w:rsid w:val="002C1AF9"/>
    <w:rsid w:val="002C3E0D"/>
    <w:rsid w:val="002C47E9"/>
    <w:rsid w:val="002D12B3"/>
    <w:rsid w:val="002D41FB"/>
    <w:rsid w:val="002D5116"/>
    <w:rsid w:val="002E0587"/>
    <w:rsid w:val="002E1E1D"/>
    <w:rsid w:val="002E6920"/>
    <w:rsid w:val="002F05FA"/>
    <w:rsid w:val="002F307B"/>
    <w:rsid w:val="003075BF"/>
    <w:rsid w:val="00311EBB"/>
    <w:rsid w:val="00312608"/>
    <w:rsid w:val="00317401"/>
    <w:rsid w:val="00320BCB"/>
    <w:rsid w:val="0032358B"/>
    <w:rsid w:val="00326065"/>
    <w:rsid w:val="00326FC1"/>
    <w:rsid w:val="00330405"/>
    <w:rsid w:val="0033189B"/>
    <w:rsid w:val="00331EC6"/>
    <w:rsid w:val="00336052"/>
    <w:rsid w:val="00337922"/>
    <w:rsid w:val="00340867"/>
    <w:rsid w:val="00340CC4"/>
    <w:rsid w:val="00342857"/>
    <w:rsid w:val="00342E9F"/>
    <w:rsid w:val="0035088F"/>
    <w:rsid w:val="00351CEE"/>
    <w:rsid w:val="00353FA0"/>
    <w:rsid w:val="003608CB"/>
    <w:rsid w:val="00362501"/>
    <w:rsid w:val="003627B6"/>
    <w:rsid w:val="0036714F"/>
    <w:rsid w:val="003708D5"/>
    <w:rsid w:val="003744AD"/>
    <w:rsid w:val="00374D02"/>
    <w:rsid w:val="003777F7"/>
    <w:rsid w:val="0038061A"/>
    <w:rsid w:val="0038063B"/>
    <w:rsid w:val="00380837"/>
    <w:rsid w:val="003810B0"/>
    <w:rsid w:val="00382518"/>
    <w:rsid w:val="00382EDD"/>
    <w:rsid w:val="003836CA"/>
    <w:rsid w:val="00384306"/>
    <w:rsid w:val="00385291"/>
    <w:rsid w:val="00386A98"/>
    <w:rsid w:val="003A12A3"/>
    <w:rsid w:val="003A151A"/>
    <w:rsid w:val="003A1E9C"/>
    <w:rsid w:val="003A3EB1"/>
    <w:rsid w:val="003A7A5C"/>
    <w:rsid w:val="003B4CA7"/>
    <w:rsid w:val="003B7E75"/>
    <w:rsid w:val="003C0C50"/>
    <w:rsid w:val="003C33A8"/>
    <w:rsid w:val="003D42CB"/>
    <w:rsid w:val="003D6BE3"/>
    <w:rsid w:val="003D736E"/>
    <w:rsid w:val="003E0E52"/>
    <w:rsid w:val="003E5464"/>
    <w:rsid w:val="003F20A5"/>
    <w:rsid w:val="003F233D"/>
    <w:rsid w:val="00400B96"/>
    <w:rsid w:val="004018AD"/>
    <w:rsid w:val="00401BD6"/>
    <w:rsid w:val="00405D5F"/>
    <w:rsid w:val="00410914"/>
    <w:rsid w:val="00410939"/>
    <w:rsid w:val="00410B9E"/>
    <w:rsid w:val="00414FA8"/>
    <w:rsid w:val="00415AA3"/>
    <w:rsid w:val="00420C60"/>
    <w:rsid w:val="004219B3"/>
    <w:rsid w:val="00423983"/>
    <w:rsid w:val="00424D15"/>
    <w:rsid w:val="0042604D"/>
    <w:rsid w:val="00430432"/>
    <w:rsid w:val="00433010"/>
    <w:rsid w:val="00433759"/>
    <w:rsid w:val="0043494E"/>
    <w:rsid w:val="00440B76"/>
    <w:rsid w:val="004414A5"/>
    <w:rsid w:val="00443798"/>
    <w:rsid w:val="0044583B"/>
    <w:rsid w:val="00456697"/>
    <w:rsid w:val="004659F8"/>
    <w:rsid w:val="00465FE1"/>
    <w:rsid w:val="00471378"/>
    <w:rsid w:val="00475491"/>
    <w:rsid w:val="004869FB"/>
    <w:rsid w:val="00491735"/>
    <w:rsid w:val="00492D67"/>
    <w:rsid w:val="00494A46"/>
    <w:rsid w:val="004B1EC1"/>
    <w:rsid w:val="004B217F"/>
    <w:rsid w:val="004B3600"/>
    <w:rsid w:val="004B3E7F"/>
    <w:rsid w:val="004B437C"/>
    <w:rsid w:val="004B768D"/>
    <w:rsid w:val="004C07FE"/>
    <w:rsid w:val="004D3E4C"/>
    <w:rsid w:val="004D4610"/>
    <w:rsid w:val="004D5AFF"/>
    <w:rsid w:val="004E2863"/>
    <w:rsid w:val="004F185D"/>
    <w:rsid w:val="004F331C"/>
    <w:rsid w:val="004F77A4"/>
    <w:rsid w:val="00502126"/>
    <w:rsid w:val="005037D9"/>
    <w:rsid w:val="00504418"/>
    <w:rsid w:val="005056ED"/>
    <w:rsid w:val="00506962"/>
    <w:rsid w:val="00506D58"/>
    <w:rsid w:val="00513A36"/>
    <w:rsid w:val="005159E6"/>
    <w:rsid w:val="00516106"/>
    <w:rsid w:val="005162A7"/>
    <w:rsid w:val="00517E4C"/>
    <w:rsid w:val="00521CF0"/>
    <w:rsid w:val="00525463"/>
    <w:rsid w:val="005272FD"/>
    <w:rsid w:val="00527516"/>
    <w:rsid w:val="00530B0E"/>
    <w:rsid w:val="00530BBE"/>
    <w:rsid w:val="0053208B"/>
    <w:rsid w:val="00532214"/>
    <w:rsid w:val="00534814"/>
    <w:rsid w:val="00536930"/>
    <w:rsid w:val="0054270E"/>
    <w:rsid w:val="00542A03"/>
    <w:rsid w:val="00547980"/>
    <w:rsid w:val="00552F32"/>
    <w:rsid w:val="005577C1"/>
    <w:rsid w:val="00560A2A"/>
    <w:rsid w:val="00563C20"/>
    <w:rsid w:val="00564E53"/>
    <w:rsid w:val="00564E58"/>
    <w:rsid w:val="00571DE8"/>
    <w:rsid w:val="0057269F"/>
    <w:rsid w:val="00575482"/>
    <w:rsid w:val="0057559A"/>
    <w:rsid w:val="00580224"/>
    <w:rsid w:val="0058059F"/>
    <w:rsid w:val="00581B74"/>
    <w:rsid w:val="00583277"/>
    <w:rsid w:val="00583744"/>
    <w:rsid w:val="00584E4C"/>
    <w:rsid w:val="005875F3"/>
    <w:rsid w:val="00592C3E"/>
    <w:rsid w:val="00595FA8"/>
    <w:rsid w:val="005A000F"/>
    <w:rsid w:val="005A045C"/>
    <w:rsid w:val="005A1ED6"/>
    <w:rsid w:val="005A4E86"/>
    <w:rsid w:val="005A5043"/>
    <w:rsid w:val="005B173D"/>
    <w:rsid w:val="005B6831"/>
    <w:rsid w:val="005B6888"/>
    <w:rsid w:val="005B78B3"/>
    <w:rsid w:val="005C1396"/>
    <w:rsid w:val="005C4C54"/>
    <w:rsid w:val="005D3185"/>
    <w:rsid w:val="005E500E"/>
    <w:rsid w:val="005E5BCB"/>
    <w:rsid w:val="005F3C23"/>
    <w:rsid w:val="005F3F52"/>
    <w:rsid w:val="005F4B95"/>
    <w:rsid w:val="005F6C65"/>
    <w:rsid w:val="00600F02"/>
    <w:rsid w:val="00602F84"/>
    <w:rsid w:val="0060444D"/>
    <w:rsid w:val="006122FC"/>
    <w:rsid w:val="00622CB5"/>
    <w:rsid w:val="00624138"/>
    <w:rsid w:val="0062550A"/>
    <w:rsid w:val="006311F3"/>
    <w:rsid w:val="006354BB"/>
    <w:rsid w:val="00642776"/>
    <w:rsid w:val="00643EE8"/>
    <w:rsid w:val="00644FE2"/>
    <w:rsid w:val="00645FB8"/>
    <w:rsid w:val="00650809"/>
    <w:rsid w:val="0065134F"/>
    <w:rsid w:val="00651986"/>
    <w:rsid w:val="006545E8"/>
    <w:rsid w:val="00664736"/>
    <w:rsid w:val="00665701"/>
    <w:rsid w:val="00665980"/>
    <w:rsid w:val="00672BD0"/>
    <w:rsid w:val="0067572E"/>
    <w:rsid w:val="0067640C"/>
    <w:rsid w:val="00677086"/>
    <w:rsid w:val="006836D9"/>
    <w:rsid w:val="0068502F"/>
    <w:rsid w:val="00686699"/>
    <w:rsid w:val="00686D0C"/>
    <w:rsid w:val="006937E6"/>
    <w:rsid w:val="00695256"/>
    <w:rsid w:val="00695570"/>
    <w:rsid w:val="00696AF1"/>
    <w:rsid w:val="006A3B31"/>
    <w:rsid w:val="006A3D97"/>
    <w:rsid w:val="006A66C1"/>
    <w:rsid w:val="006A68F3"/>
    <w:rsid w:val="006B06F4"/>
    <w:rsid w:val="006B20B9"/>
    <w:rsid w:val="006B2420"/>
    <w:rsid w:val="006B2C6D"/>
    <w:rsid w:val="006B4127"/>
    <w:rsid w:val="006B47E9"/>
    <w:rsid w:val="006B7823"/>
    <w:rsid w:val="006C24BF"/>
    <w:rsid w:val="006C40B9"/>
    <w:rsid w:val="006C5FDC"/>
    <w:rsid w:val="006C6653"/>
    <w:rsid w:val="006D225B"/>
    <w:rsid w:val="006E678B"/>
    <w:rsid w:val="006F0289"/>
    <w:rsid w:val="006F176F"/>
    <w:rsid w:val="006F50AA"/>
    <w:rsid w:val="006F5843"/>
    <w:rsid w:val="006F599A"/>
    <w:rsid w:val="006F6A46"/>
    <w:rsid w:val="006F7580"/>
    <w:rsid w:val="00703009"/>
    <w:rsid w:val="0070367F"/>
    <w:rsid w:val="00712F3C"/>
    <w:rsid w:val="00713183"/>
    <w:rsid w:val="00715C27"/>
    <w:rsid w:val="007170AA"/>
    <w:rsid w:val="00722A29"/>
    <w:rsid w:val="0072769F"/>
    <w:rsid w:val="00732B66"/>
    <w:rsid w:val="00733062"/>
    <w:rsid w:val="007351E2"/>
    <w:rsid w:val="00737C8F"/>
    <w:rsid w:val="007406DE"/>
    <w:rsid w:val="00740DCC"/>
    <w:rsid w:val="00742087"/>
    <w:rsid w:val="00742E96"/>
    <w:rsid w:val="00743E79"/>
    <w:rsid w:val="00744BEA"/>
    <w:rsid w:val="00745A28"/>
    <w:rsid w:val="00747A41"/>
    <w:rsid w:val="00747A65"/>
    <w:rsid w:val="00751532"/>
    <w:rsid w:val="00751C37"/>
    <w:rsid w:val="00753C5C"/>
    <w:rsid w:val="0075411F"/>
    <w:rsid w:val="0075521F"/>
    <w:rsid w:val="0075769B"/>
    <w:rsid w:val="0077198E"/>
    <w:rsid w:val="0077532F"/>
    <w:rsid w:val="007757F3"/>
    <w:rsid w:val="00775E62"/>
    <w:rsid w:val="007815DC"/>
    <w:rsid w:val="007855EC"/>
    <w:rsid w:val="00785924"/>
    <w:rsid w:val="00787AEA"/>
    <w:rsid w:val="00793469"/>
    <w:rsid w:val="00796E4A"/>
    <w:rsid w:val="007A197A"/>
    <w:rsid w:val="007A47FB"/>
    <w:rsid w:val="007A7056"/>
    <w:rsid w:val="007B106B"/>
    <w:rsid w:val="007B275D"/>
    <w:rsid w:val="007C2213"/>
    <w:rsid w:val="007C587C"/>
    <w:rsid w:val="007D0724"/>
    <w:rsid w:val="007D5776"/>
    <w:rsid w:val="007E0AE0"/>
    <w:rsid w:val="007E3AD0"/>
    <w:rsid w:val="007E4877"/>
    <w:rsid w:val="007E6AEB"/>
    <w:rsid w:val="007E71BF"/>
    <w:rsid w:val="007F01EC"/>
    <w:rsid w:val="007F131A"/>
    <w:rsid w:val="007F44F1"/>
    <w:rsid w:val="007F7DF2"/>
    <w:rsid w:val="00806CD1"/>
    <w:rsid w:val="008079FA"/>
    <w:rsid w:val="00810D58"/>
    <w:rsid w:val="0081655C"/>
    <w:rsid w:val="00817213"/>
    <w:rsid w:val="00817B9D"/>
    <w:rsid w:val="00821039"/>
    <w:rsid w:val="00823D48"/>
    <w:rsid w:val="0082611C"/>
    <w:rsid w:val="0082612C"/>
    <w:rsid w:val="008336D7"/>
    <w:rsid w:val="00835B31"/>
    <w:rsid w:val="00844B5D"/>
    <w:rsid w:val="0084793C"/>
    <w:rsid w:val="00850413"/>
    <w:rsid w:val="00857B4A"/>
    <w:rsid w:val="00861CDC"/>
    <w:rsid w:val="00862FDD"/>
    <w:rsid w:val="008646DE"/>
    <w:rsid w:val="00864902"/>
    <w:rsid w:val="00864BE7"/>
    <w:rsid w:val="00865200"/>
    <w:rsid w:val="0087120C"/>
    <w:rsid w:val="00871695"/>
    <w:rsid w:val="00873332"/>
    <w:rsid w:val="00874D35"/>
    <w:rsid w:val="00880257"/>
    <w:rsid w:val="008841D8"/>
    <w:rsid w:val="00884879"/>
    <w:rsid w:val="00886F4E"/>
    <w:rsid w:val="00891C25"/>
    <w:rsid w:val="008945E1"/>
    <w:rsid w:val="008957E5"/>
    <w:rsid w:val="00896E29"/>
    <w:rsid w:val="008973EE"/>
    <w:rsid w:val="00897630"/>
    <w:rsid w:val="008A3B66"/>
    <w:rsid w:val="008A760C"/>
    <w:rsid w:val="008B1414"/>
    <w:rsid w:val="008B2609"/>
    <w:rsid w:val="008C46C2"/>
    <w:rsid w:val="008C51BA"/>
    <w:rsid w:val="008D089D"/>
    <w:rsid w:val="008D1CCC"/>
    <w:rsid w:val="008D427B"/>
    <w:rsid w:val="008E31F5"/>
    <w:rsid w:val="008E7786"/>
    <w:rsid w:val="008F0B04"/>
    <w:rsid w:val="008F3FE0"/>
    <w:rsid w:val="008F41A1"/>
    <w:rsid w:val="008F6823"/>
    <w:rsid w:val="008F7C55"/>
    <w:rsid w:val="00900AA9"/>
    <w:rsid w:val="00900C72"/>
    <w:rsid w:val="00901A19"/>
    <w:rsid w:val="0090248D"/>
    <w:rsid w:val="00907732"/>
    <w:rsid w:val="00917C24"/>
    <w:rsid w:val="00922540"/>
    <w:rsid w:val="00925814"/>
    <w:rsid w:val="00930694"/>
    <w:rsid w:val="0093521F"/>
    <w:rsid w:val="009360CA"/>
    <w:rsid w:val="00936368"/>
    <w:rsid w:val="00936493"/>
    <w:rsid w:val="00942412"/>
    <w:rsid w:val="009446F5"/>
    <w:rsid w:val="00945677"/>
    <w:rsid w:val="00951FB6"/>
    <w:rsid w:val="00954FA5"/>
    <w:rsid w:val="00955B84"/>
    <w:rsid w:val="00960D75"/>
    <w:rsid w:val="009610F8"/>
    <w:rsid w:val="00962113"/>
    <w:rsid w:val="00962F78"/>
    <w:rsid w:val="0096609F"/>
    <w:rsid w:val="00966D8E"/>
    <w:rsid w:val="00971600"/>
    <w:rsid w:val="009716D1"/>
    <w:rsid w:val="00972F83"/>
    <w:rsid w:val="009816C3"/>
    <w:rsid w:val="009828E2"/>
    <w:rsid w:val="00983B0D"/>
    <w:rsid w:val="00984342"/>
    <w:rsid w:val="00987356"/>
    <w:rsid w:val="00987403"/>
    <w:rsid w:val="009973B4"/>
    <w:rsid w:val="00997F7F"/>
    <w:rsid w:val="009A01B5"/>
    <w:rsid w:val="009A5193"/>
    <w:rsid w:val="009A76A1"/>
    <w:rsid w:val="009B7EB8"/>
    <w:rsid w:val="009C0A58"/>
    <w:rsid w:val="009D1FC3"/>
    <w:rsid w:val="009D48E6"/>
    <w:rsid w:val="009D6D70"/>
    <w:rsid w:val="009D7E11"/>
    <w:rsid w:val="009E309E"/>
    <w:rsid w:val="009E30DA"/>
    <w:rsid w:val="009E6193"/>
    <w:rsid w:val="009E7DD1"/>
    <w:rsid w:val="009F4DF5"/>
    <w:rsid w:val="009F609F"/>
    <w:rsid w:val="009F7EED"/>
    <w:rsid w:val="00A01006"/>
    <w:rsid w:val="00A115EA"/>
    <w:rsid w:val="00A11750"/>
    <w:rsid w:val="00A119E9"/>
    <w:rsid w:val="00A138EC"/>
    <w:rsid w:val="00A169D0"/>
    <w:rsid w:val="00A26E44"/>
    <w:rsid w:val="00A32E25"/>
    <w:rsid w:val="00A333E5"/>
    <w:rsid w:val="00A34B9E"/>
    <w:rsid w:val="00A34D92"/>
    <w:rsid w:val="00A458FE"/>
    <w:rsid w:val="00A53106"/>
    <w:rsid w:val="00A6128F"/>
    <w:rsid w:val="00A672B4"/>
    <w:rsid w:val="00A7595A"/>
    <w:rsid w:val="00A801DE"/>
    <w:rsid w:val="00A8218F"/>
    <w:rsid w:val="00A90A22"/>
    <w:rsid w:val="00A95DF8"/>
    <w:rsid w:val="00A960E3"/>
    <w:rsid w:val="00A97734"/>
    <w:rsid w:val="00AA1A59"/>
    <w:rsid w:val="00AA6C7E"/>
    <w:rsid w:val="00AA7F40"/>
    <w:rsid w:val="00AB2990"/>
    <w:rsid w:val="00AB3547"/>
    <w:rsid w:val="00AB41FC"/>
    <w:rsid w:val="00AB7D2F"/>
    <w:rsid w:val="00AC00E4"/>
    <w:rsid w:val="00AC0F7E"/>
    <w:rsid w:val="00AC3C8A"/>
    <w:rsid w:val="00AC763E"/>
    <w:rsid w:val="00AD1C7F"/>
    <w:rsid w:val="00AD333E"/>
    <w:rsid w:val="00AD5400"/>
    <w:rsid w:val="00AD6F34"/>
    <w:rsid w:val="00AD70CB"/>
    <w:rsid w:val="00AE047B"/>
    <w:rsid w:val="00AE5FCB"/>
    <w:rsid w:val="00AF0AAB"/>
    <w:rsid w:val="00AF156F"/>
    <w:rsid w:val="00AF616B"/>
    <w:rsid w:val="00B00F82"/>
    <w:rsid w:val="00B02391"/>
    <w:rsid w:val="00B03EC3"/>
    <w:rsid w:val="00B0685B"/>
    <w:rsid w:val="00B077F0"/>
    <w:rsid w:val="00B17A56"/>
    <w:rsid w:val="00B20E72"/>
    <w:rsid w:val="00B22D22"/>
    <w:rsid w:val="00B23030"/>
    <w:rsid w:val="00B237B9"/>
    <w:rsid w:val="00B23A5E"/>
    <w:rsid w:val="00B23CAA"/>
    <w:rsid w:val="00B2585D"/>
    <w:rsid w:val="00B362B9"/>
    <w:rsid w:val="00B410EE"/>
    <w:rsid w:val="00B4369C"/>
    <w:rsid w:val="00B4375E"/>
    <w:rsid w:val="00B443E9"/>
    <w:rsid w:val="00B471EC"/>
    <w:rsid w:val="00B53EEB"/>
    <w:rsid w:val="00B57191"/>
    <w:rsid w:val="00B57EAB"/>
    <w:rsid w:val="00B60054"/>
    <w:rsid w:val="00B64949"/>
    <w:rsid w:val="00B701C2"/>
    <w:rsid w:val="00B7233B"/>
    <w:rsid w:val="00B81284"/>
    <w:rsid w:val="00B8202D"/>
    <w:rsid w:val="00B850F6"/>
    <w:rsid w:val="00B857F1"/>
    <w:rsid w:val="00B929FD"/>
    <w:rsid w:val="00B94133"/>
    <w:rsid w:val="00B95B99"/>
    <w:rsid w:val="00B95F69"/>
    <w:rsid w:val="00B97B53"/>
    <w:rsid w:val="00B97B67"/>
    <w:rsid w:val="00BA33B6"/>
    <w:rsid w:val="00BB3269"/>
    <w:rsid w:val="00BC2015"/>
    <w:rsid w:val="00BC36BE"/>
    <w:rsid w:val="00BC48E5"/>
    <w:rsid w:val="00BC6CDF"/>
    <w:rsid w:val="00BC7034"/>
    <w:rsid w:val="00BC71B0"/>
    <w:rsid w:val="00BD37B2"/>
    <w:rsid w:val="00BD615E"/>
    <w:rsid w:val="00BE2675"/>
    <w:rsid w:val="00BE5737"/>
    <w:rsid w:val="00BE6A10"/>
    <w:rsid w:val="00BF3BB1"/>
    <w:rsid w:val="00BF597E"/>
    <w:rsid w:val="00C00AEE"/>
    <w:rsid w:val="00C028B7"/>
    <w:rsid w:val="00C0299D"/>
    <w:rsid w:val="00C03098"/>
    <w:rsid w:val="00C0339F"/>
    <w:rsid w:val="00C07509"/>
    <w:rsid w:val="00C10703"/>
    <w:rsid w:val="00C10FE8"/>
    <w:rsid w:val="00C14685"/>
    <w:rsid w:val="00C173F0"/>
    <w:rsid w:val="00C31C73"/>
    <w:rsid w:val="00C342F8"/>
    <w:rsid w:val="00C42C8D"/>
    <w:rsid w:val="00C45D88"/>
    <w:rsid w:val="00C46B78"/>
    <w:rsid w:val="00C51A36"/>
    <w:rsid w:val="00C53B6D"/>
    <w:rsid w:val="00C545FF"/>
    <w:rsid w:val="00C548BE"/>
    <w:rsid w:val="00C55228"/>
    <w:rsid w:val="00C67E19"/>
    <w:rsid w:val="00C67E47"/>
    <w:rsid w:val="00C71E85"/>
    <w:rsid w:val="00C725C4"/>
    <w:rsid w:val="00C73543"/>
    <w:rsid w:val="00C74F8C"/>
    <w:rsid w:val="00C81ACE"/>
    <w:rsid w:val="00C8214B"/>
    <w:rsid w:val="00C82476"/>
    <w:rsid w:val="00C86F9B"/>
    <w:rsid w:val="00C87FEE"/>
    <w:rsid w:val="00C911DA"/>
    <w:rsid w:val="00C920A9"/>
    <w:rsid w:val="00CA22B6"/>
    <w:rsid w:val="00CA51AE"/>
    <w:rsid w:val="00CA5A02"/>
    <w:rsid w:val="00CB0B69"/>
    <w:rsid w:val="00CB11CC"/>
    <w:rsid w:val="00CB260B"/>
    <w:rsid w:val="00CB7783"/>
    <w:rsid w:val="00CD1F74"/>
    <w:rsid w:val="00CE2A9E"/>
    <w:rsid w:val="00CE315A"/>
    <w:rsid w:val="00CE49B1"/>
    <w:rsid w:val="00CE7BE1"/>
    <w:rsid w:val="00CF0B12"/>
    <w:rsid w:val="00CF147A"/>
    <w:rsid w:val="00CF1726"/>
    <w:rsid w:val="00CF46F8"/>
    <w:rsid w:val="00CF615B"/>
    <w:rsid w:val="00CF6C5C"/>
    <w:rsid w:val="00D00E3A"/>
    <w:rsid w:val="00D015B8"/>
    <w:rsid w:val="00D02852"/>
    <w:rsid w:val="00D02F7F"/>
    <w:rsid w:val="00D02FF8"/>
    <w:rsid w:val="00D06F59"/>
    <w:rsid w:val="00D12571"/>
    <w:rsid w:val="00D2302E"/>
    <w:rsid w:val="00D261DD"/>
    <w:rsid w:val="00D306EF"/>
    <w:rsid w:val="00D3392D"/>
    <w:rsid w:val="00D35353"/>
    <w:rsid w:val="00D363BF"/>
    <w:rsid w:val="00D37F3C"/>
    <w:rsid w:val="00D429D7"/>
    <w:rsid w:val="00D44AD0"/>
    <w:rsid w:val="00D458E8"/>
    <w:rsid w:val="00D5229B"/>
    <w:rsid w:val="00D55BC5"/>
    <w:rsid w:val="00D55E69"/>
    <w:rsid w:val="00D562F6"/>
    <w:rsid w:val="00D566B4"/>
    <w:rsid w:val="00D624A3"/>
    <w:rsid w:val="00D6340E"/>
    <w:rsid w:val="00D75BDC"/>
    <w:rsid w:val="00D8388C"/>
    <w:rsid w:val="00D87E15"/>
    <w:rsid w:val="00D95656"/>
    <w:rsid w:val="00D96342"/>
    <w:rsid w:val="00D96755"/>
    <w:rsid w:val="00DA0DF0"/>
    <w:rsid w:val="00DA53CD"/>
    <w:rsid w:val="00DA7616"/>
    <w:rsid w:val="00DC4F7D"/>
    <w:rsid w:val="00DD1C8E"/>
    <w:rsid w:val="00DD4170"/>
    <w:rsid w:val="00DE146D"/>
    <w:rsid w:val="00DE2D80"/>
    <w:rsid w:val="00DE358E"/>
    <w:rsid w:val="00DE6FCE"/>
    <w:rsid w:val="00DF3ECC"/>
    <w:rsid w:val="00DF76DB"/>
    <w:rsid w:val="00E02739"/>
    <w:rsid w:val="00E038E4"/>
    <w:rsid w:val="00E050A2"/>
    <w:rsid w:val="00E13D9A"/>
    <w:rsid w:val="00E21843"/>
    <w:rsid w:val="00E21F35"/>
    <w:rsid w:val="00E23283"/>
    <w:rsid w:val="00E236C5"/>
    <w:rsid w:val="00E23EE6"/>
    <w:rsid w:val="00E32D13"/>
    <w:rsid w:val="00E43822"/>
    <w:rsid w:val="00E44012"/>
    <w:rsid w:val="00E4451E"/>
    <w:rsid w:val="00E44C05"/>
    <w:rsid w:val="00E44D1F"/>
    <w:rsid w:val="00E45A10"/>
    <w:rsid w:val="00E467AB"/>
    <w:rsid w:val="00E51727"/>
    <w:rsid w:val="00E54035"/>
    <w:rsid w:val="00E54391"/>
    <w:rsid w:val="00E54B6A"/>
    <w:rsid w:val="00E5758E"/>
    <w:rsid w:val="00E62996"/>
    <w:rsid w:val="00E63714"/>
    <w:rsid w:val="00E63C00"/>
    <w:rsid w:val="00E64A51"/>
    <w:rsid w:val="00E676F9"/>
    <w:rsid w:val="00E7040E"/>
    <w:rsid w:val="00E70928"/>
    <w:rsid w:val="00E764D2"/>
    <w:rsid w:val="00E775F8"/>
    <w:rsid w:val="00E8466E"/>
    <w:rsid w:val="00E910C0"/>
    <w:rsid w:val="00E934CA"/>
    <w:rsid w:val="00E9449D"/>
    <w:rsid w:val="00E97424"/>
    <w:rsid w:val="00EA10B1"/>
    <w:rsid w:val="00EA55F7"/>
    <w:rsid w:val="00EB0164"/>
    <w:rsid w:val="00EB2329"/>
    <w:rsid w:val="00EB2818"/>
    <w:rsid w:val="00EB5DF5"/>
    <w:rsid w:val="00EB65F7"/>
    <w:rsid w:val="00EC1BD9"/>
    <w:rsid w:val="00EC42F5"/>
    <w:rsid w:val="00EC6CFB"/>
    <w:rsid w:val="00ED045A"/>
    <w:rsid w:val="00ED0F62"/>
    <w:rsid w:val="00EE482F"/>
    <w:rsid w:val="00EE63B6"/>
    <w:rsid w:val="00EF36E7"/>
    <w:rsid w:val="00EF4D4D"/>
    <w:rsid w:val="00EF6F2C"/>
    <w:rsid w:val="00F02EBA"/>
    <w:rsid w:val="00F03BC6"/>
    <w:rsid w:val="00F06D09"/>
    <w:rsid w:val="00F101A2"/>
    <w:rsid w:val="00F11201"/>
    <w:rsid w:val="00F12E61"/>
    <w:rsid w:val="00F1313E"/>
    <w:rsid w:val="00F14D99"/>
    <w:rsid w:val="00F20EEA"/>
    <w:rsid w:val="00F31A8A"/>
    <w:rsid w:val="00F32CB9"/>
    <w:rsid w:val="00F33729"/>
    <w:rsid w:val="00F34949"/>
    <w:rsid w:val="00F35CD7"/>
    <w:rsid w:val="00F3666E"/>
    <w:rsid w:val="00F50673"/>
    <w:rsid w:val="00F51005"/>
    <w:rsid w:val="00F52C7C"/>
    <w:rsid w:val="00F5492A"/>
    <w:rsid w:val="00F606E1"/>
    <w:rsid w:val="00F657C4"/>
    <w:rsid w:val="00F6739D"/>
    <w:rsid w:val="00F67A39"/>
    <w:rsid w:val="00F708CB"/>
    <w:rsid w:val="00F74317"/>
    <w:rsid w:val="00F76A9F"/>
    <w:rsid w:val="00F80C36"/>
    <w:rsid w:val="00F83639"/>
    <w:rsid w:val="00F837D0"/>
    <w:rsid w:val="00F840C3"/>
    <w:rsid w:val="00F856F5"/>
    <w:rsid w:val="00F85EEC"/>
    <w:rsid w:val="00F862A2"/>
    <w:rsid w:val="00F87F8F"/>
    <w:rsid w:val="00F956F5"/>
    <w:rsid w:val="00F96B45"/>
    <w:rsid w:val="00FA0833"/>
    <w:rsid w:val="00FA350D"/>
    <w:rsid w:val="00FB03C3"/>
    <w:rsid w:val="00FB5A65"/>
    <w:rsid w:val="00FB7BB5"/>
    <w:rsid w:val="00FB7CDA"/>
    <w:rsid w:val="00FC2D6B"/>
    <w:rsid w:val="00FC6FE0"/>
    <w:rsid w:val="00FD1448"/>
    <w:rsid w:val="00FD2869"/>
    <w:rsid w:val="00FD5B1C"/>
    <w:rsid w:val="00FD5EE5"/>
    <w:rsid w:val="00FD72A6"/>
    <w:rsid w:val="00FE065B"/>
    <w:rsid w:val="00FE09C9"/>
    <w:rsid w:val="00FF313F"/>
    <w:rsid w:val="00FF3555"/>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4D2"/>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fontstyle01">
    <w:name w:val="fontstyle01"/>
    <w:basedOn w:val="a0"/>
    <w:rsid w:val="006836D9"/>
    <w:rPr>
      <w:rFonts w:ascii="宋体" w:eastAsia="宋体" w:hAnsi="宋体" w:hint="eastAsia"/>
      <w:b w:val="0"/>
      <w:bCs w:val="0"/>
      <w:i w:val="0"/>
      <w:iCs w:val="0"/>
      <w:color w:val="000000"/>
      <w:sz w:val="24"/>
      <w:szCs w:val="24"/>
    </w:rPr>
  </w:style>
  <w:style w:type="character" w:customStyle="1" w:styleId="fontstyle21">
    <w:name w:val="fontstyle21"/>
    <w:basedOn w:val="a0"/>
    <w:rsid w:val="006836D9"/>
    <w:rPr>
      <w:rFonts w:ascii="Times New Roman" w:hAnsi="Times New Roman" w:cs="Times New Roman" w:hint="default"/>
      <w:b w:val="0"/>
      <w:bCs w:val="0"/>
      <w:i w:val="0"/>
      <w:iCs w:val="0"/>
      <w:color w:val="000000"/>
      <w:sz w:val="24"/>
      <w:szCs w:val="24"/>
    </w:rPr>
  </w:style>
  <w:style w:type="paragraph" w:customStyle="1" w:styleId="a6">
    <w:name w:val="东方正文"/>
    <w:basedOn w:val="a"/>
    <w:rsid w:val="00624138"/>
    <w:pPr>
      <w:spacing w:line="400" w:lineRule="exact"/>
      <w:ind w:left="284" w:right="284"/>
    </w:pPr>
    <w:rPr>
      <w:sz w:val="24"/>
    </w:rPr>
  </w:style>
  <w:style w:type="paragraph" w:customStyle="1" w:styleId="Style2">
    <w:name w:val="_Style 2"/>
    <w:basedOn w:val="a"/>
    <w:uiPriority w:val="34"/>
    <w:qFormat/>
    <w:rsid w:val="00624138"/>
    <w:pPr>
      <w:widowControl/>
      <w:ind w:firstLineChars="200" w:firstLine="420"/>
      <w:jc w:val="left"/>
    </w:pPr>
    <w:rPr>
      <w:kern w:val="0"/>
      <w:sz w:val="20"/>
      <w:lang w:eastAsia="en-US"/>
    </w:rPr>
  </w:style>
  <w:style w:type="paragraph" w:styleId="a7">
    <w:name w:val="No Spacing"/>
    <w:uiPriority w:val="99"/>
    <w:qFormat/>
    <w:rsid w:val="00D5229B"/>
    <w:pPr>
      <w:widowControl w:val="0"/>
      <w:jc w:val="both"/>
    </w:pPr>
    <w:rPr>
      <w:rFonts w:ascii="Times New Roman" w:eastAsia="宋体" w:hAnsi="Times New Roman" w:cs="Times New Roman"/>
      <w:kern w:val="2"/>
      <w:sz w:val="21"/>
      <w:szCs w:val="24"/>
    </w:rPr>
  </w:style>
  <w:style w:type="paragraph" w:styleId="a8">
    <w:name w:val="Plain Text"/>
    <w:basedOn w:val="a"/>
    <w:link w:val="Char2"/>
    <w:rsid w:val="00575482"/>
    <w:rPr>
      <w:rFonts w:ascii="宋体" w:hAnsi="Courier New" w:cs="Courier New"/>
      <w:szCs w:val="21"/>
    </w:rPr>
  </w:style>
  <w:style w:type="character" w:customStyle="1" w:styleId="Char2">
    <w:name w:val="纯文本 Char"/>
    <w:basedOn w:val="a0"/>
    <w:link w:val="a8"/>
    <w:rsid w:val="00575482"/>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5820">
      <w:bodyDiv w:val="1"/>
      <w:marLeft w:val="0"/>
      <w:marRight w:val="0"/>
      <w:marTop w:val="0"/>
      <w:marBottom w:val="0"/>
      <w:divBdr>
        <w:top w:val="none" w:sz="0" w:space="0" w:color="auto"/>
        <w:left w:val="none" w:sz="0" w:space="0" w:color="auto"/>
        <w:bottom w:val="none" w:sz="0" w:space="0" w:color="auto"/>
        <w:right w:val="none" w:sz="0" w:space="0" w:color="auto"/>
      </w:divBdr>
    </w:div>
    <w:div w:id="46416880">
      <w:bodyDiv w:val="1"/>
      <w:marLeft w:val="0"/>
      <w:marRight w:val="0"/>
      <w:marTop w:val="0"/>
      <w:marBottom w:val="0"/>
      <w:divBdr>
        <w:top w:val="none" w:sz="0" w:space="0" w:color="auto"/>
        <w:left w:val="none" w:sz="0" w:space="0" w:color="auto"/>
        <w:bottom w:val="none" w:sz="0" w:space="0" w:color="auto"/>
        <w:right w:val="none" w:sz="0" w:space="0" w:color="auto"/>
      </w:divBdr>
    </w:div>
    <w:div w:id="123083508">
      <w:bodyDiv w:val="1"/>
      <w:marLeft w:val="0"/>
      <w:marRight w:val="0"/>
      <w:marTop w:val="0"/>
      <w:marBottom w:val="0"/>
      <w:divBdr>
        <w:top w:val="none" w:sz="0" w:space="0" w:color="auto"/>
        <w:left w:val="none" w:sz="0" w:space="0" w:color="auto"/>
        <w:bottom w:val="none" w:sz="0" w:space="0" w:color="auto"/>
        <w:right w:val="none" w:sz="0" w:space="0" w:color="auto"/>
      </w:divBdr>
    </w:div>
    <w:div w:id="540627672">
      <w:bodyDiv w:val="1"/>
      <w:marLeft w:val="0"/>
      <w:marRight w:val="0"/>
      <w:marTop w:val="0"/>
      <w:marBottom w:val="0"/>
      <w:divBdr>
        <w:top w:val="none" w:sz="0" w:space="0" w:color="auto"/>
        <w:left w:val="none" w:sz="0" w:space="0" w:color="auto"/>
        <w:bottom w:val="none" w:sz="0" w:space="0" w:color="auto"/>
        <w:right w:val="none" w:sz="0" w:space="0" w:color="auto"/>
      </w:divBdr>
    </w:div>
    <w:div w:id="685250556">
      <w:bodyDiv w:val="1"/>
      <w:marLeft w:val="0"/>
      <w:marRight w:val="0"/>
      <w:marTop w:val="0"/>
      <w:marBottom w:val="0"/>
      <w:divBdr>
        <w:top w:val="none" w:sz="0" w:space="0" w:color="auto"/>
        <w:left w:val="none" w:sz="0" w:space="0" w:color="auto"/>
        <w:bottom w:val="none" w:sz="0" w:space="0" w:color="auto"/>
        <w:right w:val="none" w:sz="0" w:space="0" w:color="auto"/>
      </w:divBdr>
    </w:div>
    <w:div w:id="1845902763">
      <w:bodyDiv w:val="1"/>
      <w:marLeft w:val="0"/>
      <w:marRight w:val="0"/>
      <w:marTop w:val="0"/>
      <w:marBottom w:val="0"/>
      <w:divBdr>
        <w:top w:val="none" w:sz="0" w:space="0" w:color="auto"/>
        <w:left w:val="none" w:sz="0" w:space="0" w:color="auto"/>
        <w:bottom w:val="none" w:sz="0" w:space="0" w:color="auto"/>
        <w:right w:val="none" w:sz="0" w:space="0" w:color="auto"/>
      </w:divBdr>
    </w:div>
    <w:div w:id="1931500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2135</TotalTime>
  <Pages>13</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1000</cp:revision>
  <dcterms:created xsi:type="dcterms:W3CDTF">2015-06-17T12:51:00Z</dcterms:created>
  <dcterms:modified xsi:type="dcterms:W3CDTF">2020-08-29T02:06:00Z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