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F9400D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一阶段远程</w:t>
      </w:r>
      <w:r w:rsidR="00CE1359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655811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E13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CE135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北京佳隆普节能设备有限公司</w:t>
            </w:r>
            <w:bookmarkEnd w:id="0"/>
          </w:p>
        </w:tc>
      </w:tr>
      <w:tr w:rsidR="00655811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E13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CE135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0441-2020-Q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CE13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CE1359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655811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E13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CE1359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陈剑飞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CE13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CE135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18611347779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CE13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CE1359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chenjf@bjgallop.com.cn</w:t>
            </w:r>
            <w:bookmarkEnd w:id="7"/>
          </w:p>
        </w:tc>
      </w:tr>
      <w:tr w:rsidR="00655811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E1359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826BB7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CE13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CE1359">
            <w:bookmarkStart w:id="9" w:name="联系人传真"/>
            <w:r>
              <w:t>010-81760934</w:t>
            </w:r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826BB7"/>
        </w:tc>
        <w:tc>
          <w:tcPr>
            <w:tcW w:w="2079" w:type="dxa"/>
            <w:gridSpan w:val="3"/>
            <w:vMerge/>
            <w:vAlign w:val="center"/>
          </w:tcPr>
          <w:p w:rsidR="004A38E5" w:rsidRDefault="00826BB7"/>
        </w:tc>
      </w:tr>
      <w:tr w:rsidR="00655811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E1359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CE1359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CE1359" w:rsidP="006601EE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CE1359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655811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E1359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CE1359">
            <w:bookmarkStart w:id="10" w:name="审核范围"/>
            <w:r>
              <w:t>机械设备、电子产品、仪器仪表的销售（有许可要求除外）</w:t>
            </w:r>
            <w:r>
              <w:t>;</w:t>
            </w:r>
            <w:r>
              <w:t>换热器进口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CE1359">
            <w:r>
              <w:rPr>
                <w:rFonts w:hint="eastAsia"/>
              </w:rPr>
              <w:t>专业</w:t>
            </w:r>
          </w:p>
          <w:p w:rsidR="004A38E5" w:rsidRDefault="00CE1359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CE1359">
            <w:bookmarkStart w:id="11" w:name="专业代码"/>
            <w:r>
              <w:t>29.12.00</w:t>
            </w:r>
            <w:bookmarkEnd w:id="11"/>
          </w:p>
        </w:tc>
      </w:tr>
      <w:tr w:rsidR="00655811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E1359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CE1359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655811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E1359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9400D" w:rsidP="006601E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CE1359"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 w:rsidR="00CE1359">
              <w:rPr>
                <w:rFonts w:hint="eastAsia"/>
                <w:b/>
                <w:sz w:val="21"/>
                <w:szCs w:val="21"/>
              </w:rPr>
              <w:t>2020</w:t>
            </w:r>
            <w:r w:rsidR="00CE1359">
              <w:rPr>
                <w:rFonts w:hint="eastAsia"/>
                <w:b/>
                <w:sz w:val="21"/>
                <w:szCs w:val="21"/>
              </w:rPr>
              <w:t>年</w:t>
            </w:r>
            <w:r w:rsidR="00CE1359">
              <w:rPr>
                <w:rFonts w:hint="eastAsia"/>
                <w:b/>
                <w:sz w:val="21"/>
                <w:szCs w:val="21"/>
              </w:rPr>
              <w:t>08</w:t>
            </w:r>
            <w:r w:rsidR="00CE1359">
              <w:rPr>
                <w:rFonts w:hint="eastAsia"/>
                <w:b/>
                <w:sz w:val="21"/>
                <w:szCs w:val="21"/>
              </w:rPr>
              <w:t>月</w:t>
            </w:r>
            <w:r w:rsidR="00CE1359">
              <w:rPr>
                <w:rFonts w:hint="eastAsia"/>
                <w:b/>
                <w:sz w:val="21"/>
                <w:szCs w:val="21"/>
              </w:rPr>
              <w:t>25</w:t>
            </w:r>
            <w:r w:rsidR="00CE1359">
              <w:rPr>
                <w:rFonts w:hint="eastAsia"/>
                <w:b/>
                <w:sz w:val="21"/>
                <w:szCs w:val="21"/>
              </w:rPr>
              <w:t>日</w:t>
            </w:r>
            <w:r w:rsidR="00CE135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CE1359">
              <w:rPr>
                <w:rFonts w:hint="eastAsia"/>
                <w:b/>
                <w:sz w:val="21"/>
                <w:szCs w:val="21"/>
              </w:rPr>
              <w:t>下午至</w:t>
            </w:r>
            <w:r w:rsidR="00CE1359">
              <w:rPr>
                <w:rFonts w:hint="eastAsia"/>
                <w:b/>
                <w:sz w:val="21"/>
                <w:szCs w:val="21"/>
              </w:rPr>
              <w:t>2020</w:t>
            </w:r>
            <w:r w:rsidR="00CE1359">
              <w:rPr>
                <w:rFonts w:hint="eastAsia"/>
                <w:b/>
                <w:sz w:val="21"/>
                <w:szCs w:val="21"/>
              </w:rPr>
              <w:t>年</w:t>
            </w:r>
            <w:r w:rsidR="00CE1359">
              <w:rPr>
                <w:rFonts w:hint="eastAsia"/>
                <w:b/>
                <w:sz w:val="21"/>
                <w:szCs w:val="21"/>
              </w:rPr>
              <w:t>08</w:t>
            </w:r>
            <w:r w:rsidR="00CE1359">
              <w:rPr>
                <w:rFonts w:hint="eastAsia"/>
                <w:b/>
                <w:sz w:val="21"/>
                <w:szCs w:val="21"/>
              </w:rPr>
              <w:t>月</w:t>
            </w:r>
            <w:r w:rsidR="00CE1359">
              <w:rPr>
                <w:rFonts w:hint="eastAsia"/>
                <w:b/>
                <w:sz w:val="21"/>
                <w:szCs w:val="21"/>
              </w:rPr>
              <w:t>25</w:t>
            </w:r>
            <w:r w:rsidR="00CE1359">
              <w:rPr>
                <w:rFonts w:hint="eastAsia"/>
                <w:b/>
                <w:sz w:val="21"/>
                <w:szCs w:val="21"/>
              </w:rPr>
              <w:t>日</w:t>
            </w:r>
            <w:r w:rsidR="00CE135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CE1359">
              <w:rPr>
                <w:rFonts w:hint="eastAsia"/>
                <w:b/>
                <w:sz w:val="21"/>
                <w:szCs w:val="21"/>
              </w:rPr>
              <w:t>下午</w:t>
            </w:r>
            <w:r w:rsidR="00CE1359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CE1359">
              <w:rPr>
                <w:rFonts w:hint="eastAsia"/>
                <w:b/>
                <w:sz w:val="21"/>
                <w:szCs w:val="21"/>
              </w:rPr>
              <w:t>共</w:t>
            </w:r>
            <w:r w:rsidR="00CE1359">
              <w:rPr>
                <w:rFonts w:hint="eastAsia"/>
                <w:b/>
                <w:sz w:val="21"/>
                <w:szCs w:val="21"/>
              </w:rPr>
              <w:t>0.5</w:t>
            </w:r>
            <w:r w:rsidR="00CE1359">
              <w:rPr>
                <w:rFonts w:hint="eastAsia"/>
                <w:b/>
                <w:sz w:val="21"/>
                <w:szCs w:val="21"/>
              </w:rPr>
              <w:t>天</w:t>
            </w:r>
            <w:r w:rsidR="00CE1359"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 w:rsidR="00CE1359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655811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E1359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9400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F0A2"/>
            </w:r>
            <w:r w:rsidR="00CE1359">
              <w:rPr>
                <w:rFonts w:hint="eastAsia"/>
                <w:b/>
                <w:sz w:val="21"/>
                <w:szCs w:val="21"/>
              </w:rPr>
              <w:t>普通话</w:t>
            </w:r>
            <w:r w:rsidR="00CE135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CE1359">
              <w:rPr>
                <w:rFonts w:hint="eastAsia"/>
                <w:b/>
                <w:sz w:val="21"/>
                <w:szCs w:val="21"/>
              </w:rPr>
              <w:t>英语</w:t>
            </w:r>
            <w:r w:rsidR="00CE135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CE1359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655811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CE1359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655811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CE13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CE13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CE13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CE13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CE13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CE13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CE13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CE13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655811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CE13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CE13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CE13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CE13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CE13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CE13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 w:rsidR="004A38E5" w:rsidRDefault="00CE13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655811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CE13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杨杰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CE13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CE13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CE13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826B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CE13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13633243872</w:t>
            </w:r>
          </w:p>
        </w:tc>
        <w:tc>
          <w:tcPr>
            <w:tcW w:w="1229" w:type="dxa"/>
            <w:vAlign w:val="center"/>
          </w:tcPr>
          <w:p w:rsidR="004A38E5" w:rsidRDefault="00CE13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ISC-259284</w:t>
            </w:r>
          </w:p>
        </w:tc>
      </w:tr>
      <w:tr w:rsidR="00655811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CE13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张玉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CE13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CE13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CE13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CE13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CE13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17796653668</w:t>
            </w:r>
          </w:p>
        </w:tc>
        <w:tc>
          <w:tcPr>
            <w:tcW w:w="1229" w:type="dxa"/>
            <w:vAlign w:val="center"/>
          </w:tcPr>
          <w:p w:rsidR="004A38E5" w:rsidRDefault="00CE13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ISC-245401</w:t>
            </w:r>
          </w:p>
        </w:tc>
      </w:tr>
      <w:tr w:rsidR="00655811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826BB7"/>
        </w:tc>
        <w:tc>
          <w:tcPr>
            <w:tcW w:w="780" w:type="dxa"/>
            <w:gridSpan w:val="2"/>
            <w:vAlign w:val="center"/>
          </w:tcPr>
          <w:p w:rsidR="004A38E5" w:rsidRDefault="00826BB7"/>
        </w:tc>
        <w:tc>
          <w:tcPr>
            <w:tcW w:w="720" w:type="dxa"/>
            <w:vAlign w:val="center"/>
          </w:tcPr>
          <w:p w:rsidR="004A38E5" w:rsidRDefault="00826BB7"/>
        </w:tc>
        <w:tc>
          <w:tcPr>
            <w:tcW w:w="1141" w:type="dxa"/>
            <w:gridSpan w:val="2"/>
            <w:vAlign w:val="center"/>
          </w:tcPr>
          <w:p w:rsidR="004A38E5" w:rsidRDefault="00826BB7"/>
        </w:tc>
        <w:tc>
          <w:tcPr>
            <w:tcW w:w="3402" w:type="dxa"/>
            <w:gridSpan w:val="4"/>
            <w:vAlign w:val="center"/>
          </w:tcPr>
          <w:p w:rsidR="004A38E5" w:rsidRDefault="00826BB7"/>
        </w:tc>
        <w:tc>
          <w:tcPr>
            <w:tcW w:w="1559" w:type="dxa"/>
            <w:gridSpan w:val="4"/>
            <w:vAlign w:val="center"/>
          </w:tcPr>
          <w:p w:rsidR="004A38E5" w:rsidRDefault="00826BB7"/>
        </w:tc>
        <w:tc>
          <w:tcPr>
            <w:tcW w:w="1229" w:type="dxa"/>
            <w:vAlign w:val="center"/>
          </w:tcPr>
          <w:p w:rsidR="004A38E5" w:rsidRDefault="00826BB7"/>
        </w:tc>
      </w:tr>
      <w:tr w:rsidR="00655811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CE1359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655811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CE13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F9400D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>
                  <wp:extent cx="603885" cy="193675"/>
                  <wp:effectExtent l="19050" t="0" r="571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19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CE13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CE13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F940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CE13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CE13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826BB7"/>
        </w:tc>
      </w:tr>
      <w:tr w:rsidR="00655811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CE135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F9400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13831886852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826BB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826BB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826BB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826BB7">
            <w:pPr>
              <w:spacing w:line="360" w:lineRule="auto"/>
            </w:pPr>
          </w:p>
        </w:tc>
      </w:tr>
      <w:tr w:rsidR="00655811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CE135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F9400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2020.8.24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CE135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F9400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2020.8.24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CE135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F9400D">
            <w:pPr>
              <w:spacing w:line="360" w:lineRule="auto"/>
            </w:pPr>
            <w:r>
              <w:rPr>
                <w:rFonts w:hint="eastAsia"/>
              </w:rPr>
              <w:t>2020.8.25</w:t>
            </w:r>
          </w:p>
        </w:tc>
      </w:tr>
    </w:tbl>
    <w:p w:rsidR="004A38E5" w:rsidRDefault="00826BB7">
      <w:pPr>
        <w:widowControl/>
        <w:jc w:val="left"/>
      </w:pPr>
    </w:p>
    <w:p w:rsidR="006601EE" w:rsidRDefault="006601EE" w:rsidP="00F9400D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一阶段远程审核计划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415"/>
        <w:gridCol w:w="6523"/>
        <w:gridCol w:w="1338"/>
      </w:tblGrid>
      <w:tr w:rsidR="006601EE" w:rsidTr="00383B65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01EE" w:rsidRDefault="006601EE" w:rsidP="00383B6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6601EE" w:rsidTr="00383B65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6601EE" w:rsidRDefault="006601EE" w:rsidP="00383B6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5" w:type="dxa"/>
            <w:vAlign w:val="center"/>
          </w:tcPr>
          <w:p w:rsidR="006601EE" w:rsidRDefault="006601EE" w:rsidP="00383B6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23" w:type="dxa"/>
            <w:vAlign w:val="center"/>
          </w:tcPr>
          <w:p w:rsidR="006601EE" w:rsidRDefault="006601EE" w:rsidP="00383B6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6601EE" w:rsidRDefault="006601EE" w:rsidP="00383B6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6601EE" w:rsidTr="00383B65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6601EE" w:rsidRDefault="00F9400D" w:rsidP="00383B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2020.8.25</w:t>
            </w:r>
          </w:p>
        </w:tc>
        <w:tc>
          <w:tcPr>
            <w:tcW w:w="1415" w:type="dxa"/>
            <w:vAlign w:val="center"/>
          </w:tcPr>
          <w:p w:rsidR="006601EE" w:rsidRDefault="006601EE" w:rsidP="00383B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</w:t>
            </w:r>
          </w:p>
        </w:tc>
        <w:tc>
          <w:tcPr>
            <w:tcW w:w="6523" w:type="dxa"/>
            <w:vAlign w:val="center"/>
          </w:tcPr>
          <w:p w:rsidR="006601EE" w:rsidRDefault="006601EE" w:rsidP="00383B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首次会议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6601EE" w:rsidRDefault="006601EE" w:rsidP="00383B65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6601EE" w:rsidRDefault="006601EE" w:rsidP="00383B65"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ISC-259284</w:t>
            </w:r>
          </w:p>
          <w:p w:rsidR="00F9400D" w:rsidRDefault="00F9400D" w:rsidP="00383B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ISC-245401</w:t>
            </w:r>
          </w:p>
        </w:tc>
      </w:tr>
      <w:tr w:rsidR="006601EE" w:rsidTr="00383B65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6601EE" w:rsidRDefault="00F9400D" w:rsidP="00383B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2020.8.25</w:t>
            </w:r>
          </w:p>
        </w:tc>
        <w:tc>
          <w:tcPr>
            <w:tcW w:w="1415" w:type="dxa"/>
            <w:vAlign w:val="center"/>
          </w:tcPr>
          <w:p w:rsidR="006601EE" w:rsidRDefault="006601EE" w:rsidP="00383B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：</w:t>
            </w:r>
            <w:r w:rsidR="00F9400D">
              <w:rPr>
                <w:rFonts w:hint="eastAsia"/>
                <w:b/>
                <w:sz w:val="20"/>
              </w:rPr>
              <w:t>45-15</w:t>
            </w:r>
            <w:r>
              <w:rPr>
                <w:rFonts w:hint="eastAsia"/>
                <w:b/>
                <w:sz w:val="20"/>
              </w:rPr>
              <w:t>：</w:t>
            </w:r>
            <w:r w:rsidR="00F9400D"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523" w:type="dxa"/>
            <w:vAlign w:val="center"/>
          </w:tcPr>
          <w:p w:rsidR="006601EE" w:rsidRDefault="006601EE" w:rsidP="00383B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管理层：资质检查、管理体系策划情况、过程识别和策划的充分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性（包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括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疫情期间应对风险和机遇的策划）、确定认证范围包括任何不适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用及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理由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的充分性、体系覆盖人数确认、管理方针和目标的适宜性、内部审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核、管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理评审策划和实施、基础资源条件、质量事故及投诉情况。</w:t>
            </w:r>
          </w:p>
          <w:p w:rsidR="006601EE" w:rsidRDefault="006601EE" w:rsidP="00383B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涉及条款：</w:t>
            </w:r>
            <w:r>
              <w:rPr>
                <w:rFonts w:hint="eastAsia"/>
                <w:b/>
                <w:sz w:val="20"/>
              </w:rPr>
              <w:t>4.1/4.2/4.3/4.4/5.2/5.3/6.1/6.2/6.3/7.1.1 /9.2/9.3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6601EE" w:rsidRDefault="00F9400D" w:rsidP="00383B65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6601EE" w:rsidRDefault="006601EE" w:rsidP="00383B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ISC-259284</w:t>
            </w:r>
          </w:p>
        </w:tc>
      </w:tr>
      <w:tr w:rsidR="006601EE" w:rsidTr="00383B65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6601EE" w:rsidRDefault="00F9400D" w:rsidP="00383B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2020.8.25</w:t>
            </w:r>
          </w:p>
        </w:tc>
        <w:tc>
          <w:tcPr>
            <w:tcW w:w="1415" w:type="dxa"/>
            <w:vAlign w:val="center"/>
          </w:tcPr>
          <w:p w:rsidR="006601EE" w:rsidRDefault="00F9400D" w:rsidP="00383B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15</w:t>
            </w:r>
            <w:r w:rsidR="006601EE"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30-17</w:t>
            </w:r>
            <w:r w:rsidR="006601EE"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</w:t>
            </w:r>
          </w:p>
        </w:tc>
        <w:tc>
          <w:tcPr>
            <w:tcW w:w="6523" w:type="dxa"/>
            <w:vAlign w:val="center"/>
          </w:tcPr>
          <w:p w:rsidR="006601EE" w:rsidRDefault="006601EE" w:rsidP="00383B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综合部：人员、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体系文件、组织的知识（包括产品质量标准、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法律法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规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要求的符合性、法律法规的收集与有效性）。</w:t>
            </w:r>
          </w:p>
          <w:p w:rsidR="006601EE" w:rsidRDefault="006601EE" w:rsidP="00383B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涉及条款：</w:t>
            </w:r>
            <w:r>
              <w:rPr>
                <w:rFonts w:hint="eastAsia"/>
                <w:b/>
                <w:sz w:val="20"/>
              </w:rPr>
              <w:t>7.1.2/7.1.6/7.5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6601EE" w:rsidRDefault="00F9400D" w:rsidP="00383B65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6601EE" w:rsidRDefault="006601EE" w:rsidP="00383B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ISC-259284</w:t>
            </w:r>
          </w:p>
        </w:tc>
      </w:tr>
      <w:tr w:rsidR="006601EE" w:rsidTr="00383B65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6601EE" w:rsidRDefault="00F9400D" w:rsidP="00383B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2020.8.25</w:t>
            </w:r>
          </w:p>
        </w:tc>
        <w:tc>
          <w:tcPr>
            <w:tcW w:w="1415" w:type="dxa"/>
            <w:vAlign w:val="center"/>
          </w:tcPr>
          <w:p w:rsidR="006601EE" w:rsidRDefault="00F9400D" w:rsidP="00383B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</w:t>
            </w:r>
            <w:r w:rsidR="006601EE"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</w:t>
            </w:r>
            <w:r w:rsidR="006601EE">
              <w:rPr>
                <w:rFonts w:hint="eastAsia"/>
                <w:b/>
                <w:sz w:val="20"/>
              </w:rPr>
              <w:t>-17</w:t>
            </w:r>
            <w:r w:rsidR="006601EE">
              <w:rPr>
                <w:rFonts w:hint="eastAsia"/>
                <w:b/>
                <w:sz w:val="20"/>
              </w:rPr>
              <w:t>：</w:t>
            </w:r>
            <w:r w:rsidR="006601EE">
              <w:rPr>
                <w:rFonts w:hint="eastAsia"/>
                <w:b/>
                <w:sz w:val="20"/>
              </w:rPr>
              <w:t>15</w:t>
            </w:r>
          </w:p>
        </w:tc>
        <w:tc>
          <w:tcPr>
            <w:tcW w:w="6523" w:type="dxa"/>
            <w:vAlign w:val="center"/>
          </w:tcPr>
          <w:p w:rsidR="006601EE" w:rsidRDefault="006601EE" w:rsidP="00383B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销售部：基本情况（包括工艺流程、基础设施）资源的配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置、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工作环境、监视测量设备、产品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服务实现的策划、生产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服务过程的控制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、顾客满意</w:t>
            </w:r>
          </w:p>
          <w:p w:rsidR="006601EE" w:rsidRDefault="006601EE" w:rsidP="00383B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涉及条款</w:t>
            </w:r>
            <w:r>
              <w:rPr>
                <w:rFonts w:hint="eastAsia"/>
                <w:b/>
                <w:sz w:val="20"/>
              </w:rPr>
              <w:t>:7.1.3/7.1.4/7.1.5/8.1/8.3/8.5.1/9.1.2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6601EE" w:rsidRDefault="006601EE" w:rsidP="00383B65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6601EE" w:rsidRDefault="00F9400D" w:rsidP="00383B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ISC-245401</w:t>
            </w:r>
          </w:p>
        </w:tc>
      </w:tr>
      <w:tr w:rsidR="006601EE" w:rsidTr="00383B65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6601EE" w:rsidRDefault="00F9400D" w:rsidP="00383B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2020.8.25</w:t>
            </w:r>
          </w:p>
        </w:tc>
        <w:tc>
          <w:tcPr>
            <w:tcW w:w="1415" w:type="dxa"/>
            <w:vAlign w:val="center"/>
          </w:tcPr>
          <w:p w:rsidR="006601EE" w:rsidRDefault="006601EE" w:rsidP="00383B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15-17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523" w:type="dxa"/>
            <w:vAlign w:val="center"/>
          </w:tcPr>
          <w:p w:rsidR="006601EE" w:rsidRDefault="006601EE" w:rsidP="00383B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6601EE" w:rsidRDefault="006601EE" w:rsidP="00383B65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6601EE" w:rsidRDefault="006601EE" w:rsidP="00383B65"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ISC-259284</w:t>
            </w:r>
          </w:p>
          <w:p w:rsidR="00F9400D" w:rsidRDefault="00F9400D" w:rsidP="00383B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ISC-245401</w:t>
            </w:r>
          </w:p>
        </w:tc>
      </w:tr>
    </w:tbl>
    <w:p w:rsidR="004A38E5" w:rsidRDefault="00CE1359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CE135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CE135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CE135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CE135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CE135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CE135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CE135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CE135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CE135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CE135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CE135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CE135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12）排污许可证、排污申报登记注册注明、总量控制指标；</w:t>
      </w:r>
    </w:p>
    <w:p w:rsidR="004A38E5" w:rsidRDefault="00CE135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CE1359" w:rsidP="006601EE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CE1359" w:rsidP="006601EE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CE1359" w:rsidP="006601EE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CE135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CE135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CE135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CE135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CE135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CE135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CE135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CE135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CE135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CE135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CE135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CE1359" w:rsidP="006601EE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826BB7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BB7" w:rsidRDefault="00826BB7" w:rsidP="00655811">
      <w:r>
        <w:separator/>
      </w:r>
    </w:p>
  </w:endnote>
  <w:endnote w:type="continuationSeparator" w:id="1">
    <w:p w:rsidR="00826BB7" w:rsidRDefault="00826BB7" w:rsidP="00655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95633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E135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9400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CE135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E135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9400D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826BB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BB7" w:rsidRDefault="00826BB7" w:rsidP="00655811">
      <w:r>
        <w:separator/>
      </w:r>
    </w:p>
  </w:footnote>
  <w:footnote w:type="continuationSeparator" w:id="1">
    <w:p w:rsidR="00826BB7" w:rsidRDefault="00826BB7" w:rsidP="00655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CE1359" w:rsidP="006601E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956330" w:rsidP="006601EE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CE135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E1359">
      <w:rPr>
        <w:rStyle w:val="CharChar1"/>
        <w:rFonts w:hint="default"/>
        <w:w w:val="90"/>
      </w:rPr>
      <w:t>Beijing International Standard united Certification Co.,Ltd.</w:t>
    </w:r>
  </w:p>
  <w:p w:rsidR="004A38E5" w:rsidRDefault="00CE1359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811"/>
    <w:rsid w:val="00655811"/>
    <w:rsid w:val="006601EE"/>
    <w:rsid w:val="00826BB7"/>
    <w:rsid w:val="00956330"/>
    <w:rsid w:val="00CE1359"/>
    <w:rsid w:val="00F94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</Words>
  <Characters>1770</Characters>
  <Application>Microsoft Office Word</Application>
  <DocSecurity>0</DocSecurity>
  <Lines>14</Lines>
  <Paragraphs>4</Paragraphs>
  <ScaleCrop>false</ScaleCrop>
  <Company>微软中国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26</cp:revision>
  <cp:lastPrinted>2019-03-27T03:10:00Z</cp:lastPrinted>
  <dcterms:created xsi:type="dcterms:W3CDTF">2015-06-17T12:16:00Z</dcterms:created>
  <dcterms:modified xsi:type="dcterms:W3CDTF">2020-08-31T01:38:00Z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