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643" w:rsidRDefault="007E6643">
      <w:pPr>
        <w:snapToGrid w:val="0"/>
        <w:spacing w:line="480" w:lineRule="auto"/>
        <w:rPr>
          <w:b/>
        </w:rPr>
      </w:pPr>
    </w:p>
    <w:p w:rsidR="007E6643" w:rsidRDefault="007E6643">
      <w:pPr>
        <w:snapToGrid w:val="0"/>
        <w:spacing w:line="480" w:lineRule="auto"/>
        <w:jc w:val="center"/>
        <w:rPr>
          <w:rFonts w:eastAsia="隶书"/>
          <w:sz w:val="52"/>
        </w:rPr>
      </w:pPr>
    </w:p>
    <w:p w:rsidR="007E6643" w:rsidRDefault="007E6643">
      <w:pPr>
        <w:snapToGrid w:val="0"/>
        <w:spacing w:line="480" w:lineRule="auto"/>
        <w:jc w:val="center"/>
        <w:rPr>
          <w:rFonts w:eastAsia="隶书"/>
          <w:sz w:val="52"/>
        </w:rPr>
      </w:pPr>
    </w:p>
    <w:p w:rsidR="007E6643" w:rsidRDefault="007E6643">
      <w:pPr>
        <w:snapToGrid w:val="0"/>
        <w:spacing w:line="480" w:lineRule="auto"/>
        <w:jc w:val="center"/>
        <w:rPr>
          <w:rFonts w:eastAsia="隶书"/>
          <w:sz w:val="52"/>
        </w:rPr>
      </w:pPr>
      <w:r w:rsidRPr="007E664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 wrapcoords="21592 -2 0 0 0 21600 21592 21602 8 21602 21600 21600 21600 0 8 -2 21592 -2">
            <v:imagedata r:id="rId8" o:title=""/>
            <w10:wrap type="tight"/>
          </v:shape>
        </w:pict>
      </w:r>
    </w:p>
    <w:p w:rsidR="007E6643" w:rsidRDefault="007E6643">
      <w:pPr>
        <w:snapToGrid w:val="0"/>
        <w:spacing w:line="480" w:lineRule="auto"/>
        <w:jc w:val="center"/>
        <w:rPr>
          <w:rFonts w:eastAsia="隶书"/>
          <w:sz w:val="52"/>
        </w:rPr>
      </w:pPr>
    </w:p>
    <w:p w:rsidR="007E6643" w:rsidRDefault="0039510F">
      <w:pPr>
        <w:snapToGrid w:val="0"/>
        <w:jc w:val="center"/>
        <w:rPr>
          <w:rFonts w:ascii="楷体_GB2312" w:eastAsia="楷体_GB2312"/>
          <w:b/>
          <w:sz w:val="80"/>
          <w:szCs w:val="80"/>
        </w:rPr>
      </w:pPr>
      <w:r>
        <w:rPr>
          <w:rFonts w:ascii="楷体_GB2312" w:eastAsia="楷体_GB2312" w:hint="eastAsia"/>
          <w:b/>
          <w:sz w:val="80"/>
          <w:szCs w:val="80"/>
        </w:rPr>
        <w:t>监督审核报告</w:t>
      </w:r>
    </w:p>
    <w:p w:rsidR="007E6643" w:rsidRDefault="007E6643">
      <w:pPr>
        <w:snapToGrid w:val="0"/>
        <w:spacing w:line="360" w:lineRule="auto"/>
        <w:ind w:firstLineChars="150" w:firstLine="450"/>
        <w:rPr>
          <w:sz w:val="30"/>
          <w:szCs w:val="30"/>
        </w:rPr>
      </w:pPr>
    </w:p>
    <w:p w:rsidR="007E6643" w:rsidRDefault="007E6643">
      <w:pPr>
        <w:snapToGrid w:val="0"/>
        <w:spacing w:line="360" w:lineRule="auto"/>
        <w:rPr>
          <w:b/>
          <w:sz w:val="30"/>
          <w:szCs w:val="30"/>
        </w:rPr>
      </w:pPr>
    </w:p>
    <w:p w:rsidR="007E6643" w:rsidRDefault="0039510F" w:rsidP="008F79F0">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8F79F0" w:rsidRPr="008F79F0">
        <w:rPr>
          <w:rFonts w:ascii="宋体"/>
          <w:b/>
          <w:sz w:val="21"/>
        </w:rPr>
        <w:t>重庆瑞融丰达通讯设备有限公司</w:t>
      </w:r>
    </w:p>
    <w:p w:rsidR="007E6643" w:rsidRDefault="007E6643" w:rsidP="008F79F0">
      <w:pPr>
        <w:snapToGrid w:val="0"/>
        <w:spacing w:afterLines="30"/>
        <w:rPr>
          <w:rFonts w:ascii="楷体" w:eastAsia="楷体" w:hAnsi="楷体"/>
          <w:b/>
          <w:color w:val="000000"/>
          <w:sz w:val="32"/>
          <w:szCs w:val="32"/>
        </w:rPr>
      </w:pPr>
    </w:p>
    <w:p w:rsidR="007E6643" w:rsidRDefault="0039510F" w:rsidP="008F79F0">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E6643" w:rsidRDefault="0039510F" w:rsidP="008F79F0">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8F79F0">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E6643" w:rsidRDefault="0039510F" w:rsidP="008F79F0">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8F79F0">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E6643" w:rsidRDefault="0039510F" w:rsidP="008F79F0">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8F79F0">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E6643" w:rsidRDefault="007E6643">
      <w:pPr>
        <w:snapToGrid w:val="0"/>
        <w:spacing w:line="480" w:lineRule="auto"/>
        <w:ind w:left="850"/>
        <w:rPr>
          <w:rFonts w:ascii="楷体" w:eastAsia="楷体" w:hAnsi="楷体"/>
          <w:b/>
          <w:color w:val="000000"/>
          <w:sz w:val="32"/>
          <w:szCs w:val="32"/>
        </w:rPr>
      </w:pPr>
    </w:p>
    <w:p w:rsidR="007E6643" w:rsidRDefault="007E6643">
      <w:pPr>
        <w:snapToGrid w:val="0"/>
        <w:spacing w:line="480" w:lineRule="auto"/>
        <w:ind w:left="850"/>
        <w:rPr>
          <w:rFonts w:eastAsia="楷体_GB2312"/>
          <w:sz w:val="32"/>
        </w:rPr>
      </w:pPr>
    </w:p>
    <w:p w:rsidR="007E6643" w:rsidRDefault="0039510F" w:rsidP="008F79F0">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E6643" w:rsidRDefault="0039510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7E6643" w:rsidRDefault="0039510F">
      <w:pPr>
        <w:ind w:firstLineChars="200" w:firstLine="522"/>
        <w:rPr>
          <w:rFonts w:ascii="宋体"/>
          <w:b/>
          <w:color w:val="000000"/>
          <w:sz w:val="26"/>
          <w:szCs w:val="26"/>
        </w:rPr>
      </w:pPr>
      <w:r>
        <w:rPr>
          <w:rFonts w:ascii="宋体" w:hAnsi="宋体" w:hint="eastAsia"/>
          <w:b/>
          <w:color w:val="000000"/>
          <w:sz w:val="26"/>
          <w:szCs w:val="26"/>
        </w:rPr>
        <w:br w:type="page"/>
      </w: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120"/>
        <w:gridCol w:w="1181"/>
        <w:gridCol w:w="2234"/>
        <w:gridCol w:w="993"/>
        <w:gridCol w:w="735"/>
        <w:gridCol w:w="115"/>
        <w:gridCol w:w="1614"/>
      </w:tblGrid>
      <w:tr w:rsidR="007E6643">
        <w:trPr>
          <w:trHeight w:val="354"/>
        </w:trPr>
        <w:tc>
          <w:tcPr>
            <w:tcW w:w="1559" w:type="dxa"/>
            <w:gridSpan w:val="2"/>
            <w:vAlign w:val="center"/>
          </w:tcPr>
          <w:p w:rsidR="007E6643" w:rsidRDefault="0039510F">
            <w:pPr>
              <w:rPr>
                <w:b/>
                <w:sz w:val="21"/>
                <w:szCs w:val="21"/>
              </w:rPr>
            </w:pPr>
            <w:r>
              <w:rPr>
                <w:rFonts w:hint="eastAsia"/>
                <w:b/>
                <w:sz w:val="21"/>
                <w:szCs w:val="21"/>
              </w:rPr>
              <w:t>审核方名称</w:t>
            </w:r>
          </w:p>
        </w:tc>
        <w:tc>
          <w:tcPr>
            <w:tcW w:w="8275" w:type="dxa"/>
            <w:gridSpan w:val="8"/>
          </w:tcPr>
          <w:p w:rsidR="007E6643" w:rsidRDefault="0039510F">
            <w:pPr>
              <w:rPr>
                <w:b/>
                <w:sz w:val="21"/>
                <w:szCs w:val="21"/>
              </w:rPr>
            </w:pPr>
            <w:r>
              <w:rPr>
                <w:rFonts w:hint="eastAsia"/>
                <w:b/>
                <w:sz w:val="21"/>
                <w:szCs w:val="21"/>
              </w:rPr>
              <w:t>北京国标联合认证有限公司</w:t>
            </w:r>
          </w:p>
        </w:tc>
      </w:tr>
      <w:tr w:rsidR="007E6643">
        <w:trPr>
          <w:trHeight w:val="377"/>
        </w:trPr>
        <w:tc>
          <w:tcPr>
            <w:tcW w:w="1559" w:type="dxa"/>
            <w:gridSpan w:val="2"/>
            <w:vAlign w:val="center"/>
          </w:tcPr>
          <w:p w:rsidR="007E6643" w:rsidRDefault="0039510F">
            <w:pPr>
              <w:rPr>
                <w:b/>
                <w:sz w:val="21"/>
                <w:szCs w:val="21"/>
              </w:rPr>
            </w:pPr>
            <w:r>
              <w:rPr>
                <w:rFonts w:hint="eastAsia"/>
                <w:b/>
                <w:sz w:val="21"/>
                <w:szCs w:val="21"/>
              </w:rPr>
              <w:t>审核方地址</w:t>
            </w:r>
          </w:p>
        </w:tc>
        <w:tc>
          <w:tcPr>
            <w:tcW w:w="5811" w:type="dxa"/>
            <w:gridSpan w:val="5"/>
          </w:tcPr>
          <w:p w:rsidR="007E6643" w:rsidRDefault="0039510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E6643" w:rsidRDefault="0039510F">
            <w:pPr>
              <w:rPr>
                <w:b/>
                <w:sz w:val="21"/>
                <w:szCs w:val="21"/>
              </w:rPr>
            </w:pPr>
            <w:r>
              <w:rPr>
                <w:rFonts w:hint="eastAsia"/>
                <w:b/>
                <w:sz w:val="21"/>
                <w:szCs w:val="21"/>
              </w:rPr>
              <w:t>邮编</w:t>
            </w:r>
          </w:p>
        </w:tc>
        <w:tc>
          <w:tcPr>
            <w:tcW w:w="1614" w:type="dxa"/>
          </w:tcPr>
          <w:p w:rsidR="007E6643" w:rsidRDefault="0039510F">
            <w:pPr>
              <w:rPr>
                <w:b/>
                <w:sz w:val="21"/>
                <w:szCs w:val="21"/>
              </w:rPr>
            </w:pPr>
            <w:r>
              <w:rPr>
                <w:rFonts w:hint="eastAsia"/>
                <w:b/>
                <w:sz w:val="21"/>
                <w:szCs w:val="21"/>
              </w:rPr>
              <w:t>100101</w:t>
            </w:r>
          </w:p>
        </w:tc>
      </w:tr>
      <w:tr w:rsidR="007E6643">
        <w:trPr>
          <w:trHeight w:val="377"/>
        </w:trPr>
        <w:tc>
          <w:tcPr>
            <w:tcW w:w="1559" w:type="dxa"/>
            <w:gridSpan w:val="2"/>
            <w:vAlign w:val="center"/>
          </w:tcPr>
          <w:p w:rsidR="007E6643" w:rsidRDefault="0039510F">
            <w:pPr>
              <w:rPr>
                <w:b/>
                <w:sz w:val="21"/>
                <w:szCs w:val="21"/>
              </w:rPr>
            </w:pPr>
            <w:r>
              <w:rPr>
                <w:rFonts w:hint="eastAsia"/>
                <w:b/>
                <w:sz w:val="21"/>
                <w:szCs w:val="21"/>
              </w:rPr>
              <w:t>联系电话</w:t>
            </w:r>
          </w:p>
        </w:tc>
        <w:tc>
          <w:tcPr>
            <w:tcW w:w="8275" w:type="dxa"/>
            <w:gridSpan w:val="8"/>
          </w:tcPr>
          <w:p w:rsidR="007E6643" w:rsidRDefault="0039510F">
            <w:pPr>
              <w:rPr>
                <w:b/>
                <w:sz w:val="21"/>
                <w:szCs w:val="21"/>
              </w:rPr>
            </w:pPr>
            <w:r>
              <w:rPr>
                <w:b/>
                <w:sz w:val="21"/>
                <w:szCs w:val="21"/>
              </w:rPr>
              <w:t>010</w:t>
            </w:r>
            <w:r>
              <w:rPr>
                <w:rFonts w:hint="eastAsia"/>
                <w:b/>
                <w:sz w:val="21"/>
                <w:szCs w:val="21"/>
              </w:rPr>
              <w:t>-5351 6278</w:t>
            </w:r>
          </w:p>
        </w:tc>
      </w:tr>
      <w:tr w:rsidR="007E6643">
        <w:trPr>
          <w:trHeight w:val="428"/>
        </w:trPr>
        <w:tc>
          <w:tcPr>
            <w:tcW w:w="9834" w:type="dxa"/>
            <w:gridSpan w:val="10"/>
          </w:tcPr>
          <w:p w:rsidR="007E6643" w:rsidRDefault="0039510F">
            <w:pPr>
              <w:rPr>
                <w:b/>
                <w:sz w:val="21"/>
                <w:szCs w:val="21"/>
              </w:rPr>
            </w:pPr>
            <w:r>
              <w:rPr>
                <w:rFonts w:hint="eastAsia"/>
                <w:b/>
                <w:sz w:val="21"/>
                <w:szCs w:val="21"/>
              </w:rPr>
              <w:t>审核组信息</w:t>
            </w:r>
          </w:p>
        </w:tc>
      </w:tr>
      <w:tr w:rsidR="007E6643">
        <w:trPr>
          <w:trHeight w:val="645"/>
        </w:trPr>
        <w:tc>
          <w:tcPr>
            <w:tcW w:w="1018" w:type="dxa"/>
            <w:vAlign w:val="center"/>
          </w:tcPr>
          <w:p w:rsidR="007E6643" w:rsidRDefault="0039510F">
            <w:pPr>
              <w:jc w:val="center"/>
              <w:rPr>
                <w:b/>
                <w:sz w:val="21"/>
                <w:szCs w:val="21"/>
              </w:rPr>
            </w:pPr>
            <w:r>
              <w:rPr>
                <w:rFonts w:hint="eastAsia"/>
                <w:b/>
                <w:sz w:val="21"/>
                <w:szCs w:val="21"/>
              </w:rPr>
              <w:t>姓名</w:t>
            </w:r>
          </w:p>
        </w:tc>
        <w:tc>
          <w:tcPr>
            <w:tcW w:w="824" w:type="dxa"/>
            <w:gridSpan w:val="2"/>
            <w:vAlign w:val="center"/>
          </w:tcPr>
          <w:p w:rsidR="007E6643" w:rsidRDefault="0039510F">
            <w:pPr>
              <w:jc w:val="center"/>
              <w:rPr>
                <w:b/>
                <w:sz w:val="21"/>
                <w:szCs w:val="21"/>
              </w:rPr>
            </w:pPr>
            <w:r>
              <w:rPr>
                <w:rFonts w:hint="eastAsia"/>
                <w:b/>
                <w:sz w:val="21"/>
                <w:szCs w:val="21"/>
              </w:rPr>
              <w:t>性别</w:t>
            </w:r>
          </w:p>
        </w:tc>
        <w:tc>
          <w:tcPr>
            <w:tcW w:w="1120" w:type="dxa"/>
            <w:vAlign w:val="center"/>
          </w:tcPr>
          <w:p w:rsidR="007E6643" w:rsidRDefault="0039510F">
            <w:pPr>
              <w:jc w:val="center"/>
              <w:rPr>
                <w:b/>
                <w:sz w:val="21"/>
                <w:szCs w:val="21"/>
              </w:rPr>
            </w:pPr>
            <w:r>
              <w:rPr>
                <w:rFonts w:hint="eastAsia"/>
                <w:b/>
                <w:sz w:val="21"/>
                <w:szCs w:val="21"/>
              </w:rPr>
              <w:t>职务</w:t>
            </w:r>
          </w:p>
        </w:tc>
        <w:tc>
          <w:tcPr>
            <w:tcW w:w="1181" w:type="dxa"/>
            <w:vAlign w:val="center"/>
          </w:tcPr>
          <w:p w:rsidR="007E6643" w:rsidRDefault="0039510F">
            <w:pPr>
              <w:jc w:val="center"/>
              <w:rPr>
                <w:b/>
                <w:sz w:val="21"/>
                <w:szCs w:val="21"/>
              </w:rPr>
            </w:pPr>
            <w:r>
              <w:rPr>
                <w:rFonts w:hint="eastAsia"/>
                <w:b/>
                <w:sz w:val="21"/>
                <w:szCs w:val="21"/>
              </w:rPr>
              <w:t>注册级别</w:t>
            </w:r>
          </w:p>
        </w:tc>
        <w:tc>
          <w:tcPr>
            <w:tcW w:w="2234" w:type="dxa"/>
            <w:vAlign w:val="center"/>
          </w:tcPr>
          <w:p w:rsidR="007E6643" w:rsidRDefault="0039510F">
            <w:pPr>
              <w:jc w:val="center"/>
              <w:rPr>
                <w:b/>
                <w:sz w:val="21"/>
                <w:szCs w:val="21"/>
              </w:rPr>
            </w:pPr>
            <w:r>
              <w:rPr>
                <w:rFonts w:hint="eastAsia"/>
                <w:b/>
                <w:sz w:val="21"/>
                <w:szCs w:val="21"/>
              </w:rPr>
              <w:t>审核员注册号</w:t>
            </w:r>
          </w:p>
        </w:tc>
        <w:tc>
          <w:tcPr>
            <w:tcW w:w="1728" w:type="dxa"/>
            <w:gridSpan w:val="2"/>
            <w:vAlign w:val="center"/>
          </w:tcPr>
          <w:p w:rsidR="007E6643" w:rsidRDefault="0039510F">
            <w:pPr>
              <w:jc w:val="center"/>
              <w:rPr>
                <w:b/>
                <w:sz w:val="21"/>
                <w:szCs w:val="21"/>
              </w:rPr>
            </w:pPr>
            <w:r>
              <w:rPr>
                <w:rFonts w:hint="eastAsia"/>
                <w:b/>
                <w:sz w:val="21"/>
                <w:szCs w:val="21"/>
              </w:rPr>
              <w:t>专业代码</w:t>
            </w:r>
          </w:p>
        </w:tc>
        <w:tc>
          <w:tcPr>
            <w:tcW w:w="1729" w:type="dxa"/>
            <w:gridSpan w:val="2"/>
            <w:vAlign w:val="center"/>
          </w:tcPr>
          <w:p w:rsidR="007E6643" w:rsidRDefault="0039510F">
            <w:pPr>
              <w:jc w:val="center"/>
              <w:rPr>
                <w:b/>
                <w:sz w:val="21"/>
                <w:szCs w:val="21"/>
              </w:rPr>
            </w:pPr>
            <w:r>
              <w:rPr>
                <w:rFonts w:hint="eastAsia"/>
                <w:b/>
                <w:sz w:val="21"/>
                <w:szCs w:val="21"/>
              </w:rPr>
              <w:t>组内代号</w:t>
            </w:r>
          </w:p>
        </w:tc>
      </w:tr>
      <w:tr w:rsidR="007E6643">
        <w:trPr>
          <w:trHeight w:val="645"/>
        </w:trPr>
        <w:tc>
          <w:tcPr>
            <w:tcW w:w="1018" w:type="dxa"/>
            <w:vAlign w:val="center"/>
          </w:tcPr>
          <w:p w:rsidR="007E6643" w:rsidRDefault="0039510F">
            <w:pPr>
              <w:jc w:val="center"/>
              <w:rPr>
                <w:b/>
                <w:sz w:val="21"/>
                <w:szCs w:val="21"/>
              </w:rPr>
            </w:pPr>
            <w:r>
              <w:rPr>
                <w:b/>
                <w:sz w:val="21"/>
                <w:szCs w:val="21"/>
              </w:rPr>
              <w:t>杨珍全</w:t>
            </w:r>
          </w:p>
        </w:tc>
        <w:tc>
          <w:tcPr>
            <w:tcW w:w="824" w:type="dxa"/>
            <w:gridSpan w:val="2"/>
            <w:vAlign w:val="center"/>
          </w:tcPr>
          <w:p w:rsidR="007E6643" w:rsidRDefault="0039510F">
            <w:pPr>
              <w:jc w:val="center"/>
              <w:rPr>
                <w:b/>
                <w:sz w:val="21"/>
                <w:szCs w:val="21"/>
              </w:rPr>
            </w:pPr>
            <w:r>
              <w:rPr>
                <w:b/>
                <w:sz w:val="21"/>
                <w:szCs w:val="21"/>
              </w:rPr>
              <w:t>男</w:t>
            </w:r>
          </w:p>
        </w:tc>
        <w:tc>
          <w:tcPr>
            <w:tcW w:w="1120" w:type="dxa"/>
            <w:vAlign w:val="center"/>
          </w:tcPr>
          <w:p w:rsidR="007E6643" w:rsidRDefault="0039510F">
            <w:pPr>
              <w:jc w:val="center"/>
              <w:rPr>
                <w:b/>
                <w:sz w:val="21"/>
                <w:szCs w:val="21"/>
              </w:rPr>
            </w:pPr>
            <w:r>
              <w:rPr>
                <w:b/>
                <w:sz w:val="21"/>
                <w:szCs w:val="21"/>
              </w:rPr>
              <w:t>组长</w:t>
            </w:r>
          </w:p>
        </w:tc>
        <w:tc>
          <w:tcPr>
            <w:tcW w:w="1181" w:type="dxa"/>
            <w:vAlign w:val="center"/>
          </w:tcPr>
          <w:p w:rsidR="007E6643" w:rsidRDefault="0039510F">
            <w:pPr>
              <w:jc w:val="center"/>
              <w:rPr>
                <w:b/>
                <w:sz w:val="21"/>
                <w:szCs w:val="21"/>
              </w:rPr>
            </w:pPr>
            <w:r>
              <w:rPr>
                <w:b/>
                <w:sz w:val="21"/>
                <w:szCs w:val="21"/>
              </w:rPr>
              <w:t>E:</w:t>
            </w:r>
            <w:r>
              <w:rPr>
                <w:b/>
                <w:sz w:val="21"/>
                <w:szCs w:val="21"/>
              </w:rPr>
              <w:t>审核员</w:t>
            </w:r>
          </w:p>
          <w:p w:rsidR="007E6643" w:rsidRDefault="0039510F">
            <w:pPr>
              <w:jc w:val="center"/>
              <w:rPr>
                <w:b/>
                <w:sz w:val="21"/>
                <w:szCs w:val="21"/>
              </w:rPr>
            </w:pPr>
            <w:r>
              <w:rPr>
                <w:b/>
                <w:sz w:val="21"/>
                <w:szCs w:val="21"/>
              </w:rPr>
              <w:t>O:</w:t>
            </w:r>
            <w:r>
              <w:rPr>
                <w:b/>
                <w:sz w:val="21"/>
                <w:szCs w:val="21"/>
              </w:rPr>
              <w:t>审核员</w:t>
            </w:r>
          </w:p>
          <w:p w:rsidR="007E6643" w:rsidRDefault="0039510F">
            <w:pPr>
              <w:jc w:val="center"/>
              <w:rPr>
                <w:b/>
                <w:sz w:val="21"/>
                <w:szCs w:val="21"/>
              </w:rPr>
            </w:pPr>
            <w:r>
              <w:rPr>
                <w:b/>
                <w:sz w:val="21"/>
                <w:szCs w:val="21"/>
              </w:rPr>
              <w:t>Q:</w:t>
            </w:r>
            <w:r>
              <w:rPr>
                <w:b/>
                <w:sz w:val="21"/>
                <w:szCs w:val="21"/>
              </w:rPr>
              <w:t>审核员</w:t>
            </w:r>
          </w:p>
        </w:tc>
        <w:tc>
          <w:tcPr>
            <w:tcW w:w="2234" w:type="dxa"/>
            <w:vAlign w:val="center"/>
          </w:tcPr>
          <w:p w:rsidR="007E6643" w:rsidRDefault="0039510F">
            <w:pPr>
              <w:jc w:val="center"/>
              <w:rPr>
                <w:b/>
                <w:sz w:val="21"/>
                <w:szCs w:val="21"/>
              </w:rPr>
            </w:pPr>
            <w:r>
              <w:rPr>
                <w:b/>
                <w:sz w:val="21"/>
                <w:szCs w:val="21"/>
              </w:rPr>
              <w:t>2018-N1EMS-1230067</w:t>
            </w:r>
          </w:p>
          <w:p w:rsidR="007E6643" w:rsidRDefault="0039510F">
            <w:pPr>
              <w:jc w:val="center"/>
              <w:rPr>
                <w:b/>
                <w:sz w:val="21"/>
                <w:szCs w:val="21"/>
              </w:rPr>
            </w:pPr>
            <w:r>
              <w:rPr>
                <w:b/>
                <w:sz w:val="21"/>
                <w:szCs w:val="21"/>
              </w:rPr>
              <w:t>2018-N1OHSMS-1230067</w:t>
            </w:r>
          </w:p>
          <w:p w:rsidR="007E6643" w:rsidRDefault="0039510F">
            <w:pPr>
              <w:jc w:val="center"/>
              <w:rPr>
                <w:b/>
                <w:sz w:val="21"/>
                <w:szCs w:val="21"/>
              </w:rPr>
            </w:pPr>
            <w:r>
              <w:rPr>
                <w:b/>
                <w:sz w:val="21"/>
                <w:szCs w:val="21"/>
              </w:rPr>
              <w:t>2018-N1QMS-1230067</w:t>
            </w:r>
          </w:p>
        </w:tc>
        <w:tc>
          <w:tcPr>
            <w:tcW w:w="1728" w:type="dxa"/>
            <w:gridSpan w:val="2"/>
            <w:vAlign w:val="center"/>
          </w:tcPr>
          <w:p w:rsidR="007E6643" w:rsidRDefault="0039510F">
            <w:pPr>
              <w:jc w:val="center"/>
              <w:rPr>
                <w:b/>
                <w:sz w:val="21"/>
                <w:szCs w:val="21"/>
              </w:rPr>
            </w:pPr>
            <w:r>
              <w:rPr>
                <w:b/>
                <w:sz w:val="21"/>
                <w:szCs w:val="21"/>
              </w:rPr>
              <w:t>E:29.10.07</w:t>
            </w:r>
          </w:p>
          <w:p w:rsidR="007E6643" w:rsidRDefault="0039510F">
            <w:pPr>
              <w:jc w:val="center"/>
              <w:rPr>
                <w:b/>
                <w:sz w:val="21"/>
                <w:szCs w:val="21"/>
              </w:rPr>
            </w:pPr>
            <w:r>
              <w:rPr>
                <w:b/>
                <w:sz w:val="21"/>
                <w:szCs w:val="21"/>
              </w:rPr>
              <w:t>O:29.10.07</w:t>
            </w:r>
          </w:p>
          <w:p w:rsidR="007E6643" w:rsidRDefault="0039510F">
            <w:pPr>
              <w:jc w:val="center"/>
              <w:rPr>
                <w:b/>
                <w:sz w:val="21"/>
                <w:szCs w:val="21"/>
              </w:rPr>
            </w:pPr>
            <w:r>
              <w:rPr>
                <w:b/>
                <w:sz w:val="21"/>
                <w:szCs w:val="21"/>
              </w:rPr>
              <w:t>Q:29.10.07</w:t>
            </w:r>
          </w:p>
        </w:tc>
        <w:tc>
          <w:tcPr>
            <w:tcW w:w="1729" w:type="dxa"/>
            <w:gridSpan w:val="2"/>
            <w:vAlign w:val="center"/>
          </w:tcPr>
          <w:p w:rsidR="007E6643" w:rsidRDefault="0039510F">
            <w:pPr>
              <w:jc w:val="center"/>
              <w:rPr>
                <w:b/>
                <w:sz w:val="21"/>
                <w:szCs w:val="21"/>
              </w:rPr>
            </w:pPr>
            <w:r>
              <w:rPr>
                <w:b/>
                <w:sz w:val="21"/>
                <w:szCs w:val="21"/>
              </w:rPr>
              <w:t>ISC-230067</w:t>
            </w:r>
          </w:p>
        </w:tc>
      </w:tr>
      <w:tr w:rsidR="007E6643">
        <w:trPr>
          <w:trHeight w:val="645"/>
        </w:trPr>
        <w:tc>
          <w:tcPr>
            <w:tcW w:w="1018" w:type="dxa"/>
            <w:vAlign w:val="center"/>
          </w:tcPr>
          <w:p w:rsidR="007E6643" w:rsidRDefault="0039510F">
            <w:pPr>
              <w:jc w:val="center"/>
              <w:rPr>
                <w:b/>
                <w:sz w:val="21"/>
                <w:szCs w:val="21"/>
              </w:rPr>
            </w:pPr>
            <w:r>
              <w:rPr>
                <w:b/>
                <w:sz w:val="21"/>
                <w:szCs w:val="21"/>
              </w:rPr>
              <w:t>冉景洲</w:t>
            </w:r>
          </w:p>
        </w:tc>
        <w:tc>
          <w:tcPr>
            <w:tcW w:w="824" w:type="dxa"/>
            <w:gridSpan w:val="2"/>
            <w:vAlign w:val="center"/>
          </w:tcPr>
          <w:p w:rsidR="007E6643" w:rsidRDefault="0039510F">
            <w:pPr>
              <w:jc w:val="center"/>
              <w:rPr>
                <w:b/>
                <w:sz w:val="21"/>
                <w:szCs w:val="21"/>
              </w:rPr>
            </w:pPr>
            <w:r>
              <w:rPr>
                <w:b/>
                <w:sz w:val="21"/>
                <w:szCs w:val="21"/>
              </w:rPr>
              <w:t>女</w:t>
            </w:r>
          </w:p>
        </w:tc>
        <w:tc>
          <w:tcPr>
            <w:tcW w:w="1120" w:type="dxa"/>
            <w:vAlign w:val="center"/>
          </w:tcPr>
          <w:p w:rsidR="007E6643" w:rsidRDefault="0039510F">
            <w:pPr>
              <w:jc w:val="center"/>
              <w:rPr>
                <w:b/>
                <w:sz w:val="21"/>
                <w:szCs w:val="21"/>
              </w:rPr>
            </w:pPr>
            <w:r>
              <w:rPr>
                <w:b/>
                <w:sz w:val="21"/>
                <w:szCs w:val="21"/>
              </w:rPr>
              <w:t>组员</w:t>
            </w:r>
          </w:p>
        </w:tc>
        <w:tc>
          <w:tcPr>
            <w:tcW w:w="1181" w:type="dxa"/>
            <w:vAlign w:val="center"/>
          </w:tcPr>
          <w:p w:rsidR="007E6643" w:rsidRDefault="0039510F">
            <w:pPr>
              <w:jc w:val="center"/>
              <w:rPr>
                <w:b/>
                <w:sz w:val="21"/>
                <w:szCs w:val="21"/>
              </w:rPr>
            </w:pPr>
            <w:r>
              <w:rPr>
                <w:b/>
                <w:sz w:val="21"/>
                <w:szCs w:val="21"/>
              </w:rPr>
              <w:t>E:</w:t>
            </w:r>
            <w:r>
              <w:rPr>
                <w:b/>
                <w:sz w:val="21"/>
                <w:szCs w:val="21"/>
              </w:rPr>
              <w:t>实习审核员</w:t>
            </w:r>
          </w:p>
          <w:p w:rsidR="007E6643" w:rsidRDefault="0039510F">
            <w:pPr>
              <w:jc w:val="center"/>
              <w:rPr>
                <w:b/>
                <w:sz w:val="21"/>
                <w:szCs w:val="21"/>
              </w:rPr>
            </w:pPr>
            <w:r>
              <w:rPr>
                <w:b/>
                <w:sz w:val="21"/>
                <w:szCs w:val="21"/>
              </w:rPr>
              <w:t>Q:</w:t>
            </w:r>
            <w:r>
              <w:rPr>
                <w:b/>
                <w:sz w:val="21"/>
                <w:szCs w:val="21"/>
              </w:rPr>
              <w:t>审核员</w:t>
            </w:r>
          </w:p>
        </w:tc>
        <w:tc>
          <w:tcPr>
            <w:tcW w:w="2234" w:type="dxa"/>
            <w:vAlign w:val="center"/>
          </w:tcPr>
          <w:p w:rsidR="007E6643" w:rsidRDefault="0039510F">
            <w:pPr>
              <w:jc w:val="center"/>
              <w:rPr>
                <w:b/>
                <w:sz w:val="21"/>
                <w:szCs w:val="21"/>
              </w:rPr>
            </w:pPr>
            <w:r>
              <w:rPr>
                <w:b/>
                <w:sz w:val="21"/>
                <w:szCs w:val="21"/>
              </w:rPr>
              <w:t>2020-N0EMS-1267598</w:t>
            </w:r>
          </w:p>
          <w:p w:rsidR="007E6643" w:rsidRDefault="0039510F">
            <w:pPr>
              <w:jc w:val="center"/>
              <w:rPr>
                <w:b/>
                <w:sz w:val="21"/>
                <w:szCs w:val="21"/>
              </w:rPr>
            </w:pPr>
            <w:r>
              <w:rPr>
                <w:b/>
                <w:sz w:val="21"/>
                <w:szCs w:val="21"/>
              </w:rPr>
              <w:t>2020-N1QMS-1267598</w:t>
            </w:r>
          </w:p>
        </w:tc>
        <w:tc>
          <w:tcPr>
            <w:tcW w:w="1728" w:type="dxa"/>
            <w:gridSpan w:val="2"/>
            <w:vAlign w:val="center"/>
          </w:tcPr>
          <w:p w:rsidR="007E6643" w:rsidRDefault="007E6643">
            <w:pPr>
              <w:jc w:val="center"/>
              <w:rPr>
                <w:b/>
                <w:sz w:val="21"/>
                <w:szCs w:val="21"/>
              </w:rPr>
            </w:pPr>
          </w:p>
        </w:tc>
        <w:tc>
          <w:tcPr>
            <w:tcW w:w="1729" w:type="dxa"/>
            <w:gridSpan w:val="2"/>
            <w:vAlign w:val="center"/>
          </w:tcPr>
          <w:p w:rsidR="007E6643" w:rsidRDefault="0039510F">
            <w:pPr>
              <w:jc w:val="center"/>
              <w:rPr>
                <w:b/>
                <w:sz w:val="21"/>
                <w:szCs w:val="21"/>
              </w:rPr>
            </w:pPr>
            <w:r>
              <w:rPr>
                <w:b/>
                <w:sz w:val="21"/>
                <w:szCs w:val="21"/>
              </w:rPr>
              <w:t>ISC-267598</w:t>
            </w:r>
          </w:p>
        </w:tc>
      </w:tr>
      <w:tr w:rsidR="007E6643">
        <w:trPr>
          <w:trHeight w:val="645"/>
        </w:trPr>
        <w:tc>
          <w:tcPr>
            <w:tcW w:w="1018" w:type="dxa"/>
            <w:vAlign w:val="center"/>
          </w:tcPr>
          <w:p w:rsidR="007E6643" w:rsidRDefault="0039510F">
            <w:pPr>
              <w:jc w:val="center"/>
              <w:rPr>
                <w:b/>
                <w:sz w:val="21"/>
                <w:szCs w:val="21"/>
              </w:rPr>
            </w:pPr>
            <w:r>
              <w:rPr>
                <w:b/>
                <w:sz w:val="21"/>
                <w:szCs w:val="21"/>
              </w:rPr>
              <w:t>余家龙</w:t>
            </w:r>
          </w:p>
        </w:tc>
        <w:tc>
          <w:tcPr>
            <w:tcW w:w="824" w:type="dxa"/>
            <w:gridSpan w:val="2"/>
            <w:vAlign w:val="center"/>
          </w:tcPr>
          <w:p w:rsidR="007E6643" w:rsidRDefault="0039510F">
            <w:pPr>
              <w:jc w:val="center"/>
              <w:rPr>
                <w:b/>
                <w:sz w:val="21"/>
                <w:szCs w:val="21"/>
              </w:rPr>
            </w:pPr>
            <w:r>
              <w:rPr>
                <w:b/>
                <w:sz w:val="21"/>
                <w:szCs w:val="21"/>
              </w:rPr>
              <w:t>男</w:t>
            </w:r>
          </w:p>
        </w:tc>
        <w:tc>
          <w:tcPr>
            <w:tcW w:w="1120" w:type="dxa"/>
            <w:vAlign w:val="center"/>
          </w:tcPr>
          <w:p w:rsidR="007E6643" w:rsidRDefault="0039510F">
            <w:pPr>
              <w:jc w:val="center"/>
              <w:rPr>
                <w:b/>
                <w:sz w:val="21"/>
                <w:szCs w:val="21"/>
              </w:rPr>
            </w:pPr>
            <w:r>
              <w:rPr>
                <w:b/>
                <w:sz w:val="21"/>
                <w:szCs w:val="21"/>
              </w:rPr>
              <w:t>组员</w:t>
            </w:r>
          </w:p>
        </w:tc>
        <w:tc>
          <w:tcPr>
            <w:tcW w:w="1181" w:type="dxa"/>
            <w:vAlign w:val="center"/>
          </w:tcPr>
          <w:p w:rsidR="007E6643" w:rsidRDefault="0039510F">
            <w:pPr>
              <w:jc w:val="center"/>
              <w:rPr>
                <w:b/>
                <w:sz w:val="21"/>
                <w:szCs w:val="21"/>
              </w:rPr>
            </w:pPr>
            <w:r>
              <w:rPr>
                <w:b/>
                <w:sz w:val="21"/>
                <w:szCs w:val="21"/>
              </w:rPr>
              <w:t>E:</w:t>
            </w:r>
            <w:r>
              <w:rPr>
                <w:b/>
                <w:sz w:val="21"/>
                <w:szCs w:val="21"/>
              </w:rPr>
              <w:t>审核员</w:t>
            </w:r>
          </w:p>
          <w:p w:rsidR="007E6643" w:rsidRDefault="0039510F">
            <w:pPr>
              <w:jc w:val="center"/>
              <w:rPr>
                <w:b/>
                <w:sz w:val="21"/>
                <w:szCs w:val="21"/>
              </w:rPr>
            </w:pPr>
            <w:r>
              <w:rPr>
                <w:b/>
                <w:sz w:val="21"/>
                <w:szCs w:val="21"/>
              </w:rPr>
              <w:t>Q:</w:t>
            </w:r>
            <w:r>
              <w:rPr>
                <w:b/>
                <w:sz w:val="21"/>
                <w:szCs w:val="21"/>
              </w:rPr>
              <w:t>实习审核员</w:t>
            </w:r>
          </w:p>
        </w:tc>
        <w:tc>
          <w:tcPr>
            <w:tcW w:w="2234" w:type="dxa"/>
            <w:vAlign w:val="center"/>
          </w:tcPr>
          <w:p w:rsidR="007E6643" w:rsidRDefault="0039510F">
            <w:pPr>
              <w:jc w:val="center"/>
              <w:rPr>
                <w:b/>
                <w:sz w:val="21"/>
                <w:szCs w:val="21"/>
              </w:rPr>
            </w:pPr>
            <w:r>
              <w:rPr>
                <w:b/>
                <w:sz w:val="21"/>
                <w:szCs w:val="21"/>
              </w:rPr>
              <w:t>2020-N1EMS-1262293</w:t>
            </w:r>
          </w:p>
          <w:p w:rsidR="007E6643" w:rsidRDefault="0039510F">
            <w:pPr>
              <w:jc w:val="center"/>
              <w:rPr>
                <w:b/>
                <w:sz w:val="21"/>
                <w:szCs w:val="21"/>
              </w:rPr>
            </w:pPr>
            <w:r>
              <w:rPr>
                <w:b/>
                <w:sz w:val="21"/>
                <w:szCs w:val="21"/>
              </w:rPr>
              <w:t>2020-N0QMS-1262293</w:t>
            </w:r>
          </w:p>
        </w:tc>
        <w:tc>
          <w:tcPr>
            <w:tcW w:w="1728" w:type="dxa"/>
            <w:gridSpan w:val="2"/>
            <w:vAlign w:val="center"/>
          </w:tcPr>
          <w:p w:rsidR="007E6643" w:rsidRDefault="007E6643">
            <w:pPr>
              <w:jc w:val="center"/>
              <w:rPr>
                <w:b/>
                <w:sz w:val="21"/>
                <w:szCs w:val="21"/>
              </w:rPr>
            </w:pPr>
          </w:p>
        </w:tc>
        <w:tc>
          <w:tcPr>
            <w:tcW w:w="1729" w:type="dxa"/>
            <w:gridSpan w:val="2"/>
            <w:vAlign w:val="center"/>
          </w:tcPr>
          <w:p w:rsidR="007E6643" w:rsidRDefault="0039510F">
            <w:pPr>
              <w:jc w:val="center"/>
              <w:rPr>
                <w:b/>
                <w:sz w:val="21"/>
                <w:szCs w:val="21"/>
              </w:rPr>
            </w:pPr>
            <w:r>
              <w:rPr>
                <w:b/>
                <w:sz w:val="21"/>
                <w:szCs w:val="21"/>
              </w:rPr>
              <w:t>ISC-262293</w:t>
            </w:r>
          </w:p>
        </w:tc>
      </w:tr>
      <w:tr w:rsidR="007E6643">
        <w:trPr>
          <w:trHeight w:val="645"/>
        </w:trPr>
        <w:tc>
          <w:tcPr>
            <w:tcW w:w="1018" w:type="dxa"/>
            <w:vAlign w:val="center"/>
          </w:tcPr>
          <w:p w:rsidR="007E6643" w:rsidRDefault="0039510F">
            <w:pPr>
              <w:jc w:val="center"/>
              <w:rPr>
                <w:b/>
                <w:sz w:val="21"/>
                <w:szCs w:val="21"/>
              </w:rPr>
            </w:pPr>
            <w:r>
              <w:rPr>
                <w:b/>
                <w:sz w:val="21"/>
                <w:szCs w:val="21"/>
              </w:rPr>
              <w:t>胡文</w:t>
            </w:r>
          </w:p>
        </w:tc>
        <w:tc>
          <w:tcPr>
            <w:tcW w:w="824" w:type="dxa"/>
            <w:gridSpan w:val="2"/>
            <w:vAlign w:val="center"/>
          </w:tcPr>
          <w:p w:rsidR="007E6643" w:rsidRDefault="0039510F">
            <w:pPr>
              <w:jc w:val="center"/>
              <w:rPr>
                <w:b/>
                <w:sz w:val="21"/>
                <w:szCs w:val="21"/>
              </w:rPr>
            </w:pPr>
            <w:r>
              <w:rPr>
                <w:b/>
                <w:sz w:val="21"/>
                <w:szCs w:val="21"/>
              </w:rPr>
              <w:t>女</w:t>
            </w:r>
          </w:p>
        </w:tc>
        <w:tc>
          <w:tcPr>
            <w:tcW w:w="1120" w:type="dxa"/>
            <w:vAlign w:val="center"/>
          </w:tcPr>
          <w:p w:rsidR="007E6643" w:rsidRDefault="0039510F">
            <w:pPr>
              <w:jc w:val="center"/>
              <w:rPr>
                <w:b/>
                <w:sz w:val="21"/>
                <w:szCs w:val="21"/>
              </w:rPr>
            </w:pPr>
            <w:r>
              <w:rPr>
                <w:b/>
                <w:sz w:val="21"/>
                <w:szCs w:val="21"/>
              </w:rPr>
              <w:t>组员</w:t>
            </w:r>
          </w:p>
        </w:tc>
        <w:tc>
          <w:tcPr>
            <w:tcW w:w="1181" w:type="dxa"/>
            <w:vAlign w:val="center"/>
          </w:tcPr>
          <w:p w:rsidR="007E6643" w:rsidRDefault="0039510F">
            <w:pPr>
              <w:jc w:val="center"/>
              <w:rPr>
                <w:b/>
                <w:sz w:val="21"/>
                <w:szCs w:val="21"/>
              </w:rPr>
            </w:pPr>
            <w:r>
              <w:rPr>
                <w:b/>
                <w:sz w:val="21"/>
                <w:szCs w:val="21"/>
              </w:rPr>
              <w:t>E:</w:t>
            </w:r>
            <w:r>
              <w:rPr>
                <w:b/>
                <w:sz w:val="21"/>
                <w:szCs w:val="21"/>
              </w:rPr>
              <w:t>专家</w:t>
            </w:r>
          </w:p>
          <w:p w:rsidR="007E6643" w:rsidRDefault="0039510F">
            <w:pPr>
              <w:jc w:val="center"/>
              <w:rPr>
                <w:b/>
                <w:sz w:val="21"/>
                <w:szCs w:val="21"/>
              </w:rPr>
            </w:pPr>
            <w:r>
              <w:rPr>
                <w:b/>
                <w:sz w:val="21"/>
                <w:szCs w:val="21"/>
              </w:rPr>
              <w:t>O:</w:t>
            </w:r>
            <w:r>
              <w:rPr>
                <w:b/>
                <w:sz w:val="21"/>
                <w:szCs w:val="21"/>
              </w:rPr>
              <w:t>专家</w:t>
            </w:r>
          </w:p>
          <w:p w:rsidR="007E6643" w:rsidRDefault="0039510F">
            <w:pPr>
              <w:jc w:val="center"/>
              <w:rPr>
                <w:b/>
                <w:sz w:val="21"/>
                <w:szCs w:val="21"/>
              </w:rPr>
            </w:pPr>
            <w:r>
              <w:rPr>
                <w:b/>
                <w:sz w:val="21"/>
                <w:szCs w:val="21"/>
              </w:rPr>
              <w:t>Q:</w:t>
            </w:r>
            <w:r>
              <w:rPr>
                <w:b/>
                <w:sz w:val="21"/>
                <w:szCs w:val="21"/>
              </w:rPr>
              <w:t>专家</w:t>
            </w:r>
          </w:p>
          <w:p w:rsidR="007E6643" w:rsidRDefault="007E6643">
            <w:pPr>
              <w:jc w:val="center"/>
              <w:rPr>
                <w:b/>
                <w:sz w:val="21"/>
                <w:szCs w:val="21"/>
              </w:rPr>
            </w:pPr>
          </w:p>
        </w:tc>
        <w:tc>
          <w:tcPr>
            <w:tcW w:w="2234" w:type="dxa"/>
            <w:vAlign w:val="center"/>
          </w:tcPr>
          <w:p w:rsidR="007E6643" w:rsidRDefault="0039510F">
            <w:pPr>
              <w:jc w:val="center"/>
              <w:rPr>
                <w:b/>
                <w:sz w:val="21"/>
                <w:szCs w:val="21"/>
              </w:rPr>
            </w:pPr>
            <w:r>
              <w:rPr>
                <w:b/>
                <w:sz w:val="21"/>
                <w:szCs w:val="21"/>
              </w:rPr>
              <w:t>ISC-JSZJ-146</w:t>
            </w:r>
          </w:p>
          <w:p w:rsidR="007E6643" w:rsidRDefault="0039510F">
            <w:pPr>
              <w:jc w:val="center"/>
              <w:rPr>
                <w:b/>
                <w:sz w:val="21"/>
                <w:szCs w:val="21"/>
              </w:rPr>
            </w:pPr>
            <w:r>
              <w:rPr>
                <w:b/>
                <w:sz w:val="21"/>
                <w:szCs w:val="21"/>
              </w:rPr>
              <w:t>ISC-JSZJ-146</w:t>
            </w:r>
          </w:p>
          <w:p w:rsidR="007E6643" w:rsidRDefault="0039510F">
            <w:pPr>
              <w:jc w:val="center"/>
              <w:rPr>
                <w:b/>
                <w:sz w:val="21"/>
                <w:szCs w:val="21"/>
              </w:rPr>
            </w:pPr>
            <w:r>
              <w:rPr>
                <w:b/>
                <w:sz w:val="21"/>
                <w:szCs w:val="21"/>
              </w:rPr>
              <w:t>ISC-JSZJ-146</w:t>
            </w:r>
          </w:p>
          <w:p w:rsidR="007E6643" w:rsidRDefault="0039510F">
            <w:pPr>
              <w:jc w:val="center"/>
              <w:rPr>
                <w:b/>
                <w:sz w:val="21"/>
                <w:szCs w:val="21"/>
              </w:rPr>
            </w:pPr>
            <w:r>
              <w:rPr>
                <w:b/>
                <w:sz w:val="21"/>
                <w:szCs w:val="21"/>
              </w:rPr>
              <w:t>重庆康坤机电设备有限公司</w:t>
            </w:r>
          </w:p>
        </w:tc>
        <w:tc>
          <w:tcPr>
            <w:tcW w:w="1728" w:type="dxa"/>
            <w:gridSpan w:val="2"/>
            <w:vAlign w:val="center"/>
          </w:tcPr>
          <w:p w:rsidR="007E6643" w:rsidRDefault="0039510F">
            <w:pPr>
              <w:jc w:val="center"/>
              <w:rPr>
                <w:b/>
                <w:sz w:val="21"/>
                <w:szCs w:val="21"/>
              </w:rPr>
            </w:pPr>
            <w:r>
              <w:rPr>
                <w:b/>
                <w:sz w:val="21"/>
                <w:szCs w:val="21"/>
              </w:rPr>
              <w:t>E:32.16.06</w:t>
            </w:r>
          </w:p>
          <w:p w:rsidR="007E6643" w:rsidRDefault="0039510F">
            <w:pPr>
              <w:jc w:val="center"/>
              <w:rPr>
                <w:b/>
                <w:sz w:val="21"/>
                <w:szCs w:val="21"/>
              </w:rPr>
            </w:pPr>
            <w:r>
              <w:rPr>
                <w:b/>
                <w:sz w:val="21"/>
                <w:szCs w:val="21"/>
              </w:rPr>
              <w:t>O:32.16.06</w:t>
            </w:r>
          </w:p>
          <w:p w:rsidR="007E6643" w:rsidRDefault="0039510F">
            <w:pPr>
              <w:jc w:val="center"/>
              <w:rPr>
                <w:b/>
                <w:sz w:val="21"/>
                <w:szCs w:val="21"/>
              </w:rPr>
            </w:pPr>
            <w:r>
              <w:rPr>
                <w:b/>
                <w:sz w:val="21"/>
                <w:szCs w:val="21"/>
              </w:rPr>
              <w:t>Q:32.16.06</w:t>
            </w:r>
          </w:p>
        </w:tc>
        <w:tc>
          <w:tcPr>
            <w:tcW w:w="1729" w:type="dxa"/>
            <w:gridSpan w:val="2"/>
            <w:vAlign w:val="center"/>
          </w:tcPr>
          <w:p w:rsidR="007E6643" w:rsidRDefault="0039510F">
            <w:pPr>
              <w:jc w:val="center"/>
              <w:rPr>
                <w:b/>
                <w:sz w:val="21"/>
                <w:szCs w:val="21"/>
              </w:rPr>
            </w:pPr>
            <w:r>
              <w:rPr>
                <w:b/>
                <w:sz w:val="21"/>
                <w:szCs w:val="21"/>
              </w:rPr>
              <w:t>ISC-JSZJ-146</w:t>
            </w:r>
          </w:p>
        </w:tc>
      </w:tr>
      <w:tr w:rsidR="007E6643">
        <w:trPr>
          <w:trHeight w:val="413"/>
        </w:trPr>
        <w:tc>
          <w:tcPr>
            <w:tcW w:w="9834" w:type="dxa"/>
            <w:gridSpan w:val="10"/>
          </w:tcPr>
          <w:p w:rsidR="007E6643" w:rsidRDefault="0039510F">
            <w:pPr>
              <w:rPr>
                <w:b/>
                <w:sz w:val="21"/>
                <w:szCs w:val="21"/>
              </w:rPr>
            </w:pPr>
            <w:r>
              <w:rPr>
                <w:rFonts w:hint="eastAsia"/>
                <w:b/>
                <w:sz w:val="21"/>
                <w:szCs w:val="21"/>
              </w:rPr>
              <w:t>与审核组同行人员信息</w:t>
            </w:r>
          </w:p>
        </w:tc>
      </w:tr>
      <w:tr w:rsidR="007E6643">
        <w:trPr>
          <w:trHeight w:val="418"/>
        </w:trPr>
        <w:tc>
          <w:tcPr>
            <w:tcW w:w="1018" w:type="dxa"/>
            <w:vAlign w:val="center"/>
          </w:tcPr>
          <w:p w:rsidR="007E6643" w:rsidRDefault="0039510F">
            <w:pPr>
              <w:jc w:val="center"/>
              <w:rPr>
                <w:b/>
                <w:sz w:val="21"/>
                <w:szCs w:val="21"/>
              </w:rPr>
            </w:pPr>
            <w:r>
              <w:rPr>
                <w:rFonts w:hint="eastAsia"/>
                <w:b/>
                <w:sz w:val="21"/>
                <w:szCs w:val="21"/>
              </w:rPr>
              <w:t>姓名</w:t>
            </w:r>
          </w:p>
        </w:tc>
        <w:tc>
          <w:tcPr>
            <w:tcW w:w="824" w:type="dxa"/>
            <w:gridSpan w:val="2"/>
            <w:vAlign w:val="center"/>
          </w:tcPr>
          <w:p w:rsidR="007E6643" w:rsidRDefault="0039510F">
            <w:pPr>
              <w:jc w:val="center"/>
              <w:rPr>
                <w:b/>
                <w:sz w:val="21"/>
                <w:szCs w:val="21"/>
              </w:rPr>
            </w:pPr>
            <w:r>
              <w:rPr>
                <w:rFonts w:hint="eastAsia"/>
                <w:b/>
                <w:sz w:val="21"/>
                <w:szCs w:val="21"/>
              </w:rPr>
              <w:t>性别</w:t>
            </w:r>
          </w:p>
        </w:tc>
        <w:tc>
          <w:tcPr>
            <w:tcW w:w="1120" w:type="dxa"/>
            <w:vAlign w:val="center"/>
          </w:tcPr>
          <w:p w:rsidR="007E6643" w:rsidRDefault="0039510F">
            <w:pPr>
              <w:jc w:val="center"/>
              <w:rPr>
                <w:b/>
                <w:sz w:val="21"/>
                <w:szCs w:val="21"/>
              </w:rPr>
            </w:pPr>
            <w:r>
              <w:rPr>
                <w:rFonts w:hint="eastAsia"/>
                <w:b/>
                <w:sz w:val="21"/>
                <w:szCs w:val="21"/>
              </w:rPr>
              <w:t>角色</w:t>
            </w:r>
          </w:p>
        </w:tc>
        <w:tc>
          <w:tcPr>
            <w:tcW w:w="6872" w:type="dxa"/>
            <w:gridSpan w:val="6"/>
            <w:vAlign w:val="center"/>
          </w:tcPr>
          <w:p w:rsidR="007E6643" w:rsidRDefault="0039510F">
            <w:pPr>
              <w:rPr>
                <w:b/>
                <w:sz w:val="21"/>
                <w:szCs w:val="21"/>
              </w:rPr>
            </w:pPr>
            <w:r>
              <w:rPr>
                <w:rFonts w:hint="eastAsia"/>
                <w:b/>
                <w:sz w:val="21"/>
                <w:szCs w:val="21"/>
              </w:rPr>
              <w:t>工作单位</w:t>
            </w:r>
          </w:p>
        </w:tc>
      </w:tr>
      <w:tr w:rsidR="007E6643">
        <w:trPr>
          <w:trHeight w:val="418"/>
        </w:trPr>
        <w:tc>
          <w:tcPr>
            <w:tcW w:w="1018" w:type="dxa"/>
            <w:vAlign w:val="center"/>
          </w:tcPr>
          <w:p w:rsidR="007E6643" w:rsidRDefault="007E6643">
            <w:pPr>
              <w:jc w:val="center"/>
              <w:rPr>
                <w:b/>
              </w:rPr>
            </w:pPr>
          </w:p>
        </w:tc>
        <w:tc>
          <w:tcPr>
            <w:tcW w:w="824" w:type="dxa"/>
            <w:gridSpan w:val="2"/>
            <w:vAlign w:val="center"/>
          </w:tcPr>
          <w:p w:rsidR="007E6643" w:rsidRDefault="007E6643">
            <w:pPr>
              <w:jc w:val="center"/>
              <w:rPr>
                <w:b/>
              </w:rPr>
            </w:pPr>
          </w:p>
        </w:tc>
        <w:tc>
          <w:tcPr>
            <w:tcW w:w="1120" w:type="dxa"/>
            <w:vAlign w:val="center"/>
          </w:tcPr>
          <w:p w:rsidR="007E6643" w:rsidRDefault="007E6643">
            <w:pPr>
              <w:jc w:val="center"/>
              <w:rPr>
                <w:b/>
              </w:rPr>
            </w:pPr>
          </w:p>
        </w:tc>
        <w:tc>
          <w:tcPr>
            <w:tcW w:w="6872" w:type="dxa"/>
            <w:gridSpan w:val="6"/>
            <w:vAlign w:val="center"/>
          </w:tcPr>
          <w:p w:rsidR="007E6643" w:rsidRDefault="007E6643">
            <w:pPr>
              <w:rPr>
                <w:b/>
              </w:rPr>
            </w:pPr>
          </w:p>
        </w:tc>
      </w:tr>
      <w:tr w:rsidR="007E6643">
        <w:trPr>
          <w:trHeight w:val="418"/>
        </w:trPr>
        <w:tc>
          <w:tcPr>
            <w:tcW w:w="1018" w:type="dxa"/>
            <w:vAlign w:val="center"/>
          </w:tcPr>
          <w:p w:rsidR="007E6643" w:rsidRDefault="007E6643">
            <w:pPr>
              <w:jc w:val="center"/>
              <w:rPr>
                <w:b/>
              </w:rPr>
            </w:pPr>
          </w:p>
        </w:tc>
        <w:tc>
          <w:tcPr>
            <w:tcW w:w="824" w:type="dxa"/>
            <w:gridSpan w:val="2"/>
            <w:vAlign w:val="center"/>
          </w:tcPr>
          <w:p w:rsidR="007E6643" w:rsidRDefault="007E6643">
            <w:pPr>
              <w:jc w:val="center"/>
              <w:rPr>
                <w:b/>
              </w:rPr>
            </w:pPr>
          </w:p>
        </w:tc>
        <w:tc>
          <w:tcPr>
            <w:tcW w:w="1120" w:type="dxa"/>
            <w:vAlign w:val="center"/>
          </w:tcPr>
          <w:p w:rsidR="007E6643" w:rsidRDefault="007E6643">
            <w:pPr>
              <w:jc w:val="center"/>
              <w:rPr>
                <w:b/>
              </w:rPr>
            </w:pPr>
          </w:p>
        </w:tc>
        <w:tc>
          <w:tcPr>
            <w:tcW w:w="6872" w:type="dxa"/>
            <w:gridSpan w:val="6"/>
            <w:vAlign w:val="center"/>
          </w:tcPr>
          <w:p w:rsidR="007E6643" w:rsidRDefault="007E6643">
            <w:pPr>
              <w:rPr>
                <w:b/>
              </w:rPr>
            </w:pPr>
          </w:p>
        </w:tc>
      </w:tr>
    </w:tbl>
    <w:p w:rsidR="007E6643" w:rsidRDefault="0039510F">
      <w:pPr>
        <w:tabs>
          <w:tab w:val="left" w:pos="645"/>
        </w:tabs>
        <w:rPr>
          <w:b/>
          <w:sz w:val="26"/>
          <w:szCs w:val="26"/>
        </w:rPr>
      </w:pPr>
      <w:r>
        <w:rPr>
          <w:rFonts w:hint="eastAsia"/>
          <w:b/>
          <w:sz w:val="26"/>
          <w:szCs w:val="26"/>
        </w:rPr>
        <w:t>二、审核目的</w:t>
      </w:r>
    </w:p>
    <w:p w:rsidR="007E6643" w:rsidRDefault="0039510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E6643" w:rsidRDefault="0039510F">
      <w:pPr>
        <w:tabs>
          <w:tab w:val="left" w:pos="645"/>
        </w:tabs>
        <w:rPr>
          <w:b/>
          <w:sz w:val="21"/>
          <w:szCs w:val="21"/>
        </w:rPr>
      </w:pPr>
      <w:r>
        <w:rPr>
          <w:rFonts w:hint="eastAsia"/>
          <w:b/>
          <w:sz w:val="21"/>
          <w:szCs w:val="21"/>
        </w:rPr>
        <w:t>☑</w:t>
      </w:r>
      <w:r>
        <w:rPr>
          <w:rFonts w:hint="eastAsia"/>
          <w:b/>
          <w:sz w:val="21"/>
          <w:szCs w:val="21"/>
        </w:rPr>
        <w:t>保持认证注册资格：</w:t>
      </w:r>
      <w:r>
        <w:rPr>
          <w:rFonts w:hint="eastAsia"/>
          <w:b/>
          <w:sz w:val="21"/>
          <w:szCs w:val="21"/>
        </w:rPr>
        <w:t>___</w:t>
      </w:r>
      <w:r>
        <w:rPr>
          <w:rFonts w:hint="eastAsia"/>
          <w:b/>
          <w:sz w:val="21"/>
          <w:szCs w:val="21"/>
        </w:rPr>
        <w:t>监督</w:t>
      </w:r>
      <w:r>
        <w:rPr>
          <w:rFonts w:hint="eastAsia"/>
          <w:b/>
          <w:sz w:val="21"/>
          <w:szCs w:val="21"/>
        </w:rPr>
        <w:t>1</w:t>
      </w:r>
      <w:r>
        <w:rPr>
          <w:rFonts w:hint="eastAsia"/>
          <w:b/>
          <w:sz w:val="21"/>
          <w:szCs w:val="21"/>
        </w:rPr>
        <w:t>_____</w:t>
      </w:r>
    </w:p>
    <w:p w:rsidR="007E6643" w:rsidRDefault="0039510F">
      <w:pPr>
        <w:tabs>
          <w:tab w:val="left" w:pos="645"/>
        </w:tabs>
        <w:rPr>
          <w:b/>
          <w:sz w:val="21"/>
          <w:szCs w:val="21"/>
        </w:rPr>
      </w:pPr>
      <w:r>
        <w:rPr>
          <w:rFonts w:hint="eastAsia"/>
          <w:b/>
          <w:sz w:val="21"/>
          <w:szCs w:val="21"/>
        </w:rPr>
        <w:t>□恢复认证注册资格：</w:t>
      </w:r>
      <w:r>
        <w:rPr>
          <w:rFonts w:hint="eastAsia"/>
          <w:b/>
          <w:sz w:val="21"/>
          <w:szCs w:val="21"/>
        </w:rPr>
        <w:t>__________</w:t>
      </w:r>
    </w:p>
    <w:p w:rsidR="007E6643" w:rsidRDefault="0039510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E6643" w:rsidRDefault="0039510F">
      <w:pPr>
        <w:tabs>
          <w:tab w:val="left" w:pos="645"/>
        </w:tabs>
        <w:rPr>
          <w:b/>
          <w:sz w:val="21"/>
          <w:szCs w:val="21"/>
        </w:rPr>
      </w:pPr>
      <w:r>
        <w:rPr>
          <w:rFonts w:hint="eastAsia"/>
          <w:b/>
          <w:sz w:val="21"/>
          <w:szCs w:val="21"/>
        </w:rPr>
        <w:t>□其它：</w:t>
      </w:r>
      <w:r>
        <w:rPr>
          <w:rFonts w:hint="eastAsia"/>
          <w:b/>
          <w:sz w:val="21"/>
          <w:szCs w:val="21"/>
        </w:rPr>
        <w:t>__________</w:t>
      </w:r>
      <w:bookmarkEnd w:id="4"/>
    </w:p>
    <w:p w:rsidR="007E6643" w:rsidRDefault="0039510F">
      <w:pPr>
        <w:tabs>
          <w:tab w:val="left" w:pos="645"/>
        </w:tabs>
        <w:rPr>
          <w:b/>
          <w:sz w:val="16"/>
          <w:szCs w:val="16"/>
        </w:rPr>
      </w:pPr>
      <w:r>
        <w:rPr>
          <w:rFonts w:hint="eastAsia"/>
          <w:b/>
          <w:sz w:val="26"/>
          <w:szCs w:val="26"/>
        </w:rPr>
        <w:t>三、审核准则</w:t>
      </w:r>
    </w:p>
    <w:p w:rsidR="007E6643" w:rsidRDefault="0039510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 xml:space="preserve">: </w:t>
      </w:r>
      <w:r>
        <w:rPr>
          <w:rFonts w:hint="eastAsia"/>
          <w:b/>
          <w:sz w:val="21"/>
          <w:szCs w:val="21"/>
        </w:rPr>
        <w:t>8.3</w:t>
      </w:r>
    </w:p>
    <w:p w:rsidR="007E6643" w:rsidRDefault="0039510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E6643" w:rsidRDefault="0039510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E6643" w:rsidRDefault="0039510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E6643" w:rsidRDefault="0039510F">
      <w:pPr>
        <w:tabs>
          <w:tab w:val="left" w:pos="645"/>
        </w:tabs>
        <w:rPr>
          <w:b/>
          <w:sz w:val="21"/>
          <w:szCs w:val="21"/>
        </w:rPr>
      </w:pPr>
      <w:r>
        <w:rPr>
          <w:rFonts w:hint="eastAsia"/>
          <w:b/>
          <w:sz w:val="21"/>
          <w:szCs w:val="21"/>
        </w:rPr>
        <w:t>□</w:t>
      </w:r>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E6643" w:rsidRDefault="0039510F">
      <w:pPr>
        <w:tabs>
          <w:tab w:val="left" w:pos="645"/>
        </w:tabs>
        <w:rPr>
          <w:b/>
          <w:sz w:val="21"/>
          <w:szCs w:val="21"/>
        </w:rPr>
      </w:pPr>
      <w:r>
        <w:rPr>
          <w:rFonts w:hint="eastAsia"/>
          <w:b/>
          <w:sz w:val="21"/>
          <w:szCs w:val="21"/>
        </w:rPr>
        <w:t>☑</w:t>
      </w:r>
      <w:r>
        <w:rPr>
          <w:rFonts w:hint="eastAsia"/>
          <w:b/>
          <w:sz w:val="21"/>
          <w:szCs w:val="21"/>
        </w:rPr>
        <w:t>受审核方管理体系文件</w:t>
      </w:r>
      <w:r>
        <w:rPr>
          <w:rFonts w:hint="eastAsia"/>
          <w:b/>
          <w:sz w:val="21"/>
          <w:szCs w:val="21"/>
        </w:rPr>
        <w:t>☑</w:t>
      </w:r>
      <w:r>
        <w:rPr>
          <w:rFonts w:hint="eastAsia"/>
          <w:b/>
          <w:sz w:val="21"/>
          <w:szCs w:val="21"/>
        </w:rPr>
        <w:t>适用的法律法规□认证合同</w:t>
      </w:r>
    </w:p>
    <w:p w:rsidR="007E6643" w:rsidRDefault="0039510F">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2233"/>
        <w:gridCol w:w="919"/>
        <w:gridCol w:w="1481"/>
        <w:gridCol w:w="1455"/>
        <w:gridCol w:w="1500"/>
      </w:tblGrid>
      <w:tr w:rsidR="007E6643">
        <w:trPr>
          <w:trHeight w:val="135"/>
          <w:jc w:val="center"/>
        </w:trPr>
        <w:tc>
          <w:tcPr>
            <w:tcW w:w="2218" w:type="dxa"/>
            <w:gridSpan w:val="2"/>
            <w:vAlign w:val="center"/>
          </w:tcPr>
          <w:p w:rsidR="007E6643" w:rsidRDefault="0039510F">
            <w:pPr>
              <w:spacing w:line="260" w:lineRule="exact"/>
              <w:jc w:val="center"/>
              <w:rPr>
                <w:rFonts w:ascii="宋体"/>
                <w:b/>
                <w:sz w:val="16"/>
                <w:szCs w:val="16"/>
              </w:rPr>
            </w:pPr>
            <w:r>
              <w:rPr>
                <w:rFonts w:ascii="宋体" w:hAnsi="宋体" w:hint="eastAsia"/>
                <w:b/>
                <w:sz w:val="21"/>
              </w:rPr>
              <w:t>受审核方名称</w:t>
            </w:r>
          </w:p>
        </w:tc>
        <w:tc>
          <w:tcPr>
            <w:tcW w:w="4633" w:type="dxa"/>
            <w:gridSpan w:val="3"/>
          </w:tcPr>
          <w:p w:rsidR="007E6643" w:rsidRPr="008F79F0" w:rsidRDefault="0039510F">
            <w:pPr>
              <w:spacing w:line="260" w:lineRule="exact"/>
              <w:rPr>
                <w:rFonts w:ascii="宋体"/>
                <w:b/>
                <w:sz w:val="21"/>
              </w:rPr>
            </w:pPr>
            <w:bookmarkStart w:id="9" w:name="组织名称Add"/>
            <w:r w:rsidRPr="008F79F0">
              <w:rPr>
                <w:rFonts w:ascii="宋体"/>
                <w:b/>
                <w:sz w:val="21"/>
              </w:rPr>
              <w:t>重庆瑞融丰达通讯设备有限公司</w:t>
            </w:r>
            <w:bookmarkEnd w:id="9"/>
          </w:p>
        </w:tc>
        <w:tc>
          <w:tcPr>
            <w:tcW w:w="1455" w:type="dxa"/>
            <w:vAlign w:val="center"/>
          </w:tcPr>
          <w:p w:rsidR="007E6643" w:rsidRDefault="0039510F">
            <w:pPr>
              <w:spacing w:line="260" w:lineRule="exact"/>
              <w:jc w:val="center"/>
              <w:rPr>
                <w:rFonts w:ascii="宋体"/>
                <w:b/>
                <w:sz w:val="21"/>
              </w:rPr>
            </w:pPr>
            <w:r>
              <w:rPr>
                <w:rFonts w:ascii="宋体" w:hAnsi="宋体" w:hint="eastAsia"/>
                <w:b/>
                <w:sz w:val="21"/>
              </w:rPr>
              <w:t>组织人数及</w:t>
            </w:r>
          </w:p>
          <w:p w:rsidR="007E6643" w:rsidRDefault="0039510F">
            <w:pPr>
              <w:spacing w:line="200" w:lineRule="exact"/>
              <w:rPr>
                <w:b/>
                <w:spacing w:val="-20"/>
              </w:rPr>
            </w:pPr>
            <w:r>
              <w:rPr>
                <w:rFonts w:ascii="宋体" w:hAnsi="宋体" w:hint="eastAsia"/>
                <w:b/>
                <w:sz w:val="21"/>
              </w:rPr>
              <w:t>变动情况核实</w:t>
            </w:r>
          </w:p>
        </w:tc>
        <w:tc>
          <w:tcPr>
            <w:tcW w:w="1500" w:type="dxa"/>
          </w:tcPr>
          <w:p w:rsidR="007E6643" w:rsidRPr="008F79F0" w:rsidRDefault="0039510F">
            <w:pPr>
              <w:spacing w:line="260" w:lineRule="exact"/>
              <w:rPr>
                <w:rFonts w:ascii="宋体"/>
                <w:b/>
                <w:sz w:val="21"/>
              </w:rPr>
            </w:pPr>
            <w:r w:rsidRPr="008F79F0">
              <w:rPr>
                <w:rFonts w:ascii="宋体" w:hint="eastAsia"/>
                <w:b/>
                <w:sz w:val="21"/>
              </w:rPr>
              <w:t>10</w:t>
            </w:r>
          </w:p>
        </w:tc>
      </w:tr>
      <w:tr w:rsidR="007E6643">
        <w:trPr>
          <w:trHeight w:val="546"/>
          <w:jc w:val="center"/>
        </w:trPr>
        <w:tc>
          <w:tcPr>
            <w:tcW w:w="2218" w:type="dxa"/>
            <w:gridSpan w:val="2"/>
            <w:vAlign w:val="center"/>
          </w:tcPr>
          <w:p w:rsidR="007E6643" w:rsidRDefault="0039510F">
            <w:pPr>
              <w:jc w:val="center"/>
              <w:rPr>
                <w:b/>
                <w:sz w:val="16"/>
                <w:szCs w:val="16"/>
              </w:rPr>
            </w:pPr>
            <w:r>
              <w:rPr>
                <w:rFonts w:ascii="宋体" w:hAnsi="宋体" w:hint="eastAsia"/>
                <w:b/>
                <w:sz w:val="21"/>
                <w:szCs w:val="21"/>
              </w:rPr>
              <w:t>注册地址</w:t>
            </w:r>
          </w:p>
        </w:tc>
        <w:tc>
          <w:tcPr>
            <w:tcW w:w="4633" w:type="dxa"/>
            <w:gridSpan w:val="3"/>
          </w:tcPr>
          <w:p w:rsidR="007E6643" w:rsidRDefault="0039510F">
            <w:pPr>
              <w:rPr>
                <w:rFonts w:ascii="宋体"/>
                <w:b/>
                <w:sz w:val="21"/>
              </w:rPr>
            </w:pPr>
            <w:bookmarkStart w:id="10" w:name="注册地址"/>
            <w:r>
              <w:rPr>
                <w:rFonts w:ascii="宋体"/>
                <w:b/>
                <w:sz w:val="21"/>
              </w:rPr>
              <w:t>重庆市江北区渝北三村</w:t>
            </w:r>
            <w:r>
              <w:rPr>
                <w:rFonts w:ascii="宋体"/>
                <w:b/>
                <w:sz w:val="21"/>
              </w:rPr>
              <w:t>6</w:t>
            </w:r>
            <w:r>
              <w:rPr>
                <w:rFonts w:ascii="宋体"/>
                <w:b/>
                <w:sz w:val="21"/>
              </w:rPr>
              <w:t>号一层</w:t>
            </w:r>
            <w:bookmarkEnd w:id="10"/>
          </w:p>
        </w:tc>
        <w:tc>
          <w:tcPr>
            <w:tcW w:w="1455" w:type="dxa"/>
            <w:vMerge w:val="restart"/>
            <w:vAlign w:val="center"/>
          </w:tcPr>
          <w:p w:rsidR="007E6643" w:rsidRDefault="0039510F">
            <w:pPr>
              <w:jc w:val="center"/>
              <w:rPr>
                <w:rFonts w:ascii="宋体"/>
                <w:b/>
                <w:sz w:val="21"/>
              </w:rPr>
            </w:pPr>
            <w:r>
              <w:rPr>
                <w:rFonts w:ascii="宋体" w:hAnsi="宋体" w:hint="eastAsia"/>
                <w:b/>
                <w:sz w:val="21"/>
              </w:rPr>
              <w:t>邮编</w:t>
            </w:r>
          </w:p>
        </w:tc>
        <w:tc>
          <w:tcPr>
            <w:tcW w:w="1500" w:type="dxa"/>
          </w:tcPr>
          <w:p w:rsidR="007E6643" w:rsidRDefault="0039510F">
            <w:pPr>
              <w:rPr>
                <w:rFonts w:ascii="宋体"/>
                <w:b/>
                <w:sz w:val="21"/>
              </w:rPr>
            </w:pPr>
            <w:bookmarkStart w:id="11" w:name="注册邮编"/>
            <w:r>
              <w:rPr>
                <w:rFonts w:ascii="宋体"/>
                <w:b/>
                <w:sz w:val="21"/>
              </w:rPr>
              <w:t>400000</w:t>
            </w:r>
            <w:bookmarkEnd w:id="11"/>
          </w:p>
        </w:tc>
      </w:tr>
      <w:tr w:rsidR="007E6643">
        <w:trPr>
          <w:trHeight w:val="434"/>
          <w:jc w:val="center"/>
        </w:trPr>
        <w:tc>
          <w:tcPr>
            <w:tcW w:w="2218" w:type="dxa"/>
            <w:gridSpan w:val="2"/>
            <w:vAlign w:val="center"/>
          </w:tcPr>
          <w:p w:rsidR="007E6643" w:rsidRDefault="0039510F">
            <w:pPr>
              <w:jc w:val="center"/>
              <w:rPr>
                <w:rFonts w:ascii="宋体"/>
                <w:b/>
                <w:sz w:val="21"/>
                <w:szCs w:val="21"/>
              </w:rPr>
            </w:pPr>
            <w:r>
              <w:rPr>
                <w:rFonts w:ascii="宋体" w:hAnsi="宋体" w:hint="eastAsia"/>
                <w:b/>
                <w:sz w:val="21"/>
                <w:szCs w:val="21"/>
              </w:rPr>
              <w:t>经营地址</w:t>
            </w:r>
          </w:p>
        </w:tc>
        <w:tc>
          <w:tcPr>
            <w:tcW w:w="4633" w:type="dxa"/>
            <w:gridSpan w:val="3"/>
          </w:tcPr>
          <w:p w:rsidR="007E6643" w:rsidRDefault="0039510F">
            <w:pPr>
              <w:rPr>
                <w:rFonts w:ascii="宋体"/>
                <w:b/>
                <w:sz w:val="21"/>
              </w:rPr>
            </w:pPr>
            <w:bookmarkStart w:id="12" w:name="办公地址"/>
            <w:r>
              <w:rPr>
                <w:rFonts w:ascii="宋体"/>
                <w:b/>
                <w:sz w:val="21"/>
              </w:rPr>
              <w:t>重庆市九龙坡区歇台子科园六路东侧</w:t>
            </w:r>
            <w:r>
              <w:rPr>
                <w:rFonts w:ascii="宋体"/>
                <w:b/>
                <w:sz w:val="21"/>
              </w:rPr>
              <w:t>7-8</w:t>
            </w:r>
            <w:r>
              <w:rPr>
                <w:rFonts w:ascii="宋体"/>
                <w:b/>
                <w:sz w:val="21"/>
              </w:rPr>
              <w:t>号</w:t>
            </w:r>
            <w:bookmarkEnd w:id="12"/>
          </w:p>
        </w:tc>
        <w:tc>
          <w:tcPr>
            <w:tcW w:w="1455" w:type="dxa"/>
            <w:vMerge/>
            <w:vAlign w:val="center"/>
          </w:tcPr>
          <w:p w:rsidR="007E6643" w:rsidRDefault="007E6643">
            <w:pPr>
              <w:jc w:val="center"/>
              <w:rPr>
                <w:rFonts w:ascii="宋体"/>
                <w:b/>
                <w:sz w:val="21"/>
              </w:rPr>
            </w:pPr>
          </w:p>
        </w:tc>
        <w:tc>
          <w:tcPr>
            <w:tcW w:w="1500" w:type="dxa"/>
          </w:tcPr>
          <w:p w:rsidR="007E6643" w:rsidRDefault="0039510F">
            <w:pPr>
              <w:rPr>
                <w:rFonts w:ascii="宋体"/>
                <w:b/>
                <w:sz w:val="21"/>
              </w:rPr>
            </w:pPr>
            <w:bookmarkStart w:id="13" w:name="办公邮编"/>
            <w:r>
              <w:rPr>
                <w:rFonts w:ascii="宋体"/>
                <w:b/>
                <w:sz w:val="21"/>
              </w:rPr>
              <w:t>400000</w:t>
            </w:r>
            <w:bookmarkEnd w:id="13"/>
          </w:p>
        </w:tc>
      </w:tr>
      <w:tr w:rsidR="007E6643">
        <w:trPr>
          <w:trHeight w:val="374"/>
          <w:jc w:val="center"/>
        </w:trPr>
        <w:tc>
          <w:tcPr>
            <w:tcW w:w="2218" w:type="dxa"/>
            <w:gridSpan w:val="2"/>
            <w:vAlign w:val="center"/>
          </w:tcPr>
          <w:p w:rsidR="007E6643" w:rsidRDefault="0039510F">
            <w:pPr>
              <w:jc w:val="center"/>
              <w:rPr>
                <w:rFonts w:ascii="宋体"/>
                <w:b/>
                <w:color w:val="000000"/>
                <w:sz w:val="21"/>
                <w:szCs w:val="21"/>
              </w:rPr>
            </w:pPr>
            <w:r>
              <w:rPr>
                <w:rFonts w:ascii="宋体" w:hAnsi="宋体" w:hint="eastAsia"/>
                <w:b/>
                <w:color w:val="000000"/>
                <w:sz w:val="21"/>
                <w:szCs w:val="21"/>
              </w:rPr>
              <w:t>生产地址</w:t>
            </w:r>
          </w:p>
        </w:tc>
        <w:tc>
          <w:tcPr>
            <w:tcW w:w="4633" w:type="dxa"/>
            <w:gridSpan w:val="3"/>
          </w:tcPr>
          <w:p w:rsidR="007E6643" w:rsidRDefault="0039510F">
            <w:pPr>
              <w:rPr>
                <w:rFonts w:ascii="宋体"/>
                <w:b/>
                <w:sz w:val="21"/>
              </w:rPr>
            </w:pPr>
            <w:bookmarkStart w:id="14" w:name="生产地址Add"/>
            <w:r>
              <w:rPr>
                <w:rFonts w:ascii="宋体"/>
                <w:b/>
                <w:sz w:val="21"/>
              </w:rPr>
              <w:t>重庆市九龙坡区歇台子科园六路东侧</w:t>
            </w:r>
            <w:r>
              <w:rPr>
                <w:rFonts w:ascii="宋体"/>
                <w:b/>
                <w:sz w:val="21"/>
              </w:rPr>
              <w:t>7-8</w:t>
            </w:r>
            <w:r>
              <w:rPr>
                <w:rFonts w:ascii="宋体"/>
                <w:b/>
                <w:sz w:val="21"/>
              </w:rPr>
              <w:t>号</w:t>
            </w:r>
            <w:bookmarkEnd w:id="14"/>
          </w:p>
        </w:tc>
        <w:tc>
          <w:tcPr>
            <w:tcW w:w="1455" w:type="dxa"/>
            <w:vMerge/>
            <w:vAlign w:val="center"/>
          </w:tcPr>
          <w:p w:rsidR="007E6643" w:rsidRDefault="007E6643">
            <w:pPr>
              <w:jc w:val="center"/>
              <w:rPr>
                <w:rFonts w:ascii="宋体"/>
                <w:b/>
                <w:sz w:val="21"/>
              </w:rPr>
            </w:pPr>
          </w:p>
        </w:tc>
        <w:tc>
          <w:tcPr>
            <w:tcW w:w="1500" w:type="dxa"/>
          </w:tcPr>
          <w:p w:rsidR="007E6643" w:rsidRDefault="0039510F">
            <w:pPr>
              <w:rPr>
                <w:rFonts w:ascii="宋体"/>
                <w:b/>
                <w:sz w:val="21"/>
              </w:rPr>
            </w:pPr>
            <w:bookmarkStart w:id="15" w:name="生产邮编"/>
            <w:r>
              <w:rPr>
                <w:rFonts w:ascii="宋体"/>
                <w:b/>
                <w:sz w:val="21"/>
              </w:rPr>
              <w:t>400000</w:t>
            </w:r>
            <w:bookmarkEnd w:id="15"/>
          </w:p>
        </w:tc>
      </w:tr>
      <w:tr w:rsidR="007E6643">
        <w:trPr>
          <w:trHeight w:val="256"/>
          <w:jc w:val="center"/>
        </w:trPr>
        <w:tc>
          <w:tcPr>
            <w:tcW w:w="2218" w:type="dxa"/>
            <w:gridSpan w:val="2"/>
            <w:vAlign w:val="center"/>
          </w:tcPr>
          <w:p w:rsidR="007E6643" w:rsidRDefault="0039510F">
            <w:pPr>
              <w:jc w:val="center"/>
              <w:rPr>
                <w:rFonts w:ascii="宋体"/>
                <w:b/>
                <w:sz w:val="21"/>
              </w:rPr>
            </w:pPr>
            <w:r>
              <w:rPr>
                <w:rFonts w:ascii="宋体" w:hAnsi="宋体" w:hint="eastAsia"/>
                <w:b/>
                <w:sz w:val="21"/>
              </w:rPr>
              <w:t>联系人</w:t>
            </w:r>
          </w:p>
        </w:tc>
        <w:tc>
          <w:tcPr>
            <w:tcW w:w="2233" w:type="dxa"/>
          </w:tcPr>
          <w:p w:rsidR="007E6643" w:rsidRDefault="0039510F">
            <w:pPr>
              <w:rPr>
                <w:rFonts w:ascii="宋体"/>
                <w:b/>
                <w:sz w:val="21"/>
              </w:rPr>
            </w:pPr>
            <w:bookmarkStart w:id="16" w:name="联系人"/>
            <w:r>
              <w:rPr>
                <w:rFonts w:ascii="宋体"/>
                <w:b/>
                <w:sz w:val="21"/>
              </w:rPr>
              <w:t>张平</w:t>
            </w:r>
            <w:bookmarkEnd w:id="16"/>
          </w:p>
        </w:tc>
        <w:tc>
          <w:tcPr>
            <w:tcW w:w="919" w:type="dxa"/>
            <w:vAlign w:val="center"/>
          </w:tcPr>
          <w:p w:rsidR="007E6643" w:rsidRDefault="0039510F">
            <w:pPr>
              <w:jc w:val="center"/>
              <w:rPr>
                <w:rFonts w:ascii="宋体"/>
                <w:b/>
                <w:sz w:val="21"/>
              </w:rPr>
            </w:pPr>
            <w:r>
              <w:rPr>
                <w:rFonts w:ascii="宋体" w:hAnsi="宋体" w:hint="eastAsia"/>
                <w:b/>
                <w:sz w:val="21"/>
              </w:rPr>
              <w:t>电话</w:t>
            </w:r>
            <w:r>
              <w:rPr>
                <w:b/>
                <w:sz w:val="16"/>
                <w:szCs w:val="16"/>
              </w:rPr>
              <w:t>.</w:t>
            </w:r>
          </w:p>
        </w:tc>
        <w:tc>
          <w:tcPr>
            <w:tcW w:w="1481" w:type="dxa"/>
            <w:vAlign w:val="center"/>
          </w:tcPr>
          <w:p w:rsidR="007E6643" w:rsidRDefault="0039510F">
            <w:pPr>
              <w:jc w:val="center"/>
              <w:rPr>
                <w:rFonts w:ascii="宋体"/>
                <w:b/>
                <w:sz w:val="21"/>
              </w:rPr>
            </w:pPr>
            <w:bookmarkStart w:id="17" w:name="联系人电话Add"/>
            <w:r>
              <w:rPr>
                <w:rFonts w:ascii="宋体"/>
                <w:b/>
                <w:sz w:val="21"/>
              </w:rPr>
              <w:t>13228685343</w:t>
            </w:r>
            <w:bookmarkEnd w:id="17"/>
          </w:p>
        </w:tc>
        <w:tc>
          <w:tcPr>
            <w:tcW w:w="1455" w:type="dxa"/>
            <w:vAlign w:val="center"/>
          </w:tcPr>
          <w:p w:rsidR="007E6643" w:rsidRDefault="0039510F">
            <w:pPr>
              <w:jc w:val="center"/>
              <w:rPr>
                <w:rFonts w:ascii="宋体"/>
                <w:b/>
                <w:sz w:val="21"/>
              </w:rPr>
            </w:pPr>
            <w:r>
              <w:rPr>
                <w:rFonts w:ascii="宋体" w:hAnsi="宋体" w:hint="eastAsia"/>
                <w:b/>
                <w:sz w:val="21"/>
              </w:rPr>
              <w:t>传真</w:t>
            </w:r>
          </w:p>
        </w:tc>
        <w:tc>
          <w:tcPr>
            <w:tcW w:w="1500" w:type="dxa"/>
          </w:tcPr>
          <w:p w:rsidR="007E6643" w:rsidRDefault="007E6643">
            <w:pPr>
              <w:rPr>
                <w:rFonts w:ascii="宋体"/>
                <w:b/>
                <w:sz w:val="21"/>
              </w:rPr>
            </w:pPr>
            <w:bookmarkStart w:id="18" w:name="联系人传真"/>
            <w:bookmarkEnd w:id="18"/>
          </w:p>
        </w:tc>
      </w:tr>
      <w:tr w:rsidR="007E6643">
        <w:trPr>
          <w:trHeight w:val="510"/>
          <w:jc w:val="center"/>
        </w:trPr>
        <w:tc>
          <w:tcPr>
            <w:tcW w:w="2218" w:type="dxa"/>
            <w:gridSpan w:val="2"/>
            <w:vAlign w:val="center"/>
          </w:tcPr>
          <w:p w:rsidR="007E6643" w:rsidRDefault="0039510F">
            <w:pPr>
              <w:jc w:val="center"/>
              <w:rPr>
                <w:rFonts w:ascii="宋体" w:hAnsi="宋体"/>
                <w:b/>
                <w:sz w:val="21"/>
                <w:szCs w:val="21"/>
              </w:rPr>
            </w:pPr>
            <w:r>
              <w:rPr>
                <w:rFonts w:ascii="宋体" w:hAnsi="宋体" w:hint="eastAsia"/>
                <w:b/>
                <w:sz w:val="21"/>
                <w:szCs w:val="21"/>
              </w:rPr>
              <w:t>法人代表</w:t>
            </w:r>
          </w:p>
        </w:tc>
        <w:tc>
          <w:tcPr>
            <w:tcW w:w="2233" w:type="dxa"/>
          </w:tcPr>
          <w:p w:rsidR="007E6643" w:rsidRDefault="0039510F">
            <w:pPr>
              <w:rPr>
                <w:rFonts w:ascii="宋体" w:hAnsi="宋体"/>
                <w:b/>
                <w:sz w:val="21"/>
                <w:szCs w:val="21"/>
              </w:rPr>
            </w:pPr>
            <w:bookmarkStart w:id="19" w:name="法人"/>
            <w:r>
              <w:rPr>
                <w:rFonts w:ascii="宋体" w:hAnsi="宋体"/>
                <w:b/>
                <w:sz w:val="21"/>
                <w:szCs w:val="21"/>
              </w:rPr>
              <w:t>张平</w:t>
            </w:r>
            <w:bookmarkEnd w:id="19"/>
          </w:p>
        </w:tc>
        <w:tc>
          <w:tcPr>
            <w:tcW w:w="919" w:type="dxa"/>
            <w:vAlign w:val="center"/>
          </w:tcPr>
          <w:p w:rsidR="007E6643" w:rsidRDefault="0039510F">
            <w:pPr>
              <w:jc w:val="center"/>
              <w:rPr>
                <w:rFonts w:ascii="宋体" w:hAnsi="宋体"/>
                <w:b/>
                <w:sz w:val="21"/>
                <w:szCs w:val="21"/>
              </w:rPr>
            </w:pPr>
            <w:r>
              <w:rPr>
                <w:rFonts w:ascii="宋体" w:hAnsi="宋体" w:hint="eastAsia"/>
                <w:b/>
                <w:sz w:val="21"/>
                <w:szCs w:val="21"/>
              </w:rPr>
              <w:t>总经理</w:t>
            </w:r>
          </w:p>
        </w:tc>
        <w:tc>
          <w:tcPr>
            <w:tcW w:w="1481" w:type="dxa"/>
          </w:tcPr>
          <w:p w:rsidR="007E6643" w:rsidRDefault="007E6643">
            <w:pPr>
              <w:rPr>
                <w:rFonts w:ascii="宋体" w:hAnsi="宋体"/>
                <w:b/>
                <w:sz w:val="21"/>
                <w:szCs w:val="21"/>
              </w:rPr>
            </w:pPr>
          </w:p>
        </w:tc>
        <w:tc>
          <w:tcPr>
            <w:tcW w:w="1455" w:type="dxa"/>
            <w:vAlign w:val="center"/>
          </w:tcPr>
          <w:p w:rsidR="007E6643" w:rsidRDefault="0039510F">
            <w:pPr>
              <w:jc w:val="center"/>
              <w:rPr>
                <w:rFonts w:ascii="宋体" w:hAnsi="宋体"/>
                <w:b/>
                <w:sz w:val="21"/>
                <w:szCs w:val="21"/>
              </w:rPr>
            </w:pPr>
            <w:r>
              <w:rPr>
                <w:rFonts w:ascii="宋体" w:hAnsi="宋体" w:hint="eastAsia"/>
                <w:b/>
                <w:sz w:val="21"/>
                <w:szCs w:val="21"/>
              </w:rPr>
              <w:t>管理者代表</w:t>
            </w:r>
          </w:p>
        </w:tc>
        <w:tc>
          <w:tcPr>
            <w:tcW w:w="1500" w:type="dxa"/>
          </w:tcPr>
          <w:p w:rsidR="007E6643" w:rsidRDefault="0039510F">
            <w:pPr>
              <w:rPr>
                <w:rFonts w:ascii="宋体"/>
                <w:b/>
                <w:sz w:val="21"/>
              </w:rPr>
            </w:pPr>
            <w:bookmarkStart w:id="20" w:name="管理者代表"/>
            <w:r>
              <w:rPr>
                <w:rFonts w:ascii="宋体"/>
                <w:b/>
                <w:sz w:val="21"/>
              </w:rPr>
              <w:t>张平</w:t>
            </w:r>
            <w:bookmarkEnd w:id="20"/>
          </w:p>
        </w:tc>
      </w:tr>
      <w:tr w:rsidR="007E6643">
        <w:trPr>
          <w:trHeight w:val="357"/>
          <w:jc w:val="center"/>
        </w:trPr>
        <w:tc>
          <w:tcPr>
            <w:tcW w:w="2218" w:type="dxa"/>
            <w:gridSpan w:val="2"/>
            <w:vAlign w:val="center"/>
          </w:tcPr>
          <w:p w:rsidR="007E6643" w:rsidRDefault="0039510F">
            <w:pPr>
              <w:jc w:val="center"/>
              <w:rPr>
                <w:rFonts w:ascii="宋体" w:hAnsi="宋体"/>
                <w:b/>
                <w:sz w:val="21"/>
                <w:szCs w:val="21"/>
              </w:rPr>
            </w:pPr>
            <w:r>
              <w:rPr>
                <w:rFonts w:ascii="宋体" w:hAnsi="宋体" w:hint="eastAsia"/>
                <w:b/>
                <w:sz w:val="21"/>
                <w:szCs w:val="21"/>
              </w:rPr>
              <w:t>审核日期</w:t>
            </w:r>
          </w:p>
        </w:tc>
        <w:tc>
          <w:tcPr>
            <w:tcW w:w="3152" w:type="dxa"/>
            <w:gridSpan w:val="2"/>
            <w:vAlign w:val="center"/>
          </w:tcPr>
          <w:p w:rsidR="007E6643" w:rsidRDefault="0039510F">
            <w:pPr>
              <w:rPr>
                <w:rFonts w:ascii="宋体" w:hAnsi="宋体"/>
                <w:b/>
                <w:sz w:val="21"/>
                <w:szCs w:val="21"/>
              </w:rPr>
            </w:pPr>
            <w:bookmarkStart w:id="21" w:name="审核日期"/>
            <w:r>
              <w:rPr>
                <w:rFonts w:ascii="宋体" w:hAnsi="宋体"/>
                <w:b/>
                <w:sz w:val="21"/>
                <w:szCs w:val="21"/>
              </w:rPr>
              <w:t>2020</w:t>
            </w:r>
            <w:r>
              <w:rPr>
                <w:rFonts w:ascii="宋体" w:hAnsi="宋体"/>
                <w:b/>
                <w:sz w:val="21"/>
                <w:szCs w:val="21"/>
              </w:rPr>
              <w:t>年</w:t>
            </w:r>
            <w:r>
              <w:rPr>
                <w:rFonts w:ascii="宋体" w:hAnsi="宋体"/>
                <w:b/>
                <w:sz w:val="21"/>
                <w:szCs w:val="21"/>
              </w:rPr>
              <w:t>08</w:t>
            </w:r>
            <w:r>
              <w:rPr>
                <w:rFonts w:ascii="宋体" w:hAnsi="宋体"/>
                <w:b/>
                <w:sz w:val="21"/>
                <w:szCs w:val="21"/>
              </w:rPr>
              <w:t>月</w:t>
            </w:r>
            <w:r>
              <w:rPr>
                <w:rFonts w:ascii="宋体" w:hAnsi="宋体"/>
                <w:b/>
                <w:sz w:val="21"/>
                <w:szCs w:val="21"/>
              </w:rPr>
              <w:t>23</w:t>
            </w:r>
            <w:r>
              <w:rPr>
                <w:rFonts w:ascii="宋体" w:hAnsi="宋体"/>
                <w:b/>
                <w:sz w:val="21"/>
                <w:szCs w:val="21"/>
              </w:rPr>
              <w:t>日</w:t>
            </w:r>
            <w:r>
              <w:rPr>
                <w:rFonts w:ascii="宋体" w:hAnsi="宋体"/>
                <w:b/>
                <w:sz w:val="21"/>
                <w:szCs w:val="21"/>
              </w:rPr>
              <w:t xml:space="preserve"> </w:t>
            </w:r>
            <w:r>
              <w:rPr>
                <w:rFonts w:ascii="宋体" w:hAnsi="宋体"/>
                <w:b/>
                <w:sz w:val="21"/>
                <w:szCs w:val="21"/>
              </w:rPr>
              <w:t>上午至</w:t>
            </w:r>
            <w:r>
              <w:rPr>
                <w:rFonts w:ascii="宋体" w:hAnsi="宋体"/>
                <w:b/>
                <w:sz w:val="21"/>
                <w:szCs w:val="21"/>
              </w:rPr>
              <w:t>2020</w:t>
            </w:r>
            <w:r>
              <w:rPr>
                <w:rFonts w:ascii="宋体" w:hAnsi="宋体"/>
                <w:b/>
                <w:sz w:val="21"/>
                <w:szCs w:val="21"/>
              </w:rPr>
              <w:t>年</w:t>
            </w:r>
            <w:r>
              <w:rPr>
                <w:rFonts w:ascii="宋体" w:hAnsi="宋体"/>
                <w:b/>
                <w:sz w:val="21"/>
                <w:szCs w:val="21"/>
              </w:rPr>
              <w:t>08</w:t>
            </w:r>
            <w:r>
              <w:rPr>
                <w:rFonts w:ascii="宋体" w:hAnsi="宋体"/>
                <w:b/>
                <w:sz w:val="21"/>
                <w:szCs w:val="21"/>
              </w:rPr>
              <w:t>月</w:t>
            </w:r>
            <w:r>
              <w:rPr>
                <w:rFonts w:ascii="宋体" w:hAnsi="宋体"/>
                <w:b/>
                <w:sz w:val="21"/>
                <w:szCs w:val="21"/>
              </w:rPr>
              <w:t>23</w:t>
            </w:r>
            <w:r>
              <w:rPr>
                <w:rFonts w:ascii="宋体" w:hAnsi="宋体"/>
                <w:b/>
                <w:sz w:val="21"/>
                <w:szCs w:val="21"/>
              </w:rPr>
              <w:t>日</w:t>
            </w:r>
            <w:r>
              <w:rPr>
                <w:rFonts w:ascii="宋体" w:hAnsi="宋体"/>
                <w:b/>
                <w:sz w:val="21"/>
                <w:szCs w:val="21"/>
              </w:rPr>
              <w:t xml:space="preserve"> </w:t>
            </w:r>
            <w:r>
              <w:rPr>
                <w:rFonts w:ascii="宋体" w:hAnsi="宋体"/>
                <w:b/>
                <w:sz w:val="21"/>
                <w:szCs w:val="21"/>
              </w:rPr>
              <w:t>下午</w:t>
            </w:r>
            <w:bookmarkEnd w:id="21"/>
          </w:p>
        </w:tc>
        <w:tc>
          <w:tcPr>
            <w:tcW w:w="1481" w:type="dxa"/>
            <w:vAlign w:val="center"/>
          </w:tcPr>
          <w:p w:rsidR="007E6643" w:rsidRDefault="0039510F">
            <w:pPr>
              <w:rPr>
                <w:rFonts w:ascii="宋体" w:hAnsi="宋体"/>
                <w:b/>
                <w:sz w:val="21"/>
                <w:szCs w:val="21"/>
              </w:rPr>
            </w:pPr>
            <w:r>
              <w:rPr>
                <w:rFonts w:ascii="宋体" w:hAnsi="宋体" w:hint="eastAsia"/>
                <w:b/>
                <w:sz w:val="21"/>
                <w:szCs w:val="21"/>
              </w:rPr>
              <w:t>一体化审核</w:t>
            </w:r>
          </w:p>
        </w:tc>
        <w:tc>
          <w:tcPr>
            <w:tcW w:w="2955" w:type="dxa"/>
            <w:gridSpan w:val="2"/>
            <w:vAlign w:val="center"/>
          </w:tcPr>
          <w:p w:rsidR="007E6643" w:rsidRDefault="0039510F">
            <w:pPr>
              <w:rPr>
                <w:rFonts w:ascii="宋体" w:hAnsi="宋体"/>
                <w:b/>
                <w:sz w:val="21"/>
                <w:szCs w:val="21"/>
              </w:rPr>
            </w:pPr>
            <w:r>
              <w:rPr>
                <w:rFonts w:ascii="宋体" w:hAnsi="宋体" w:hint="eastAsia"/>
                <w:b/>
                <w:sz w:val="21"/>
                <w:szCs w:val="21"/>
              </w:rPr>
              <w:t>☑</w:t>
            </w:r>
            <w:r>
              <w:rPr>
                <w:rFonts w:ascii="宋体" w:hAnsi="宋体" w:hint="eastAsia"/>
                <w:b/>
                <w:sz w:val="21"/>
                <w:szCs w:val="21"/>
              </w:rPr>
              <w:t>是□否</w:t>
            </w:r>
          </w:p>
        </w:tc>
      </w:tr>
      <w:tr w:rsidR="007E6643">
        <w:trPr>
          <w:cantSplit/>
          <w:trHeight w:val="1296"/>
          <w:jc w:val="center"/>
        </w:trPr>
        <w:tc>
          <w:tcPr>
            <w:tcW w:w="2218" w:type="dxa"/>
            <w:gridSpan w:val="2"/>
            <w:vAlign w:val="center"/>
          </w:tcPr>
          <w:p w:rsidR="007E6643" w:rsidRDefault="0039510F">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5"/>
          </w:tcPr>
          <w:p w:rsidR="007E6643" w:rsidRDefault="0039510F">
            <w:pPr>
              <w:spacing w:line="360" w:lineRule="exact"/>
              <w:rPr>
                <w:rFonts w:ascii="宋体" w:hAnsi="宋体"/>
                <w:b/>
                <w:sz w:val="21"/>
                <w:szCs w:val="21"/>
              </w:rPr>
            </w:pPr>
            <w:bookmarkStart w:id="22" w:name="Q勾选15Add1"/>
            <w:r>
              <w:rPr>
                <w:rFonts w:ascii="宋体" w:hAnsi="宋体" w:hint="eastAsia"/>
                <w:b/>
                <w:sz w:val="21"/>
                <w:szCs w:val="21"/>
              </w:rPr>
              <w:t>■</w:t>
            </w:r>
            <w:bookmarkEnd w:id="22"/>
            <w:r>
              <w:rPr>
                <w:rFonts w:ascii="宋体" w:hAnsi="宋体"/>
                <w:b/>
                <w:sz w:val="21"/>
                <w:szCs w:val="21"/>
              </w:rPr>
              <w:t>QMS</w:t>
            </w:r>
            <w:r>
              <w:rPr>
                <w:rFonts w:ascii="宋体" w:hAnsi="宋体" w:hint="eastAsia"/>
                <w:b/>
                <w:sz w:val="21"/>
                <w:szCs w:val="21"/>
              </w:rPr>
              <w:t>：</w:t>
            </w:r>
            <w:bookmarkStart w:id="23" w:name="QJ勾选Add1"/>
            <w:r>
              <w:rPr>
                <w:rFonts w:ascii="宋体" w:hAnsi="宋体" w:hint="eastAsia"/>
                <w:b/>
                <w:sz w:val="21"/>
                <w:szCs w:val="21"/>
              </w:rPr>
              <w:t>电线电缆销售，电力设备租赁□</w:t>
            </w:r>
            <w:bookmarkEnd w:id="23"/>
            <w:r>
              <w:rPr>
                <w:rFonts w:ascii="宋体" w:hAnsi="宋体" w:hint="eastAsia"/>
                <w:b/>
                <w:sz w:val="21"/>
                <w:szCs w:val="21"/>
              </w:rPr>
              <w:t>5</w:t>
            </w:r>
            <w:r>
              <w:rPr>
                <w:rFonts w:ascii="宋体" w:hAnsi="宋体"/>
                <w:b/>
                <w:sz w:val="21"/>
                <w:szCs w:val="21"/>
              </w:rPr>
              <w:t>0430</w:t>
            </w:r>
          </w:p>
          <w:p w:rsidR="007E6643" w:rsidRDefault="0039510F">
            <w:pPr>
              <w:spacing w:line="360" w:lineRule="exact"/>
              <w:rPr>
                <w:rFonts w:ascii="宋体" w:hAnsi="宋体"/>
                <w:b/>
                <w:sz w:val="21"/>
                <w:szCs w:val="21"/>
              </w:rPr>
            </w:pPr>
            <w:bookmarkStart w:id="24" w:name="E勾选Add1"/>
            <w:r>
              <w:rPr>
                <w:rFonts w:ascii="宋体" w:hAnsi="宋体" w:hint="eastAsia"/>
                <w:b/>
                <w:sz w:val="21"/>
                <w:szCs w:val="21"/>
              </w:rPr>
              <w:t>■</w:t>
            </w:r>
            <w:bookmarkEnd w:id="24"/>
            <w:r>
              <w:rPr>
                <w:rFonts w:ascii="宋体" w:hAnsi="宋体"/>
                <w:b/>
                <w:sz w:val="21"/>
                <w:szCs w:val="21"/>
              </w:rPr>
              <w:t>EMS</w:t>
            </w:r>
            <w:r>
              <w:rPr>
                <w:rFonts w:ascii="宋体" w:hAnsi="宋体" w:hint="eastAsia"/>
                <w:b/>
                <w:sz w:val="21"/>
                <w:szCs w:val="21"/>
              </w:rPr>
              <w:t>：电线电缆销售，电力设备租赁及相关环境管理活动</w:t>
            </w:r>
          </w:p>
          <w:p w:rsidR="007E6643" w:rsidRDefault="0039510F">
            <w:pPr>
              <w:spacing w:line="360" w:lineRule="exact"/>
              <w:rPr>
                <w:rFonts w:ascii="宋体" w:hAnsi="宋体"/>
                <w:b/>
                <w:sz w:val="21"/>
                <w:szCs w:val="21"/>
              </w:rPr>
            </w:pPr>
            <w:bookmarkStart w:id="25" w:name="S勾选Add2"/>
            <w:r>
              <w:rPr>
                <w:rFonts w:ascii="宋体" w:hAnsi="宋体" w:hint="eastAsia"/>
                <w:b/>
                <w:sz w:val="21"/>
                <w:szCs w:val="21"/>
              </w:rPr>
              <w:t>■</w:t>
            </w:r>
            <w:bookmarkEnd w:id="25"/>
            <w:r>
              <w:rPr>
                <w:rFonts w:ascii="宋体" w:hAnsi="宋体"/>
                <w:b/>
                <w:sz w:val="21"/>
                <w:szCs w:val="21"/>
              </w:rPr>
              <w:t>OHSMS</w:t>
            </w:r>
            <w:r>
              <w:rPr>
                <w:rFonts w:ascii="宋体" w:hAnsi="宋体" w:hint="eastAsia"/>
                <w:b/>
                <w:sz w:val="21"/>
                <w:szCs w:val="21"/>
              </w:rPr>
              <w:t>：电线电缆销售，电力设备租赁及相关职业健康安全管理活动</w:t>
            </w:r>
          </w:p>
        </w:tc>
      </w:tr>
      <w:tr w:rsidR="007E6643">
        <w:trPr>
          <w:cantSplit/>
          <w:trHeight w:val="838"/>
          <w:jc w:val="center"/>
        </w:trPr>
        <w:tc>
          <w:tcPr>
            <w:tcW w:w="1041" w:type="dxa"/>
            <w:vAlign w:val="center"/>
          </w:tcPr>
          <w:p w:rsidR="007E6643" w:rsidRDefault="0039510F">
            <w:pPr>
              <w:spacing w:line="260" w:lineRule="exact"/>
              <w:jc w:val="center"/>
              <w:rPr>
                <w:rFonts w:ascii="宋体" w:hAnsi="宋体"/>
                <w:b/>
                <w:sz w:val="21"/>
                <w:szCs w:val="21"/>
              </w:rPr>
            </w:pPr>
            <w:r>
              <w:rPr>
                <w:rFonts w:ascii="宋体" w:hAnsi="宋体" w:hint="eastAsia"/>
                <w:b/>
                <w:sz w:val="21"/>
                <w:szCs w:val="21"/>
              </w:rPr>
              <w:t>是否要求变更</w:t>
            </w:r>
          </w:p>
          <w:p w:rsidR="007E6643" w:rsidRDefault="007E6643">
            <w:pPr>
              <w:spacing w:line="180" w:lineRule="exact"/>
              <w:jc w:val="center"/>
              <w:rPr>
                <w:rFonts w:ascii="宋体" w:hAnsi="宋体"/>
                <w:b/>
                <w:sz w:val="21"/>
                <w:szCs w:val="21"/>
              </w:rPr>
            </w:pPr>
          </w:p>
        </w:tc>
        <w:tc>
          <w:tcPr>
            <w:tcW w:w="1177" w:type="dxa"/>
            <w:vAlign w:val="center"/>
          </w:tcPr>
          <w:p w:rsidR="007E6643" w:rsidRDefault="0039510F">
            <w:pPr>
              <w:spacing w:line="260" w:lineRule="exact"/>
              <w:rPr>
                <w:rFonts w:ascii="宋体" w:hAnsi="宋体"/>
                <w:b/>
                <w:sz w:val="21"/>
                <w:szCs w:val="21"/>
              </w:rPr>
            </w:pPr>
            <w:r>
              <w:rPr>
                <w:rFonts w:ascii="宋体" w:hAnsi="宋体" w:hint="eastAsia"/>
                <w:b/>
                <w:sz w:val="21"/>
                <w:szCs w:val="21"/>
              </w:rPr>
              <w:t>□是</w:t>
            </w:r>
          </w:p>
          <w:p w:rsidR="007E6643" w:rsidRDefault="007E6643">
            <w:pPr>
              <w:spacing w:line="260" w:lineRule="exact"/>
              <w:jc w:val="center"/>
              <w:rPr>
                <w:rFonts w:ascii="宋体" w:hAnsi="宋体"/>
                <w:b/>
                <w:sz w:val="21"/>
                <w:szCs w:val="21"/>
              </w:rPr>
            </w:pPr>
          </w:p>
          <w:p w:rsidR="007E6643" w:rsidRDefault="0039510F">
            <w:pPr>
              <w:spacing w:line="260" w:lineRule="exact"/>
              <w:rPr>
                <w:rFonts w:ascii="宋体" w:hAnsi="宋体"/>
                <w:b/>
                <w:sz w:val="21"/>
                <w:szCs w:val="21"/>
              </w:rPr>
            </w:pPr>
            <w:r>
              <w:rPr>
                <w:rFonts w:ascii="宋体" w:hAnsi="宋体" w:hint="eastAsia"/>
                <w:b/>
                <w:sz w:val="21"/>
                <w:szCs w:val="21"/>
              </w:rPr>
              <w:t>☑</w:t>
            </w:r>
            <w:r>
              <w:rPr>
                <w:rFonts w:ascii="宋体" w:hAnsi="宋体" w:hint="eastAsia"/>
                <w:b/>
                <w:sz w:val="21"/>
                <w:szCs w:val="21"/>
              </w:rPr>
              <w:t>否</w:t>
            </w:r>
          </w:p>
        </w:tc>
        <w:tc>
          <w:tcPr>
            <w:tcW w:w="7588" w:type="dxa"/>
            <w:gridSpan w:val="5"/>
          </w:tcPr>
          <w:p w:rsidR="007E6643" w:rsidRDefault="0039510F">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7E6643">
        <w:trPr>
          <w:trHeight w:val="600"/>
          <w:jc w:val="center"/>
        </w:trPr>
        <w:tc>
          <w:tcPr>
            <w:tcW w:w="2218" w:type="dxa"/>
            <w:gridSpan w:val="2"/>
            <w:vAlign w:val="center"/>
          </w:tcPr>
          <w:p w:rsidR="007E6643" w:rsidRDefault="0039510F">
            <w:pPr>
              <w:spacing w:line="260" w:lineRule="exact"/>
              <w:jc w:val="center"/>
              <w:rPr>
                <w:rFonts w:ascii="宋体" w:hAnsi="宋体"/>
                <w:b/>
                <w:sz w:val="21"/>
                <w:szCs w:val="21"/>
              </w:rPr>
            </w:pPr>
            <w:r>
              <w:rPr>
                <w:rFonts w:ascii="宋体" w:hAnsi="宋体" w:hint="eastAsia"/>
                <w:b/>
                <w:sz w:val="21"/>
                <w:szCs w:val="21"/>
              </w:rPr>
              <w:t>专业代码</w:t>
            </w:r>
          </w:p>
        </w:tc>
        <w:tc>
          <w:tcPr>
            <w:tcW w:w="2233" w:type="dxa"/>
          </w:tcPr>
          <w:p w:rsidR="007E6643" w:rsidRDefault="0039510F">
            <w:pPr>
              <w:spacing w:line="260" w:lineRule="exact"/>
              <w:rPr>
                <w:rFonts w:ascii="宋体" w:hAnsi="宋体"/>
                <w:b/>
                <w:sz w:val="21"/>
                <w:szCs w:val="21"/>
              </w:rPr>
            </w:pPr>
            <w:bookmarkStart w:id="26" w:name="专业代码"/>
            <w:r>
              <w:rPr>
                <w:rFonts w:ascii="宋体" w:hAnsi="宋体"/>
                <w:b/>
                <w:sz w:val="21"/>
                <w:szCs w:val="21"/>
              </w:rPr>
              <w:t>E</w:t>
            </w:r>
            <w:r>
              <w:rPr>
                <w:rFonts w:ascii="宋体" w:hAnsi="宋体"/>
                <w:b/>
                <w:sz w:val="21"/>
                <w:szCs w:val="21"/>
              </w:rPr>
              <w:t>：</w:t>
            </w:r>
            <w:r>
              <w:rPr>
                <w:rFonts w:ascii="宋体" w:hAnsi="宋体"/>
                <w:b/>
                <w:sz w:val="21"/>
                <w:szCs w:val="21"/>
              </w:rPr>
              <w:t>29.10.07;32.16.06</w:t>
            </w:r>
          </w:p>
          <w:p w:rsidR="007E6643" w:rsidRDefault="0039510F">
            <w:pPr>
              <w:spacing w:line="260" w:lineRule="exact"/>
              <w:rPr>
                <w:rFonts w:ascii="宋体" w:hAnsi="宋体"/>
                <w:b/>
                <w:sz w:val="21"/>
                <w:szCs w:val="21"/>
              </w:rPr>
            </w:pPr>
            <w:r>
              <w:rPr>
                <w:rFonts w:ascii="宋体" w:hAnsi="宋体"/>
                <w:b/>
                <w:sz w:val="21"/>
                <w:szCs w:val="21"/>
              </w:rPr>
              <w:t>O</w:t>
            </w:r>
            <w:r>
              <w:rPr>
                <w:rFonts w:ascii="宋体" w:hAnsi="宋体"/>
                <w:b/>
                <w:sz w:val="21"/>
                <w:szCs w:val="21"/>
              </w:rPr>
              <w:t>：</w:t>
            </w:r>
            <w:r>
              <w:rPr>
                <w:rFonts w:ascii="宋体" w:hAnsi="宋体"/>
                <w:b/>
                <w:sz w:val="21"/>
                <w:szCs w:val="21"/>
              </w:rPr>
              <w:t>29.10.07;32.16.06</w:t>
            </w:r>
          </w:p>
          <w:p w:rsidR="007E6643" w:rsidRDefault="0039510F">
            <w:pPr>
              <w:spacing w:line="260" w:lineRule="exact"/>
              <w:rPr>
                <w:rFonts w:ascii="宋体" w:hAnsi="宋体"/>
                <w:b/>
                <w:sz w:val="21"/>
                <w:szCs w:val="21"/>
              </w:rPr>
            </w:pPr>
            <w:r>
              <w:rPr>
                <w:rFonts w:ascii="宋体" w:hAnsi="宋体"/>
                <w:b/>
                <w:sz w:val="21"/>
                <w:szCs w:val="21"/>
              </w:rPr>
              <w:t>Q</w:t>
            </w:r>
            <w:r>
              <w:rPr>
                <w:rFonts w:ascii="宋体" w:hAnsi="宋体"/>
                <w:b/>
                <w:sz w:val="21"/>
                <w:szCs w:val="21"/>
              </w:rPr>
              <w:t>：</w:t>
            </w:r>
            <w:r>
              <w:rPr>
                <w:rFonts w:ascii="宋体" w:hAnsi="宋体"/>
                <w:b/>
                <w:sz w:val="21"/>
                <w:szCs w:val="21"/>
              </w:rPr>
              <w:t>29.10.07;32.16.06</w:t>
            </w:r>
            <w:bookmarkEnd w:id="26"/>
          </w:p>
        </w:tc>
        <w:tc>
          <w:tcPr>
            <w:tcW w:w="919" w:type="dxa"/>
            <w:vAlign w:val="center"/>
          </w:tcPr>
          <w:p w:rsidR="007E6643" w:rsidRDefault="0039510F">
            <w:pPr>
              <w:spacing w:line="260" w:lineRule="exact"/>
              <w:jc w:val="center"/>
              <w:rPr>
                <w:rFonts w:ascii="宋体" w:hAnsi="宋体"/>
                <w:b/>
                <w:sz w:val="21"/>
                <w:szCs w:val="21"/>
              </w:rPr>
            </w:pPr>
            <w:r>
              <w:rPr>
                <w:rFonts w:ascii="宋体" w:hAnsi="宋体" w:hint="eastAsia"/>
                <w:b/>
                <w:sz w:val="21"/>
                <w:szCs w:val="21"/>
              </w:rPr>
              <w:t>证书有</w:t>
            </w:r>
          </w:p>
          <w:p w:rsidR="007E6643" w:rsidRDefault="0039510F">
            <w:pPr>
              <w:spacing w:line="260" w:lineRule="exact"/>
              <w:jc w:val="center"/>
              <w:rPr>
                <w:rFonts w:ascii="宋体" w:hAnsi="宋体"/>
                <w:b/>
                <w:sz w:val="21"/>
                <w:szCs w:val="21"/>
              </w:rPr>
            </w:pPr>
            <w:r>
              <w:rPr>
                <w:rFonts w:ascii="宋体" w:hAnsi="宋体" w:hint="eastAsia"/>
                <w:b/>
                <w:sz w:val="21"/>
                <w:szCs w:val="21"/>
              </w:rPr>
              <w:t>效期</w:t>
            </w:r>
          </w:p>
        </w:tc>
        <w:tc>
          <w:tcPr>
            <w:tcW w:w="1481" w:type="dxa"/>
          </w:tcPr>
          <w:p w:rsidR="007E6643" w:rsidRDefault="0039510F">
            <w:pPr>
              <w:spacing w:line="260" w:lineRule="exact"/>
              <w:rPr>
                <w:rFonts w:ascii="宋体" w:hAnsi="宋体"/>
                <w:b/>
                <w:sz w:val="21"/>
                <w:szCs w:val="21"/>
              </w:rPr>
            </w:pPr>
            <w:r>
              <w:rPr>
                <w:rFonts w:ascii="宋体" w:hAnsi="宋体" w:hint="eastAsia"/>
                <w:b/>
                <w:sz w:val="21"/>
                <w:szCs w:val="21"/>
              </w:rPr>
              <w:t>2022.7.2</w:t>
            </w:r>
          </w:p>
        </w:tc>
        <w:tc>
          <w:tcPr>
            <w:tcW w:w="1455" w:type="dxa"/>
            <w:vAlign w:val="center"/>
          </w:tcPr>
          <w:p w:rsidR="007E6643" w:rsidRDefault="0039510F">
            <w:pPr>
              <w:spacing w:line="260" w:lineRule="exact"/>
              <w:jc w:val="center"/>
              <w:rPr>
                <w:rFonts w:ascii="宋体" w:hAnsi="宋体"/>
                <w:b/>
                <w:sz w:val="21"/>
                <w:szCs w:val="21"/>
              </w:rPr>
            </w:pPr>
            <w:r>
              <w:rPr>
                <w:rFonts w:ascii="宋体" w:hAnsi="宋体" w:hint="eastAsia"/>
                <w:b/>
                <w:sz w:val="21"/>
                <w:szCs w:val="21"/>
              </w:rPr>
              <w:t>上年度</w:t>
            </w:r>
          </w:p>
          <w:p w:rsidR="007E6643" w:rsidRDefault="0039510F">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7E6643" w:rsidRDefault="0039510F">
            <w:pPr>
              <w:spacing w:line="260" w:lineRule="exact"/>
              <w:rPr>
                <w:rFonts w:ascii="宋体"/>
                <w:b/>
                <w:sz w:val="21"/>
              </w:rPr>
            </w:pPr>
            <w:r>
              <w:rPr>
                <w:rFonts w:ascii="宋体" w:hint="eastAsia"/>
                <w:b/>
                <w:sz w:val="21"/>
              </w:rPr>
              <w:t>2019.7.1</w:t>
            </w:r>
          </w:p>
        </w:tc>
      </w:tr>
    </w:tbl>
    <w:p w:rsidR="007E6643" w:rsidRDefault="0039510F" w:rsidP="008F79F0">
      <w:pPr>
        <w:tabs>
          <w:tab w:val="left" w:pos="645"/>
        </w:tabs>
        <w:spacing w:afterLines="50" w:line="360" w:lineRule="exact"/>
        <w:rPr>
          <w:b/>
          <w:spacing w:val="-6"/>
          <w:sz w:val="16"/>
          <w:szCs w:val="16"/>
        </w:rPr>
      </w:pPr>
      <w:r>
        <w:rPr>
          <w:rFonts w:hint="eastAsia"/>
          <w:b/>
          <w:sz w:val="26"/>
          <w:szCs w:val="26"/>
        </w:rPr>
        <w:t>五、审核活动安排综述</w:t>
      </w:r>
    </w:p>
    <w:p w:rsidR="007E6643" w:rsidRDefault="0039510F" w:rsidP="008F79F0">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E6643" w:rsidRDefault="0039510F" w:rsidP="008F79F0">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7E6643" w:rsidRDefault="0039510F" w:rsidP="008F79F0">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Pr>
          <w:rFonts w:ascii="宋体" w:hAnsi="宋体" w:hint="eastAsia"/>
          <w:b/>
          <w:sz w:val="21"/>
          <w:szCs w:val="21"/>
        </w:rPr>
        <w:t>：</w:t>
      </w:r>
      <w:r>
        <w:rPr>
          <w:rFonts w:ascii="宋体" w:hAnsi="宋体" w:hint="eastAsia"/>
          <w:b/>
          <w:sz w:val="21"/>
          <w:szCs w:val="21"/>
        </w:rPr>
        <w:t>电线电缆销售，电力设备租赁</w:t>
      </w:r>
    </w:p>
    <w:p w:rsidR="007E6643" w:rsidRDefault="0039510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E6643" w:rsidRDefault="0039510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Pr>
          <w:rFonts w:ascii="宋体" w:hAnsi="宋体" w:hint="eastAsia"/>
          <w:b/>
          <w:sz w:val="21"/>
          <w:szCs w:val="21"/>
        </w:rPr>
        <w:t>2019</w:t>
      </w:r>
      <w:r>
        <w:rPr>
          <w:rFonts w:ascii="宋体" w:hAnsi="宋体" w:hint="eastAsia"/>
          <w:b/>
          <w:sz w:val="21"/>
          <w:szCs w:val="21"/>
        </w:rPr>
        <w:t>年</w:t>
      </w:r>
      <w:r>
        <w:rPr>
          <w:rFonts w:ascii="宋体" w:hAnsi="宋体" w:hint="eastAsia"/>
          <w:b/>
          <w:sz w:val="21"/>
          <w:szCs w:val="21"/>
        </w:rPr>
        <w:t>7</w:t>
      </w:r>
      <w:r>
        <w:rPr>
          <w:rFonts w:ascii="宋体" w:hAnsi="宋体" w:hint="eastAsia"/>
          <w:b/>
          <w:sz w:val="21"/>
          <w:szCs w:val="21"/>
        </w:rPr>
        <w:t>月</w:t>
      </w:r>
      <w:r>
        <w:rPr>
          <w:rFonts w:ascii="宋体" w:hAnsi="宋体" w:hint="eastAsia"/>
          <w:b/>
          <w:sz w:val="21"/>
          <w:szCs w:val="21"/>
        </w:rPr>
        <w:t>1</w:t>
      </w:r>
      <w:r>
        <w:rPr>
          <w:rFonts w:ascii="宋体" w:hAnsi="宋体" w:hint="eastAsia"/>
          <w:b/>
          <w:sz w:val="21"/>
          <w:szCs w:val="21"/>
        </w:rPr>
        <w:t>日至</w:t>
      </w:r>
      <w:r>
        <w:rPr>
          <w:rFonts w:ascii="宋体" w:hAnsi="宋体" w:hint="eastAsia"/>
          <w:b/>
          <w:sz w:val="21"/>
          <w:szCs w:val="21"/>
        </w:rPr>
        <w:t>2020</w:t>
      </w:r>
      <w:r>
        <w:rPr>
          <w:rFonts w:ascii="宋体" w:hAnsi="宋体" w:hint="eastAsia"/>
          <w:b/>
          <w:sz w:val="21"/>
          <w:szCs w:val="21"/>
        </w:rPr>
        <w:t>年</w:t>
      </w:r>
      <w:r>
        <w:rPr>
          <w:rFonts w:ascii="宋体" w:hAnsi="宋体" w:hint="eastAsia"/>
          <w:b/>
          <w:sz w:val="21"/>
          <w:szCs w:val="21"/>
        </w:rPr>
        <w:t>8</w:t>
      </w:r>
      <w:r>
        <w:rPr>
          <w:rFonts w:ascii="宋体" w:hAnsi="宋体" w:hint="eastAsia"/>
          <w:b/>
          <w:sz w:val="21"/>
          <w:szCs w:val="21"/>
        </w:rPr>
        <w:t>月</w:t>
      </w:r>
      <w:r>
        <w:rPr>
          <w:rFonts w:ascii="宋体" w:hAnsi="宋体" w:hint="eastAsia"/>
          <w:b/>
          <w:sz w:val="21"/>
          <w:szCs w:val="21"/>
        </w:rPr>
        <w:t>23</w:t>
      </w:r>
      <w:r>
        <w:rPr>
          <w:rFonts w:ascii="宋体" w:hAnsi="宋体" w:hint="eastAsia"/>
          <w:b/>
          <w:sz w:val="21"/>
          <w:szCs w:val="21"/>
        </w:rPr>
        <w:t>日</w:t>
      </w:r>
      <w:r>
        <w:rPr>
          <w:rFonts w:ascii="宋体" w:hAnsi="宋体" w:hint="eastAsia"/>
          <w:b/>
          <w:sz w:val="21"/>
          <w:szCs w:val="21"/>
        </w:rPr>
        <w:t>（</w:t>
      </w:r>
      <w:r>
        <w:rPr>
          <w:rFonts w:ascii="宋体" w:hAnsi="宋体" w:hint="eastAsia"/>
          <w:b/>
          <w:sz w:val="21"/>
          <w:szCs w:val="21"/>
        </w:rPr>
        <w:t>疫情影响，延迟监督审核</w:t>
      </w:r>
      <w:r>
        <w:rPr>
          <w:rFonts w:ascii="宋体" w:hAnsi="宋体" w:hint="eastAsia"/>
          <w:b/>
          <w:sz w:val="21"/>
          <w:szCs w:val="21"/>
        </w:rPr>
        <w:t>）</w:t>
      </w:r>
    </w:p>
    <w:p w:rsidR="007E6643" w:rsidRDefault="0039510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E6643" w:rsidRDefault="0039510F">
      <w:pPr>
        <w:spacing w:line="360" w:lineRule="auto"/>
        <w:ind w:leftChars="-88" w:left="-211" w:firstLineChars="223" w:firstLine="470"/>
        <w:rPr>
          <w:rFonts w:ascii="宋体" w:hAnsi="宋体"/>
          <w:b/>
          <w:sz w:val="21"/>
          <w:szCs w:val="21"/>
        </w:rPr>
      </w:pPr>
      <w:r>
        <w:rPr>
          <w:rFonts w:ascii="宋体" w:hAnsi="宋体" w:hint="eastAsia"/>
          <w:b/>
          <w:sz w:val="21"/>
          <w:szCs w:val="21"/>
        </w:rPr>
        <w:t>☑</w:t>
      </w:r>
      <w:r>
        <w:rPr>
          <w:rFonts w:ascii="宋体" w:hAnsi="宋体" w:hint="eastAsia"/>
          <w:b/>
          <w:sz w:val="21"/>
          <w:szCs w:val="21"/>
        </w:rPr>
        <w:t>已完成审核计划的全部工作</w:t>
      </w:r>
    </w:p>
    <w:p w:rsidR="007E6643" w:rsidRDefault="0039510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E6643" w:rsidRDefault="0039510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E6643" w:rsidRDefault="007E6643" w:rsidP="008F79F0">
      <w:pPr>
        <w:tabs>
          <w:tab w:val="left" w:pos="645"/>
        </w:tabs>
        <w:spacing w:beforeLines="100" w:afterLines="50" w:line="360" w:lineRule="exact"/>
        <w:rPr>
          <w:b/>
          <w:sz w:val="26"/>
          <w:szCs w:val="26"/>
        </w:rPr>
      </w:pPr>
    </w:p>
    <w:p w:rsidR="007E6643" w:rsidRDefault="007E6643" w:rsidP="008F79F0">
      <w:pPr>
        <w:tabs>
          <w:tab w:val="left" w:pos="645"/>
        </w:tabs>
        <w:spacing w:beforeLines="100" w:afterLines="50" w:line="360" w:lineRule="exact"/>
        <w:rPr>
          <w:b/>
          <w:sz w:val="26"/>
          <w:szCs w:val="26"/>
        </w:rPr>
      </w:pPr>
    </w:p>
    <w:p w:rsidR="007E6643" w:rsidRDefault="007E6643" w:rsidP="008F79F0">
      <w:pPr>
        <w:tabs>
          <w:tab w:val="left" w:pos="645"/>
        </w:tabs>
        <w:spacing w:beforeLines="100" w:afterLines="50" w:line="360" w:lineRule="exact"/>
        <w:rPr>
          <w:b/>
          <w:sz w:val="26"/>
          <w:szCs w:val="26"/>
        </w:rPr>
      </w:pPr>
    </w:p>
    <w:p w:rsidR="007E6643" w:rsidRDefault="007E6643" w:rsidP="008F79F0">
      <w:pPr>
        <w:tabs>
          <w:tab w:val="left" w:pos="645"/>
        </w:tabs>
        <w:spacing w:beforeLines="100" w:afterLines="50" w:line="360" w:lineRule="exact"/>
        <w:rPr>
          <w:b/>
          <w:sz w:val="26"/>
          <w:szCs w:val="26"/>
        </w:rPr>
      </w:pPr>
    </w:p>
    <w:p w:rsidR="007E6643" w:rsidRDefault="0039510F" w:rsidP="008F79F0">
      <w:pPr>
        <w:tabs>
          <w:tab w:val="left" w:pos="645"/>
        </w:tabs>
        <w:spacing w:beforeLines="100" w:afterLines="50" w:line="360" w:lineRule="exact"/>
        <w:rPr>
          <w:b/>
          <w:sz w:val="26"/>
          <w:szCs w:val="26"/>
        </w:rPr>
      </w:pPr>
      <w:r>
        <w:rPr>
          <w:rFonts w:hint="eastAsia"/>
          <w:b/>
          <w:sz w:val="26"/>
          <w:szCs w:val="26"/>
        </w:rPr>
        <w:lastRenderedPageBreak/>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7E6643" w:rsidTr="008F79F0">
        <w:trPr>
          <w:cantSplit/>
          <w:trHeight w:val="754"/>
          <w:jc w:val="center"/>
        </w:trPr>
        <w:tc>
          <w:tcPr>
            <w:tcW w:w="720" w:type="dxa"/>
            <w:vMerge w:val="restart"/>
            <w:textDirection w:val="tbRlV"/>
            <w:vAlign w:val="center"/>
          </w:tcPr>
          <w:p w:rsidR="007E6643" w:rsidRDefault="0039510F">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7E6643" w:rsidRDefault="0039510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7E6643" w:rsidRDefault="0039510F">
            <w:pPr>
              <w:spacing w:line="240" w:lineRule="exact"/>
              <w:rPr>
                <w:rFonts w:ascii="宋体" w:hAnsi="宋体"/>
                <w:b/>
                <w:sz w:val="21"/>
                <w:szCs w:val="21"/>
              </w:rPr>
            </w:pPr>
            <w:r>
              <w:rPr>
                <w:rFonts w:ascii="宋体" w:hAnsi="宋体" w:hint="eastAsia"/>
                <w:b/>
                <w:sz w:val="21"/>
                <w:szCs w:val="21"/>
              </w:rPr>
              <w:t>组织对内外部因素、相关方需求和期望进行了充分的识别，策划和实施有效。组织确定了体系的边界，基本适用。管理体系全</w:t>
            </w:r>
            <w:r w:rsidR="008F79F0">
              <w:rPr>
                <w:rFonts w:ascii="宋体" w:hAnsi="宋体" w:hint="eastAsia"/>
                <w:b/>
                <w:sz w:val="21"/>
                <w:szCs w:val="21"/>
              </w:rPr>
              <w:t>Q8.3</w:t>
            </w:r>
            <w:r>
              <w:rPr>
                <w:rFonts w:ascii="宋体" w:hAnsi="宋体" w:hint="eastAsia"/>
                <w:b/>
                <w:sz w:val="21"/>
                <w:szCs w:val="21"/>
              </w:rPr>
              <w:t>条款</w:t>
            </w:r>
            <w:r w:rsidR="008F79F0">
              <w:rPr>
                <w:rFonts w:ascii="宋体" w:hAnsi="宋体" w:hint="eastAsia"/>
                <w:b/>
                <w:sz w:val="21"/>
                <w:szCs w:val="21"/>
              </w:rPr>
              <w:t>不</w:t>
            </w:r>
            <w:r>
              <w:rPr>
                <w:rFonts w:ascii="宋体" w:hAnsi="宋体" w:hint="eastAsia"/>
                <w:b/>
                <w:sz w:val="21"/>
                <w:szCs w:val="21"/>
              </w:rPr>
              <w:t>适用。</w:t>
            </w:r>
          </w:p>
        </w:tc>
      </w:tr>
      <w:tr w:rsidR="007E6643">
        <w:trPr>
          <w:cantSplit/>
          <w:trHeight w:val="1636"/>
          <w:jc w:val="center"/>
        </w:trPr>
        <w:tc>
          <w:tcPr>
            <w:tcW w:w="720" w:type="dxa"/>
            <w:vMerge/>
            <w:textDirection w:val="tbRlV"/>
            <w:vAlign w:val="center"/>
          </w:tcPr>
          <w:p w:rsidR="007E6643" w:rsidRDefault="007E6643">
            <w:pPr>
              <w:spacing w:line="240" w:lineRule="exact"/>
              <w:ind w:left="241" w:right="113" w:hangingChars="100" w:hanging="241"/>
              <w:jc w:val="center"/>
              <w:rPr>
                <w:rFonts w:ascii="宋体"/>
                <w:b/>
                <w:szCs w:val="21"/>
              </w:rPr>
            </w:pPr>
          </w:p>
        </w:tc>
        <w:tc>
          <w:tcPr>
            <w:tcW w:w="9198" w:type="dxa"/>
          </w:tcPr>
          <w:p w:rsidR="007E6643" w:rsidRDefault="0039510F">
            <w:pPr>
              <w:numPr>
                <w:ilvl w:val="0"/>
                <w:numId w:val="1"/>
              </w:numPr>
              <w:spacing w:line="240" w:lineRule="exact"/>
              <w:rPr>
                <w:rFonts w:ascii="宋体" w:hAnsi="宋体"/>
                <w:b/>
                <w:sz w:val="21"/>
                <w:szCs w:val="21"/>
              </w:rPr>
            </w:pPr>
            <w:r>
              <w:rPr>
                <w:rFonts w:ascii="宋体" w:hAnsi="宋体" w:hint="eastAsia"/>
                <w:b/>
                <w:sz w:val="21"/>
                <w:szCs w:val="21"/>
              </w:rPr>
              <w:t>相关方需求和期望识别情况</w:t>
            </w:r>
          </w:p>
          <w:p w:rsidR="007E6643" w:rsidRDefault="0039510F">
            <w:pPr>
              <w:spacing w:line="240" w:lineRule="exact"/>
              <w:rPr>
                <w:rFonts w:ascii="宋体" w:hAnsi="宋体"/>
                <w:b/>
                <w:sz w:val="21"/>
                <w:szCs w:val="21"/>
              </w:rPr>
            </w:pPr>
            <w:r>
              <w:rPr>
                <w:rFonts w:ascii="宋体" w:hAnsi="宋体" w:hint="eastAsia"/>
                <w:b/>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hint="eastAsia"/>
                <w:b/>
                <w:sz w:val="21"/>
                <w:szCs w:val="21"/>
              </w:rPr>
              <w:t>QQ</w:t>
            </w:r>
            <w:r>
              <w:rPr>
                <w:rFonts w:ascii="宋体" w:hAnsi="宋体" w:hint="eastAsia"/>
                <w:b/>
                <w:sz w:val="21"/>
                <w:szCs w:val="21"/>
              </w:rPr>
              <w:t>和微信等现代通讯手段是常用的便捷而又高效主要方法。</w:t>
            </w:r>
          </w:p>
        </w:tc>
      </w:tr>
      <w:tr w:rsidR="007E6643">
        <w:trPr>
          <w:cantSplit/>
          <w:trHeight w:val="1805"/>
          <w:jc w:val="center"/>
        </w:trPr>
        <w:tc>
          <w:tcPr>
            <w:tcW w:w="720" w:type="dxa"/>
            <w:vMerge/>
            <w:textDirection w:val="tbRlV"/>
            <w:vAlign w:val="center"/>
          </w:tcPr>
          <w:p w:rsidR="007E6643" w:rsidRDefault="007E6643">
            <w:pPr>
              <w:spacing w:line="240" w:lineRule="exact"/>
              <w:ind w:left="241" w:right="113" w:hangingChars="100" w:hanging="241"/>
              <w:jc w:val="center"/>
              <w:rPr>
                <w:rFonts w:ascii="宋体"/>
                <w:b/>
                <w:szCs w:val="21"/>
              </w:rPr>
            </w:pPr>
          </w:p>
        </w:tc>
        <w:tc>
          <w:tcPr>
            <w:tcW w:w="9198" w:type="dxa"/>
          </w:tcPr>
          <w:p w:rsidR="007E6643" w:rsidRDefault="0039510F">
            <w:pPr>
              <w:numPr>
                <w:ilvl w:val="0"/>
                <w:numId w:val="2"/>
              </w:numPr>
              <w:spacing w:line="280" w:lineRule="exact"/>
              <w:rPr>
                <w:rFonts w:ascii="宋体" w:hAnsi="宋体"/>
                <w:b/>
                <w:sz w:val="21"/>
                <w:szCs w:val="21"/>
              </w:rPr>
            </w:pPr>
            <w:r>
              <w:rPr>
                <w:rFonts w:ascii="宋体" w:hAnsi="宋体" w:hint="eastAsia"/>
                <w:b/>
                <w:sz w:val="21"/>
                <w:szCs w:val="21"/>
              </w:rPr>
              <w:t>☑</w:t>
            </w:r>
            <w:r>
              <w:rPr>
                <w:rFonts w:ascii="宋体" w:hAnsi="宋体" w:hint="eastAsia"/>
                <w:b/>
                <w:sz w:val="21"/>
                <w:szCs w:val="21"/>
              </w:rPr>
              <w:t>质量</w:t>
            </w:r>
            <w:r>
              <w:rPr>
                <w:rFonts w:ascii="宋体" w:hAnsi="宋体"/>
                <w:b/>
                <w:sz w:val="21"/>
                <w:szCs w:val="21"/>
              </w:rPr>
              <w:t>/</w:t>
            </w:r>
            <w:r>
              <w:rPr>
                <w:rFonts w:ascii="宋体" w:hAnsi="宋体" w:hint="eastAsia"/>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7E6643" w:rsidRDefault="0039510F">
            <w:pPr>
              <w:spacing w:line="280" w:lineRule="exact"/>
              <w:rPr>
                <w:rFonts w:ascii="宋体" w:hAnsi="宋体"/>
                <w:b/>
                <w:sz w:val="21"/>
                <w:szCs w:val="21"/>
              </w:rPr>
            </w:pPr>
            <w:r>
              <w:rPr>
                <w:rFonts w:ascii="宋体" w:hAnsi="宋体" w:hint="eastAsia"/>
                <w:b/>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质量</w:t>
            </w:r>
            <w:r>
              <w:rPr>
                <w:rFonts w:ascii="宋体" w:hAnsi="宋体" w:hint="eastAsia"/>
                <w:b/>
                <w:sz w:val="21"/>
                <w:szCs w:val="21"/>
              </w:rPr>
              <w:t>/</w:t>
            </w:r>
            <w:r>
              <w:rPr>
                <w:rFonts w:ascii="宋体" w:hAnsi="宋体" w:hint="eastAsia"/>
                <w:b/>
                <w:sz w:val="21"/>
                <w:szCs w:val="21"/>
              </w:rPr>
              <w:t>环境</w:t>
            </w:r>
            <w:r>
              <w:rPr>
                <w:rFonts w:ascii="宋体" w:hAnsi="宋体" w:hint="eastAsia"/>
                <w:b/>
                <w:sz w:val="21"/>
                <w:szCs w:val="21"/>
              </w:rPr>
              <w:t>/</w:t>
            </w:r>
            <w:r>
              <w:rPr>
                <w:rFonts w:ascii="宋体" w:hAnsi="宋体" w:hint="eastAsia"/>
                <w:b/>
                <w:sz w:val="21"/>
                <w:szCs w:val="21"/>
              </w:rPr>
              <w:t>职业健康安全管理方针：</w:t>
            </w:r>
            <w:r>
              <w:rPr>
                <w:rFonts w:ascii="宋体" w:hAnsi="宋体" w:hint="eastAsia"/>
                <w:b/>
                <w:sz w:val="21"/>
                <w:szCs w:val="21"/>
              </w:rPr>
              <w:t xml:space="preserve"> </w:t>
            </w:r>
            <w:r>
              <w:rPr>
                <w:rFonts w:ascii="宋体" w:hAnsi="宋体" w:hint="eastAsia"/>
                <w:b/>
                <w:sz w:val="21"/>
                <w:szCs w:val="21"/>
              </w:rPr>
              <w:t>“市场第一、顾客满意、保护环境、预防为主</w:t>
            </w:r>
            <w:r>
              <w:rPr>
                <w:rFonts w:ascii="宋体" w:hAnsi="宋体" w:hint="eastAsia"/>
                <w:b/>
                <w:sz w:val="21"/>
                <w:szCs w:val="21"/>
              </w:rPr>
              <w:t xml:space="preserve">; </w:t>
            </w:r>
            <w:r>
              <w:rPr>
                <w:rFonts w:ascii="宋体" w:hAnsi="宋体" w:hint="eastAsia"/>
                <w:b/>
                <w:sz w:val="21"/>
                <w:szCs w:val="21"/>
              </w:rPr>
              <w:t>全员安全、持续改进”。</w:t>
            </w:r>
          </w:p>
        </w:tc>
      </w:tr>
      <w:tr w:rsidR="007E6643">
        <w:trPr>
          <w:cantSplit/>
          <w:trHeight w:val="1176"/>
          <w:jc w:val="center"/>
        </w:trPr>
        <w:tc>
          <w:tcPr>
            <w:tcW w:w="720" w:type="dxa"/>
            <w:vMerge/>
            <w:textDirection w:val="tbRlV"/>
            <w:vAlign w:val="center"/>
          </w:tcPr>
          <w:p w:rsidR="007E6643" w:rsidRDefault="007E6643">
            <w:pPr>
              <w:spacing w:line="240" w:lineRule="exact"/>
              <w:ind w:left="241" w:right="113" w:hangingChars="100" w:hanging="241"/>
              <w:jc w:val="center"/>
              <w:rPr>
                <w:rFonts w:ascii="宋体"/>
                <w:b/>
                <w:szCs w:val="21"/>
              </w:rPr>
            </w:pPr>
          </w:p>
        </w:tc>
        <w:tc>
          <w:tcPr>
            <w:tcW w:w="9198" w:type="dxa"/>
          </w:tcPr>
          <w:p w:rsidR="007E6643" w:rsidRDefault="0039510F">
            <w:pPr>
              <w:spacing w:line="280" w:lineRule="exact"/>
              <w:rPr>
                <w:rFonts w:ascii="宋体" w:hAnsi="宋体"/>
                <w:b/>
                <w:sz w:val="21"/>
                <w:szCs w:val="21"/>
              </w:rPr>
            </w:pPr>
            <w:r>
              <w:rPr>
                <w:rFonts w:ascii="宋体" w:hAnsi="宋体" w:hint="eastAsia"/>
                <w:b/>
                <w:sz w:val="21"/>
                <w:szCs w:val="21"/>
              </w:rPr>
              <w:t>4</w:t>
            </w:r>
            <w:r>
              <w:rPr>
                <w:rFonts w:ascii="宋体" w:hAnsi="宋体" w:hint="eastAsia"/>
                <w:b/>
                <w:sz w:val="21"/>
                <w:szCs w:val="21"/>
              </w:rPr>
              <w:t>、风险识别与控制策划（</w:t>
            </w:r>
            <w:r>
              <w:rPr>
                <w:rFonts w:ascii="宋体" w:hAnsi="宋体" w:hint="eastAsia"/>
                <w:b/>
                <w:sz w:val="21"/>
                <w:szCs w:val="21"/>
              </w:rPr>
              <w:t>QMS</w:t>
            </w:r>
            <w:r>
              <w:rPr>
                <w:rFonts w:ascii="宋体" w:hAnsi="宋体" w:hint="eastAsia"/>
                <w:b/>
                <w:sz w:val="21"/>
                <w:szCs w:val="21"/>
              </w:rPr>
              <w:t>）</w:t>
            </w:r>
          </w:p>
          <w:p w:rsidR="007E6643" w:rsidRDefault="0039510F">
            <w:pPr>
              <w:spacing w:line="280" w:lineRule="exact"/>
              <w:rPr>
                <w:rFonts w:ascii="宋体" w:hAnsi="宋体"/>
                <w:b/>
                <w:sz w:val="21"/>
                <w:szCs w:val="21"/>
              </w:rPr>
            </w:pPr>
            <w:r>
              <w:rPr>
                <w:rFonts w:ascii="宋体" w:hAnsi="宋体" w:hint="eastAsia"/>
                <w:b/>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rsidR="007E6643">
        <w:trPr>
          <w:cantSplit/>
          <w:trHeight w:val="1921"/>
          <w:jc w:val="center"/>
        </w:trPr>
        <w:tc>
          <w:tcPr>
            <w:tcW w:w="720" w:type="dxa"/>
            <w:vMerge/>
            <w:vAlign w:val="center"/>
          </w:tcPr>
          <w:p w:rsidR="007E6643" w:rsidRDefault="007E6643">
            <w:pPr>
              <w:spacing w:line="240" w:lineRule="exact"/>
              <w:jc w:val="center"/>
              <w:rPr>
                <w:b/>
                <w:sz w:val="20"/>
              </w:rPr>
            </w:pPr>
          </w:p>
        </w:tc>
        <w:tc>
          <w:tcPr>
            <w:tcW w:w="9198" w:type="dxa"/>
          </w:tcPr>
          <w:p w:rsidR="007E6643" w:rsidRDefault="0039510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过程</w:t>
            </w:r>
          </w:p>
          <w:p w:rsidR="007E6643" w:rsidRDefault="0039510F">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质量管理体系过程有：</w:t>
            </w:r>
            <w:r>
              <w:rPr>
                <w:rFonts w:ascii="宋体" w:hAnsi="宋体" w:hint="eastAsia"/>
                <w:b/>
                <w:color w:val="000000" w:themeColor="text1"/>
                <w:sz w:val="20"/>
              </w:rPr>
              <w:t>合同评审、服务管理过程。</w:t>
            </w:r>
          </w:p>
          <w:p w:rsidR="007E6643" w:rsidRDefault="0039510F">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其中关键过程有</w:t>
            </w:r>
            <w:r>
              <w:rPr>
                <w:rFonts w:ascii="宋体" w:hAnsi="宋体" w:hint="eastAsia"/>
                <w:b/>
                <w:color w:val="000000" w:themeColor="text1"/>
                <w:sz w:val="20"/>
              </w:rPr>
              <w:t>服务管理过程</w:t>
            </w:r>
          </w:p>
          <w:p w:rsidR="007E6643" w:rsidRDefault="0039510F">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w:t>
            </w:r>
          </w:p>
          <w:p w:rsidR="007E6643" w:rsidRDefault="007E6643">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Pr>
                <w:rFonts w:ascii="宋体" w:hAnsi="宋体"/>
                <w:b/>
                <w:sz w:val="21"/>
                <w:szCs w:val="21"/>
              </w:rPr>
              <w:pict>
                <v:shape id="_x0000_s1027" type="#_x0000_t32" style="position:absolute;left:0;text-align:left;margin-left:55.15pt;margin-top:12.75pt;width:42pt;height:0;z-index:251658240" o:connectortype="straight"/>
              </w:pict>
            </w:r>
            <w:r w:rsidR="0039510F">
              <w:rPr>
                <w:rFonts w:ascii="宋体" w:hAnsi="宋体" w:hint="eastAsia"/>
                <w:b/>
                <w:sz w:val="21"/>
                <w:szCs w:val="21"/>
              </w:rPr>
              <w:t>删减条款是，</w:t>
            </w:r>
            <w:r w:rsidR="0039510F">
              <w:rPr>
                <w:rFonts w:ascii="宋体" w:hAnsi="宋体" w:hint="eastAsia"/>
                <w:b/>
                <w:sz w:val="21"/>
                <w:szCs w:val="21"/>
              </w:rPr>
              <w:t>8.3</w:t>
            </w:r>
            <w:r w:rsidR="0039510F">
              <w:rPr>
                <w:rFonts w:ascii="宋体" w:hAnsi="宋体" w:hint="eastAsia"/>
                <w:b/>
                <w:sz w:val="21"/>
                <w:szCs w:val="21"/>
              </w:rPr>
              <w:t>删减理由：本公司销售、租赁流程和模式已经成熟，销售平台没有变化，没有开发新的销售模式和流程，故该条款不适用</w:t>
            </w:r>
            <w:r w:rsidR="008F79F0">
              <w:rPr>
                <w:rFonts w:ascii="宋体" w:hAnsi="宋体" w:hint="eastAsia"/>
                <w:b/>
                <w:sz w:val="21"/>
                <w:szCs w:val="21"/>
              </w:rPr>
              <w:t>，不影响为顾客提供满足法律法规要求的产品和服务</w:t>
            </w:r>
            <w:r w:rsidR="0039510F">
              <w:rPr>
                <w:rFonts w:ascii="宋体" w:hAnsi="宋体" w:hint="eastAsia"/>
                <w:b/>
                <w:sz w:val="21"/>
                <w:szCs w:val="21"/>
              </w:rPr>
              <w:t>。</w:t>
            </w:r>
          </w:p>
        </w:tc>
      </w:tr>
      <w:tr w:rsidR="007E6643">
        <w:trPr>
          <w:cantSplit/>
          <w:trHeight w:val="1590"/>
          <w:jc w:val="center"/>
        </w:trPr>
        <w:tc>
          <w:tcPr>
            <w:tcW w:w="720" w:type="dxa"/>
            <w:vMerge/>
            <w:vAlign w:val="center"/>
          </w:tcPr>
          <w:p w:rsidR="007E6643" w:rsidRDefault="007E6643">
            <w:pPr>
              <w:spacing w:line="240" w:lineRule="exact"/>
              <w:jc w:val="center"/>
              <w:rPr>
                <w:b/>
                <w:sz w:val="20"/>
              </w:rPr>
            </w:pPr>
          </w:p>
        </w:tc>
        <w:tc>
          <w:tcPr>
            <w:tcW w:w="9198" w:type="dxa"/>
          </w:tcPr>
          <w:p w:rsidR="007E6643" w:rsidRDefault="0039510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7E6643" w:rsidRDefault="0039510F">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7E6643" w:rsidRDefault="0039510F">
            <w:pPr>
              <w:spacing w:line="240" w:lineRule="exact"/>
              <w:rPr>
                <w:rFonts w:ascii="宋体" w:hAnsi="宋体"/>
                <w:b/>
                <w:sz w:val="21"/>
                <w:szCs w:val="21"/>
              </w:rPr>
            </w:pPr>
            <w:r>
              <w:rPr>
                <w:rFonts w:asciiTheme="minorEastAsia" w:eastAsiaTheme="minorEastAsia" w:hAnsiTheme="minorEastAsia" w:hint="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7E6643">
        <w:trPr>
          <w:cantSplit/>
          <w:trHeight w:val="1347"/>
          <w:jc w:val="center"/>
        </w:trPr>
        <w:tc>
          <w:tcPr>
            <w:tcW w:w="720" w:type="dxa"/>
            <w:vMerge/>
            <w:vAlign w:val="center"/>
          </w:tcPr>
          <w:p w:rsidR="007E6643" w:rsidRDefault="007E6643">
            <w:pPr>
              <w:spacing w:line="240" w:lineRule="exact"/>
              <w:jc w:val="center"/>
              <w:rPr>
                <w:b/>
                <w:sz w:val="20"/>
              </w:rPr>
            </w:pPr>
          </w:p>
        </w:tc>
        <w:tc>
          <w:tcPr>
            <w:tcW w:w="9198" w:type="dxa"/>
          </w:tcPr>
          <w:p w:rsidR="007E6643" w:rsidRDefault="0039510F">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7E6643" w:rsidRDefault="0039510F">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7E6643" w:rsidRDefault="0039510F">
            <w:pPr>
              <w:spacing w:line="240" w:lineRule="exact"/>
              <w:rPr>
                <w:rFonts w:ascii="宋体" w:hAnsi="宋体"/>
                <w:b/>
                <w:sz w:val="21"/>
                <w:szCs w:val="21"/>
              </w:rPr>
            </w:pPr>
            <w:r>
              <w:rPr>
                <w:rFonts w:ascii="宋体" w:hAnsi="宋体" w:hint="eastAsia"/>
                <w:color w:val="000000" w:themeColor="text1"/>
                <w:sz w:val="21"/>
                <w:szCs w:val="21"/>
              </w:rPr>
              <w:t>组织建立了危险源识别、评价控制程序，识别评价了危险源、风险相关的过程，评价出了重要危险源，与之相关的过程有安装，针对重要危险源制定了管理方案。控制措施实施有效。</w:t>
            </w:r>
          </w:p>
        </w:tc>
      </w:tr>
      <w:tr w:rsidR="007E6643">
        <w:trPr>
          <w:cantSplit/>
          <w:trHeight w:val="1890"/>
          <w:jc w:val="center"/>
        </w:trPr>
        <w:tc>
          <w:tcPr>
            <w:tcW w:w="720" w:type="dxa"/>
            <w:vMerge/>
            <w:vAlign w:val="center"/>
          </w:tcPr>
          <w:p w:rsidR="007E6643" w:rsidRDefault="007E6643">
            <w:pPr>
              <w:spacing w:line="240" w:lineRule="exact"/>
              <w:jc w:val="center"/>
              <w:rPr>
                <w:b/>
                <w:sz w:val="20"/>
              </w:rPr>
            </w:pPr>
          </w:p>
        </w:tc>
        <w:tc>
          <w:tcPr>
            <w:tcW w:w="9198" w:type="dxa"/>
          </w:tcPr>
          <w:p w:rsidR="007E6643" w:rsidRDefault="0039510F">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7E6643" w:rsidRDefault="0039510F">
            <w:pPr>
              <w:pStyle w:val="a7"/>
              <w:numPr>
                <w:ilvl w:val="0"/>
                <w:numId w:val="3"/>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w:t>
            </w:r>
            <w:r>
              <w:rPr>
                <w:rFonts w:ascii="宋体" w:hAnsi="宋体" w:hint="eastAsia"/>
                <w:b/>
                <w:szCs w:val="21"/>
              </w:rPr>
              <w:t>☑</w:t>
            </w:r>
            <w:r>
              <w:rPr>
                <w:rFonts w:ascii="宋体" w:hAnsi="宋体" w:hint="eastAsia"/>
                <w:b/>
                <w:szCs w:val="21"/>
              </w:rPr>
              <w:t>法律法规获取充分</w:t>
            </w:r>
          </w:p>
          <w:p w:rsidR="007E6643" w:rsidRDefault="0039510F">
            <w:pPr>
              <w:pStyle w:val="a7"/>
              <w:numPr>
                <w:ilvl w:val="0"/>
                <w:numId w:val="3"/>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Pr>
                <w:rFonts w:ascii="宋体" w:hAnsi="宋体" w:hint="eastAsia"/>
                <w:b/>
                <w:szCs w:val="21"/>
              </w:rPr>
              <w:t>☑</w:t>
            </w:r>
            <w:r>
              <w:rPr>
                <w:rFonts w:ascii="宋体" w:hAnsi="宋体" w:hint="eastAsia"/>
                <w:b/>
                <w:szCs w:val="21"/>
              </w:rPr>
              <w:t>环境因素</w:t>
            </w:r>
            <w:r>
              <w:rPr>
                <w:rFonts w:ascii="宋体" w:hAnsi="宋体" w:hint="eastAsia"/>
                <w:b/>
                <w:szCs w:val="21"/>
              </w:rPr>
              <w:t>☑</w:t>
            </w:r>
            <w:r>
              <w:rPr>
                <w:rFonts w:ascii="宋体" w:hAnsi="宋体" w:hint="eastAsia"/>
                <w:b/>
                <w:szCs w:val="21"/>
              </w:rPr>
              <w:t>危险源，</w:t>
            </w:r>
            <w:r>
              <w:rPr>
                <w:rFonts w:ascii="宋体" w:hAnsi="宋体" w:hint="eastAsia"/>
                <w:b/>
                <w:szCs w:val="21"/>
              </w:rPr>
              <w:t>☑</w:t>
            </w:r>
            <w:r>
              <w:rPr>
                <w:rFonts w:ascii="宋体" w:hAnsi="宋体" w:hint="eastAsia"/>
                <w:b/>
                <w:szCs w:val="21"/>
              </w:rPr>
              <w:t>确定□未确定法律法规要求的具体条款，</w:t>
            </w:r>
          </w:p>
          <w:p w:rsidR="007E6643" w:rsidRDefault="0039510F">
            <w:pPr>
              <w:pStyle w:val="a7"/>
              <w:numPr>
                <w:ilvl w:val="0"/>
                <w:numId w:val="3"/>
              </w:numPr>
              <w:tabs>
                <w:tab w:val="left" w:pos="540"/>
              </w:tabs>
              <w:spacing w:line="300" w:lineRule="exact"/>
              <w:ind w:firstLineChars="0"/>
              <w:rPr>
                <w:rFonts w:ascii="宋体" w:hAnsi="宋体"/>
                <w:b/>
                <w:szCs w:val="21"/>
              </w:rPr>
            </w:pPr>
            <w:r>
              <w:rPr>
                <w:rFonts w:ascii="宋体" w:hAnsi="宋体" w:hint="eastAsia"/>
                <w:b/>
                <w:szCs w:val="21"/>
              </w:rPr>
              <w:t>法律法规的宣传方式：</w:t>
            </w:r>
            <w:r>
              <w:rPr>
                <w:rFonts w:ascii="宋体" w:hAnsi="宋体" w:hint="eastAsia"/>
                <w:b/>
                <w:color w:val="000000" w:themeColor="text1"/>
                <w:szCs w:val="21"/>
              </w:rPr>
              <w:t>培训、会议、张贴。</w:t>
            </w:r>
          </w:p>
          <w:p w:rsidR="007E6643" w:rsidRDefault="0039510F">
            <w:pPr>
              <w:pStyle w:val="a7"/>
              <w:numPr>
                <w:ilvl w:val="0"/>
                <w:numId w:val="3"/>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7E6643" w:rsidRDefault="007E6643">
            <w:pPr>
              <w:tabs>
                <w:tab w:val="left" w:pos="0"/>
              </w:tabs>
              <w:spacing w:line="240" w:lineRule="exact"/>
              <w:rPr>
                <w:rFonts w:ascii="宋体" w:hAnsi="宋体"/>
                <w:b/>
                <w:sz w:val="21"/>
                <w:szCs w:val="21"/>
              </w:rPr>
            </w:pPr>
          </w:p>
        </w:tc>
      </w:tr>
      <w:tr w:rsidR="007E6643">
        <w:trPr>
          <w:cantSplit/>
          <w:trHeight w:val="2219"/>
          <w:jc w:val="center"/>
        </w:trPr>
        <w:tc>
          <w:tcPr>
            <w:tcW w:w="720" w:type="dxa"/>
            <w:vMerge/>
            <w:vAlign w:val="center"/>
          </w:tcPr>
          <w:p w:rsidR="007E6643" w:rsidRDefault="007E6643">
            <w:pPr>
              <w:spacing w:line="240" w:lineRule="exact"/>
              <w:jc w:val="center"/>
              <w:rPr>
                <w:b/>
                <w:sz w:val="20"/>
              </w:rPr>
            </w:pPr>
          </w:p>
        </w:tc>
        <w:tc>
          <w:tcPr>
            <w:tcW w:w="9198" w:type="dxa"/>
          </w:tcPr>
          <w:p w:rsidR="007E6643" w:rsidRDefault="0039510F">
            <w:pPr>
              <w:spacing w:line="300" w:lineRule="exact"/>
              <w:rPr>
                <w:rFonts w:ascii="宋体" w:hAnsi="宋体"/>
                <w:b/>
                <w:sz w:val="21"/>
                <w:szCs w:val="21"/>
              </w:rPr>
            </w:pPr>
            <w:r>
              <w:rPr>
                <w:rFonts w:ascii="宋体" w:hAnsi="宋体" w:hint="eastAsia"/>
                <w:b/>
                <w:sz w:val="21"/>
                <w:szCs w:val="21"/>
              </w:rPr>
              <w:t>9</w:t>
            </w:r>
            <w:r>
              <w:rPr>
                <w:rFonts w:ascii="宋体" w:hAnsi="宋体"/>
                <w:b/>
                <w:sz w:val="21"/>
                <w:szCs w:val="21"/>
              </w:rPr>
              <w:t xml:space="preserve">. </w:t>
            </w:r>
            <w:r>
              <w:rPr>
                <w:rFonts w:ascii="宋体" w:hAnsi="宋体" w:hint="eastAsia"/>
                <w:b/>
                <w:sz w:val="21"/>
                <w:szCs w:val="21"/>
              </w:rPr>
              <w:t>目标、方案</w:t>
            </w:r>
          </w:p>
          <w:p w:rsidR="007E6643" w:rsidRDefault="0039510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7E6643" w:rsidRDefault="0039510F">
            <w:pPr>
              <w:spacing w:line="240" w:lineRule="exact"/>
              <w:ind w:firstLineChars="200" w:firstLine="420"/>
              <w:rPr>
                <w:rFonts w:ascii="宋体" w:hAnsi="宋体"/>
                <w:bCs/>
                <w:sz w:val="21"/>
                <w:szCs w:val="21"/>
              </w:rPr>
            </w:pPr>
            <w:r>
              <w:rPr>
                <w:rFonts w:ascii="宋体" w:hAnsi="宋体" w:hint="eastAsia"/>
                <w:bCs/>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7E6643" w:rsidRDefault="0039510F">
            <w:pPr>
              <w:spacing w:line="240" w:lineRule="exact"/>
              <w:rPr>
                <w:rFonts w:ascii="宋体" w:hAnsi="宋体"/>
                <w:bCs/>
                <w:sz w:val="21"/>
                <w:szCs w:val="21"/>
              </w:rPr>
            </w:pPr>
            <w:r>
              <w:rPr>
                <w:rFonts w:ascii="宋体" w:hAnsi="宋体" w:hint="eastAsia"/>
                <w:bCs/>
                <w:sz w:val="21"/>
                <w:szCs w:val="21"/>
              </w:rPr>
              <w:t>质量、环境、职业健康安全目标：</w:t>
            </w:r>
          </w:p>
          <w:p w:rsidR="007E6643" w:rsidRDefault="0039510F">
            <w:pPr>
              <w:spacing w:line="240" w:lineRule="exact"/>
              <w:rPr>
                <w:rFonts w:ascii="宋体" w:hAnsi="宋体"/>
                <w:bCs/>
                <w:sz w:val="21"/>
                <w:szCs w:val="21"/>
              </w:rPr>
            </w:pPr>
            <w:r>
              <w:rPr>
                <w:rFonts w:ascii="宋体" w:hAnsi="宋体" w:hint="eastAsia"/>
                <w:bCs/>
                <w:sz w:val="21"/>
                <w:szCs w:val="21"/>
              </w:rPr>
              <w:t>1</w:t>
            </w:r>
            <w:r>
              <w:rPr>
                <w:rFonts w:ascii="宋体" w:hAnsi="宋体" w:hint="eastAsia"/>
                <w:bCs/>
                <w:sz w:val="21"/>
                <w:szCs w:val="21"/>
              </w:rPr>
              <w:t>）</w:t>
            </w:r>
            <w:r>
              <w:rPr>
                <w:rFonts w:ascii="宋体" w:hAnsi="宋体" w:hint="eastAsia"/>
                <w:bCs/>
                <w:sz w:val="21"/>
                <w:szCs w:val="21"/>
              </w:rPr>
              <w:t>客户满意度≥</w:t>
            </w:r>
            <w:r>
              <w:rPr>
                <w:rFonts w:ascii="宋体" w:hAnsi="宋体" w:hint="eastAsia"/>
                <w:bCs/>
                <w:sz w:val="21"/>
                <w:szCs w:val="21"/>
              </w:rPr>
              <w:t>90</w:t>
            </w:r>
            <w:r>
              <w:rPr>
                <w:rFonts w:ascii="宋体" w:hAnsi="宋体" w:hint="eastAsia"/>
                <w:bCs/>
                <w:sz w:val="21"/>
                <w:szCs w:val="21"/>
              </w:rPr>
              <w:t>分；</w:t>
            </w:r>
          </w:p>
          <w:p w:rsidR="007E6643" w:rsidRDefault="0039510F">
            <w:pPr>
              <w:spacing w:line="240" w:lineRule="exact"/>
              <w:rPr>
                <w:rFonts w:ascii="宋体" w:hAnsi="宋体"/>
                <w:bCs/>
                <w:sz w:val="21"/>
                <w:szCs w:val="21"/>
              </w:rPr>
            </w:pPr>
            <w:r>
              <w:rPr>
                <w:rFonts w:ascii="宋体" w:hAnsi="宋体" w:hint="eastAsia"/>
                <w:bCs/>
                <w:sz w:val="21"/>
                <w:szCs w:val="21"/>
              </w:rPr>
              <w:t>2</w:t>
            </w:r>
            <w:r>
              <w:rPr>
                <w:rFonts w:ascii="宋体" w:hAnsi="宋体" w:hint="eastAsia"/>
                <w:bCs/>
                <w:sz w:val="21"/>
                <w:szCs w:val="21"/>
              </w:rPr>
              <w:t>）</w:t>
            </w:r>
            <w:r>
              <w:rPr>
                <w:rFonts w:ascii="宋体" w:hAnsi="宋体" w:hint="eastAsia"/>
                <w:bCs/>
                <w:sz w:val="21"/>
                <w:szCs w:val="21"/>
              </w:rPr>
              <w:t>交货合格率</w:t>
            </w:r>
            <w:r>
              <w:rPr>
                <w:rFonts w:ascii="宋体" w:hAnsi="宋体" w:hint="eastAsia"/>
                <w:bCs/>
                <w:sz w:val="21"/>
                <w:szCs w:val="21"/>
              </w:rPr>
              <w:t>100%</w:t>
            </w:r>
            <w:r>
              <w:rPr>
                <w:rFonts w:ascii="宋体" w:hAnsi="宋体" w:hint="eastAsia"/>
                <w:bCs/>
                <w:sz w:val="21"/>
                <w:szCs w:val="21"/>
              </w:rPr>
              <w:t>；</w:t>
            </w:r>
          </w:p>
          <w:p w:rsidR="007E6643" w:rsidRDefault="0039510F">
            <w:pPr>
              <w:spacing w:line="240" w:lineRule="exact"/>
              <w:rPr>
                <w:rFonts w:ascii="宋体" w:hAnsi="宋体"/>
                <w:bCs/>
                <w:sz w:val="21"/>
                <w:szCs w:val="21"/>
              </w:rPr>
            </w:pPr>
            <w:r>
              <w:rPr>
                <w:rFonts w:ascii="宋体" w:hAnsi="宋体" w:hint="eastAsia"/>
                <w:bCs/>
                <w:sz w:val="21"/>
                <w:szCs w:val="21"/>
              </w:rPr>
              <w:t>3</w:t>
            </w:r>
            <w:r>
              <w:rPr>
                <w:rFonts w:ascii="宋体" w:hAnsi="宋体" w:hint="eastAsia"/>
                <w:bCs/>
                <w:sz w:val="21"/>
                <w:szCs w:val="21"/>
              </w:rPr>
              <w:t>）</w:t>
            </w:r>
            <w:r>
              <w:rPr>
                <w:rFonts w:ascii="宋体" w:hAnsi="宋体" w:hint="eastAsia"/>
                <w:bCs/>
                <w:sz w:val="21"/>
                <w:szCs w:val="21"/>
              </w:rPr>
              <w:t>对固体废弃物</w:t>
            </w:r>
            <w:r>
              <w:rPr>
                <w:rFonts w:ascii="宋体" w:hAnsi="宋体" w:hint="eastAsia"/>
                <w:bCs/>
                <w:sz w:val="21"/>
                <w:szCs w:val="21"/>
              </w:rPr>
              <w:t>100%</w:t>
            </w:r>
            <w:r>
              <w:rPr>
                <w:rFonts w:ascii="宋体" w:hAnsi="宋体" w:hint="eastAsia"/>
                <w:bCs/>
                <w:sz w:val="21"/>
                <w:szCs w:val="21"/>
              </w:rPr>
              <w:t>处理；</w:t>
            </w:r>
          </w:p>
          <w:p w:rsidR="007E6643" w:rsidRDefault="0039510F">
            <w:pPr>
              <w:spacing w:line="240" w:lineRule="exact"/>
              <w:rPr>
                <w:rFonts w:ascii="宋体" w:hAnsi="宋体"/>
                <w:b/>
                <w:sz w:val="21"/>
                <w:szCs w:val="21"/>
              </w:rPr>
            </w:pPr>
            <w:r>
              <w:rPr>
                <w:rFonts w:ascii="宋体" w:hAnsi="宋体" w:hint="eastAsia"/>
                <w:bCs/>
                <w:sz w:val="21"/>
                <w:szCs w:val="21"/>
              </w:rPr>
              <w:t>4</w:t>
            </w:r>
            <w:r>
              <w:rPr>
                <w:rFonts w:ascii="宋体" w:hAnsi="宋体" w:hint="eastAsia"/>
                <w:bCs/>
                <w:sz w:val="21"/>
                <w:szCs w:val="21"/>
              </w:rPr>
              <w:t>）</w:t>
            </w:r>
            <w:r>
              <w:rPr>
                <w:rFonts w:ascii="宋体" w:hAnsi="宋体" w:hint="eastAsia"/>
                <w:bCs/>
                <w:sz w:val="21"/>
                <w:szCs w:val="21"/>
              </w:rPr>
              <w:t>火灾事故发生率为</w:t>
            </w:r>
            <w:r>
              <w:rPr>
                <w:rFonts w:ascii="宋体" w:hAnsi="宋体" w:hint="eastAsia"/>
                <w:bCs/>
                <w:sz w:val="21"/>
                <w:szCs w:val="21"/>
              </w:rPr>
              <w:t>0</w:t>
            </w:r>
            <w:r>
              <w:rPr>
                <w:rFonts w:ascii="宋体" w:hAnsi="宋体" w:hint="eastAsia"/>
                <w:bCs/>
                <w:sz w:val="21"/>
                <w:szCs w:val="21"/>
              </w:rPr>
              <w:t>；</w:t>
            </w:r>
          </w:p>
        </w:tc>
      </w:tr>
      <w:tr w:rsidR="007E6643">
        <w:trPr>
          <w:cantSplit/>
          <w:trHeight w:val="1502"/>
          <w:jc w:val="center"/>
        </w:trPr>
        <w:tc>
          <w:tcPr>
            <w:tcW w:w="720" w:type="dxa"/>
            <w:vMerge/>
            <w:vAlign w:val="center"/>
          </w:tcPr>
          <w:p w:rsidR="007E6643" w:rsidRDefault="007E6643">
            <w:pPr>
              <w:spacing w:line="240" w:lineRule="exact"/>
              <w:jc w:val="center"/>
              <w:rPr>
                <w:b/>
                <w:sz w:val="20"/>
              </w:rPr>
            </w:pPr>
          </w:p>
        </w:tc>
        <w:tc>
          <w:tcPr>
            <w:tcW w:w="9198" w:type="dxa"/>
          </w:tcPr>
          <w:p w:rsidR="007E6643" w:rsidRDefault="0039510F">
            <w:pPr>
              <w:spacing w:line="240" w:lineRule="exact"/>
              <w:rPr>
                <w:rFonts w:ascii="宋体" w:hAnsi="宋体"/>
                <w:b/>
                <w:sz w:val="21"/>
                <w:szCs w:val="21"/>
              </w:rPr>
            </w:pPr>
            <w:r>
              <w:rPr>
                <w:rFonts w:ascii="宋体" w:hAnsi="宋体" w:hint="eastAsia"/>
                <w:b/>
                <w:sz w:val="21"/>
                <w:szCs w:val="21"/>
              </w:rPr>
              <w:t>10</w:t>
            </w:r>
            <w:r>
              <w:rPr>
                <w:rFonts w:ascii="宋体" w:hAnsi="宋体"/>
                <w:b/>
                <w:sz w:val="21"/>
                <w:szCs w:val="21"/>
              </w:rPr>
              <w:t xml:space="preserve">.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7E6643" w:rsidRDefault="0039510F">
            <w:pPr>
              <w:tabs>
                <w:tab w:val="left" w:pos="540"/>
              </w:tabs>
              <w:spacing w:line="240" w:lineRule="exact"/>
              <w:rPr>
                <w:rFonts w:ascii="宋体" w:hAnsi="宋体"/>
                <w:b/>
                <w:sz w:val="21"/>
                <w:szCs w:val="21"/>
              </w:rPr>
            </w:pPr>
            <w:r>
              <w:rPr>
                <w:rFonts w:ascii="宋体" w:hAnsi="宋体" w:cs="宋体" w:hint="eastAsia"/>
                <w:color w:val="000000" w:themeColor="text1"/>
                <w:sz w:val="21"/>
                <w:szCs w:val="16"/>
              </w:rPr>
              <w:t>公司按照申请认证的标准要求，建立并形成了文件化的</w:t>
            </w:r>
            <w:r>
              <w:rPr>
                <w:rFonts w:ascii="宋体" w:hAnsi="宋体" w:hint="eastAsia"/>
                <w:color w:val="000000" w:themeColor="text1"/>
                <w:sz w:val="21"/>
                <w:szCs w:val="16"/>
              </w:rPr>
              <w:t>环境和职业健康安全</w:t>
            </w:r>
            <w:r>
              <w:rPr>
                <w:rFonts w:ascii="宋体" w:hAnsi="宋体" w:cs="宋体" w:hint="eastAsia"/>
                <w:color w:val="000000" w:themeColor="text1"/>
                <w:sz w:val="21"/>
                <w:szCs w:val="16"/>
              </w:rPr>
              <w:t>管理体系，体系文件对管理体系各过程进行了识别确定、明确了各要素间的相互关系及其管控要求。公司体系文件于</w:t>
            </w:r>
            <w:r>
              <w:rPr>
                <w:rFonts w:ascii="宋体" w:hAnsi="宋体" w:cs="Arial" w:hint="eastAsia"/>
                <w:color w:val="000000" w:themeColor="text1"/>
                <w:sz w:val="21"/>
                <w:szCs w:val="16"/>
              </w:rPr>
              <w:t xml:space="preserve">2019 </w:t>
            </w:r>
            <w:r>
              <w:rPr>
                <w:rFonts w:ascii="宋体" w:hAnsi="宋体" w:cs="宋体" w:hint="eastAsia"/>
                <w:color w:val="000000" w:themeColor="text1"/>
                <w:sz w:val="21"/>
                <w:szCs w:val="16"/>
              </w:rPr>
              <w:t>年</w:t>
            </w:r>
            <w:r>
              <w:rPr>
                <w:rFonts w:ascii="宋体" w:hAnsi="宋体" w:cs="宋体" w:hint="eastAsia"/>
                <w:color w:val="000000" w:themeColor="text1"/>
                <w:sz w:val="21"/>
                <w:szCs w:val="16"/>
              </w:rPr>
              <w:t>1</w:t>
            </w:r>
            <w:r>
              <w:rPr>
                <w:rFonts w:ascii="宋体" w:hAnsi="宋体" w:cs="宋体" w:hint="eastAsia"/>
                <w:color w:val="000000" w:themeColor="text1"/>
                <w:sz w:val="21"/>
                <w:szCs w:val="16"/>
              </w:rPr>
              <w:t>月</w:t>
            </w:r>
            <w:r>
              <w:rPr>
                <w:rFonts w:ascii="宋体" w:hAnsi="宋体" w:cs="宋体" w:hint="eastAsia"/>
                <w:color w:val="000000" w:themeColor="text1"/>
                <w:sz w:val="21"/>
                <w:szCs w:val="16"/>
              </w:rPr>
              <w:t>8</w:t>
            </w:r>
            <w:r>
              <w:rPr>
                <w:rFonts w:ascii="宋体" w:hAnsi="宋体" w:cs="宋体" w:hint="eastAsia"/>
                <w:color w:val="000000" w:themeColor="text1"/>
                <w:sz w:val="21"/>
                <w:szCs w:val="16"/>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7E6643">
        <w:trPr>
          <w:cantSplit/>
          <w:trHeight w:val="1520"/>
          <w:jc w:val="center"/>
        </w:trPr>
        <w:tc>
          <w:tcPr>
            <w:tcW w:w="720" w:type="dxa"/>
            <w:vMerge w:val="restart"/>
            <w:textDirection w:val="tbRlV"/>
            <w:vAlign w:val="center"/>
          </w:tcPr>
          <w:p w:rsidR="007E6643" w:rsidRDefault="0039510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E6643" w:rsidRDefault="0039510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E6643" w:rsidRDefault="0039510F">
            <w:pPr>
              <w:tabs>
                <w:tab w:val="left" w:pos="2552"/>
              </w:tabs>
              <w:spacing w:line="0" w:lineRule="atLeast"/>
              <w:ind w:firstLineChars="200" w:firstLine="420"/>
              <w:rPr>
                <w:rFonts w:ascii="宋体" w:hAnsi="宋体"/>
                <w:bCs/>
                <w:iCs/>
                <w:sz w:val="21"/>
                <w:szCs w:val="21"/>
              </w:rPr>
            </w:pPr>
            <w:r>
              <w:rPr>
                <w:rFonts w:ascii="宋体" w:hAnsi="宋体" w:hint="eastAsia"/>
                <w:bCs/>
                <w:iCs/>
                <w:sz w:val="21"/>
                <w:szCs w:val="21"/>
              </w:rPr>
              <w:t>组织按管理体系需求配置了充足的人员、设施、监视和测量设备等资源，并建立维持了</w:t>
            </w:r>
            <w:r>
              <w:rPr>
                <w:rFonts w:ascii="Helvetica" w:hAnsi="Helvetica" w:cs="Helvetica" w:hint="eastAsia"/>
                <w:sz w:val="21"/>
                <w:szCs w:val="21"/>
                <w:shd w:val="clear" w:color="auto" w:fill="FFFFFF"/>
              </w:rPr>
              <w:t>电线电缆销售，电力设备租赁</w:t>
            </w:r>
            <w:r>
              <w:rPr>
                <w:rFonts w:ascii="宋体" w:hAnsi="宋体" w:hint="eastAsia"/>
                <w:bCs/>
                <w:iCs/>
                <w:sz w:val="21"/>
                <w:szCs w:val="21"/>
              </w:rPr>
              <w:t>及相关服务运行环境，可以维持管理体系的正常运行。</w:t>
            </w:r>
          </w:p>
          <w:p w:rsidR="007E6643" w:rsidRDefault="0039510F">
            <w:pPr>
              <w:spacing w:line="300" w:lineRule="exact"/>
              <w:rPr>
                <w:rFonts w:ascii="宋体" w:hAnsi="宋体"/>
                <w:b/>
                <w:sz w:val="21"/>
                <w:szCs w:val="21"/>
              </w:rPr>
            </w:pPr>
            <w:r>
              <w:rPr>
                <w:rFonts w:ascii="宋体" w:hAnsi="宋体" w:hint="eastAsia"/>
                <w:bCs/>
                <w:iCs/>
                <w:sz w:val="21"/>
                <w:szCs w:val="21"/>
              </w:rPr>
              <w:t xml:space="preserve">    </w:t>
            </w:r>
            <w:r>
              <w:rPr>
                <w:rFonts w:ascii="宋体" w:hAnsi="宋体" w:hint="eastAsia"/>
                <w:bCs/>
                <w:iCs/>
                <w:sz w:val="21"/>
                <w:szCs w:val="21"/>
              </w:rPr>
              <w:t>组织识别和维护运行中所需的知识，并适时更新，组织的知识可以保证其提供合格产品和服务的要求，并应对不断变化的需求和发展趋势进行评价。</w:t>
            </w:r>
          </w:p>
        </w:tc>
      </w:tr>
      <w:tr w:rsidR="007E6643">
        <w:trPr>
          <w:cantSplit/>
          <w:trHeight w:val="1109"/>
          <w:jc w:val="center"/>
        </w:trPr>
        <w:tc>
          <w:tcPr>
            <w:tcW w:w="720" w:type="dxa"/>
            <w:vMerge/>
            <w:textDirection w:val="tbRlV"/>
            <w:vAlign w:val="center"/>
          </w:tcPr>
          <w:p w:rsidR="007E6643" w:rsidRDefault="007E6643">
            <w:pPr>
              <w:spacing w:line="240" w:lineRule="exact"/>
              <w:ind w:left="113" w:right="113"/>
              <w:jc w:val="center"/>
              <w:rPr>
                <w:b/>
                <w:szCs w:val="21"/>
              </w:rPr>
            </w:pPr>
          </w:p>
        </w:tc>
        <w:tc>
          <w:tcPr>
            <w:tcW w:w="9198" w:type="dxa"/>
          </w:tcPr>
          <w:p w:rsidR="007E6643" w:rsidRDefault="0039510F">
            <w:pPr>
              <w:spacing w:line="240" w:lineRule="exact"/>
              <w:rPr>
                <w:rFonts w:ascii="宋体" w:hAnsi="宋体"/>
                <w:b/>
                <w:sz w:val="21"/>
                <w:szCs w:val="21"/>
              </w:rPr>
            </w:pPr>
            <w:r>
              <w:rPr>
                <w:rFonts w:ascii="宋体" w:hAnsi="宋体" w:hint="eastAsia"/>
                <w:b/>
                <w:sz w:val="21"/>
                <w:szCs w:val="21"/>
              </w:rPr>
              <w:t>设备设施（包括信息系统）、</w:t>
            </w:r>
          </w:p>
          <w:p w:rsidR="007E6643" w:rsidRDefault="0039510F">
            <w:pPr>
              <w:spacing w:line="240" w:lineRule="exact"/>
              <w:ind w:firstLineChars="200" w:firstLine="420"/>
              <w:rPr>
                <w:rFonts w:ascii="宋体" w:hAnsi="宋体"/>
                <w:b/>
                <w:sz w:val="21"/>
                <w:szCs w:val="21"/>
              </w:rPr>
            </w:pPr>
            <w:r>
              <w:rPr>
                <w:rFonts w:ascii="宋体" w:hAnsi="宋体" w:hint="eastAsia"/>
                <w:sz w:val="21"/>
                <w:szCs w:val="21"/>
              </w:rPr>
              <w:t>办公场所面积</w:t>
            </w:r>
            <w:r>
              <w:rPr>
                <w:rFonts w:ascii="宋体" w:hAnsi="宋体" w:hint="eastAsia"/>
                <w:sz w:val="21"/>
                <w:szCs w:val="21"/>
              </w:rPr>
              <w:t>100</w:t>
            </w:r>
            <w:r>
              <w:rPr>
                <w:rFonts w:ascii="宋体" w:hAnsi="宋体" w:hint="eastAsia"/>
                <w:sz w:val="21"/>
                <w:szCs w:val="21"/>
              </w:rPr>
              <w:t>平方左右。</w:t>
            </w:r>
            <w:r>
              <w:rPr>
                <w:rFonts w:ascii="宋体" w:hAnsi="宋体" w:cs="宋体" w:hint="eastAsia"/>
                <w:sz w:val="21"/>
                <w:szCs w:val="21"/>
              </w:rPr>
              <w:t>主要生产设备包括</w:t>
            </w:r>
            <w:r>
              <w:rPr>
                <w:rFonts w:ascii="宋体" w:hAnsi="宋体" w:hint="eastAsia"/>
                <w:sz w:val="21"/>
                <w:szCs w:val="21"/>
              </w:rPr>
              <w:t>电脑、打印机、复印机、空调等设备，可以满足</w:t>
            </w:r>
            <w:r>
              <w:rPr>
                <w:rFonts w:ascii="Helvetica" w:hAnsi="Helvetica" w:cs="Helvetica" w:hint="eastAsia"/>
                <w:sz w:val="21"/>
                <w:szCs w:val="21"/>
                <w:shd w:val="clear" w:color="auto" w:fill="FFFFFF"/>
              </w:rPr>
              <w:t>电线电缆销售，电力设备租赁</w:t>
            </w:r>
            <w:r>
              <w:rPr>
                <w:rFonts w:ascii="宋体" w:hAnsi="宋体" w:hint="eastAsia"/>
                <w:sz w:val="21"/>
                <w:szCs w:val="21"/>
              </w:rPr>
              <w:t>的需要</w:t>
            </w:r>
            <w:r>
              <w:rPr>
                <w:rFonts w:ascii="宋体" w:hAnsi="宋体" w:cs="宋体" w:hint="eastAsia"/>
                <w:sz w:val="21"/>
                <w:szCs w:val="21"/>
              </w:rPr>
              <w:t>。对设备按月方式进行点检维护保养，并实施。特种设备：无。公司未建立信息管理系统用于生产和服务。</w:t>
            </w:r>
          </w:p>
          <w:p w:rsidR="007E6643" w:rsidRDefault="007E6643">
            <w:pPr>
              <w:spacing w:line="240" w:lineRule="exact"/>
              <w:rPr>
                <w:rFonts w:ascii="宋体" w:hAnsi="宋体"/>
                <w:b/>
                <w:sz w:val="21"/>
                <w:szCs w:val="21"/>
              </w:rPr>
            </w:pPr>
          </w:p>
        </w:tc>
      </w:tr>
      <w:tr w:rsidR="007E6643">
        <w:trPr>
          <w:cantSplit/>
          <w:trHeight w:val="885"/>
          <w:jc w:val="center"/>
        </w:trPr>
        <w:tc>
          <w:tcPr>
            <w:tcW w:w="720" w:type="dxa"/>
            <w:vMerge/>
            <w:textDirection w:val="tbRlV"/>
            <w:vAlign w:val="center"/>
          </w:tcPr>
          <w:p w:rsidR="007E6643" w:rsidRDefault="007E6643">
            <w:pPr>
              <w:spacing w:line="240" w:lineRule="exact"/>
              <w:ind w:left="113" w:right="113"/>
              <w:jc w:val="center"/>
              <w:rPr>
                <w:b/>
                <w:szCs w:val="21"/>
              </w:rPr>
            </w:pPr>
          </w:p>
        </w:tc>
        <w:tc>
          <w:tcPr>
            <w:tcW w:w="9198" w:type="dxa"/>
          </w:tcPr>
          <w:p w:rsidR="007E6643" w:rsidRDefault="0039510F">
            <w:pPr>
              <w:spacing w:line="240" w:lineRule="exact"/>
              <w:rPr>
                <w:rFonts w:ascii="宋体" w:hAnsi="宋体"/>
                <w:b/>
                <w:color w:val="000000" w:themeColor="text1"/>
                <w:sz w:val="21"/>
                <w:szCs w:val="21"/>
              </w:rPr>
            </w:pPr>
            <w:r>
              <w:rPr>
                <w:rFonts w:ascii="宋体" w:hAnsi="宋体" w:hint="eastAsia"/>
                <w:b/>
                <w:color w:val="000000" w:themeColor="text1"/>
                <w:sz w:val="21"/>
                <w:szCs w:val="21"/>
              </w:rPr>
              <w:t>过程运行环境</w:t>
            </w:r>
          </w:p>
          <w:p w:rsidR="007E6643" w:rsidRDefault="0039510F">
            <w:pPr>
              <w:spacing w:line="240" w:lineRule="exact"/>
              <w:rPr>
                <w:rFonts w:ascii="宋体" w:hAnsi="宋体"/>
                <w:b/>
                <w:color w:val="000000" w:themeColor="text1"/>
                <w:sz w:val="21"/>
                <w:szCs w:val="21"/>
              </w:rPr>
            </w:pPr>
            <w:r>
              <w:rPr>
                <w:rFonts w:ascii="宋体" w:hAnsi="宋体" w:cs="宋体" w:hint="eastAsia"/>
                <w:sz w:val="21"/>
                <w:szCs w:val="21"/>
              </w:rPr>
              <w:t>办公场所和内设备布置合理，通道畅通，照明设施齐全，均配备了消防设施等设施。办公室明亮，培训场所光线较充足。每月由综合部对工作环境进行定期检查。</w:t>
            </w:r>
          </w:p>
        </w:tc>
      </w:tr>
      <w:tr w:rsidR="007E6643">
        <w:trPr>
          <w:cantSplit/>
          <w:trHeight w:val="578"/>
          <w:jc w:val="center"/>
        </w:trPr>
        <w:tc>
          <w:tcPr>
            <w:tcW w:w="720" w:type="dxa"/>
            <w:vMerge/>
            <w:textDirection w:val="tbRlV"/>
            <w:vAlign w:val="center"/>
          </w:tcPr>
          <w:p w:rsidR="007E6643" w:rsidRDefault="007E6643">
            <w:pPr>
              <w:spacing w:line="240" w:lineRule="exact"/>
              <w:ind w:left="113" w:right="113"/>
              <w:jc w:val="center"/>
              <w:rPr>
                <w:b/>
                <w:szCs w:val="21"/>
              </w:rPr>
            </w:pPr>
          </w:p>
        </w:tc>
        <w:tc>
          <w:tcPr>
            <w:tcW w:w="9198" w:type="dxa"/>
          </w:tcPr>
          <w:p w:rsidR="007E6643" w:rsidRDefault="0039510F">
            <w:pPr>
              <w:spacing w:line="240" w:lineRule="exact"/>
              <w:rPr>
                <w:rFonts w:ascii="宋体" w:hAnsi="宋体"/>
                <w:b/>
                <w:color w:val="000000" w:themeColor="text1"/>
                <w:sz w:val="21"/>
                <w:szCs w:val="21"/>
              </w:rPr>
            </w:pPr>
            <w:r>
              <w:rPr>
                <w:rFonts w:ascii="宋体" w:hAnsi="宋体" w:hint="eastAsia"/>
                <w:b/>
                <w:color w:val="000000" w:themeColor="text1"/>
                <w:sz w:val="21"/>
                <w:szCs w:val="21"/>
              </w:rPr>
              <w:t>监视和测量资源</w:t>
            </w:r>
          </w:p>
          <w:p w:rsidR="007E6643" w:rsidRDefault="0039510F">
            <w:pPr>
              <w:spacing w:line="240" w:lineRule="exact"/>
              <w:rPr>
                <w:rFonts w:ascii="宋体" w:hAnsi="宋体"/>
                <w:b/>
                <w:color w:val="000000" w:themeColor="text1"/>
                <w:sz w:val="21"/>
                <w:szCs w:val="21"/>
              </w:rPr>
            </w:pPr>
            <w:r>
              <w:rPr>
                <w:rFonts w:ascii="宋体" w:hAnsi="宋体" w:cs="宋体" w:hint="eastAsia"/>
                <w:sz w:val="21"/>
                <w:szCs w:val="21"/>
              </w:rPr>
              <w:t>查销售部对服务质量监控采取人为检查和考评的方式进行，暂不涉及检测设备。</w:t>
            </w:r>
          </w:p>
        </w:tc>
      </w:tr>
      <w:tr w:rsidR="007E6643">
        <w:trPr>
          <w:cantSplit/>
          <w:trHeight w:val="1126"/>
          <w:jc w:val="center"/>
        </w:trPr>
        <w:tc>
          <w:tcPr>
            <w:tcW w:w="720" w:type="dxa"/>
            <w:vMerge/>
            <w:textDirection w:val="tbRlV"/>
            <w:vAlign w:val="center"/>
          </w:tcPr>
          <w:p w:rsidR="007E6643" w:rsidRDefault="007E6643">
            <w:pPr>
              <w:spacing w:line="240" w:lineRule="exact"/>
              <w:ind w:left="113" w:right="113"/>
              <w:jc w:val="center"/>
              <w:rPr>
                <w:b/>
                <w:szCs w:val="21"/>
              </w:rPr>
            </w:pPr>
          </w:p>
        </w:tc>
        <w:tc>
          <w:tcPr>
            <w:tcW w:w="9198" w:type="dxa"/>
          </w:tcPr>
          <w:p w:rsidR="007E6643" w:rsidRDefault="0039510F">
            <w:pPr>
              <w:spacing w:line="240" w:lineRule="exact"/>
              <w:rPr>
                <w:rFonts w:ascii="宋体" w:hAnsi="宋体"/>
                <w:b/>
                <w:color w:val="000000" w:themeColor="text1"/>
                <w:sz w:val="21"/>
                <w:szCs w:val="21"/>
              </w:rPr>
            </w:pPr>
            <w:r>
              <w:rPr>
                <w:rFonts w:ascii="宋体" w:hAnsi="宋体" w:hint="eastAsia"/>
                <w:b/>
                <w:color w:val="000000" w:themeColor="text1"/>
                <w:sz w:val="21"/>
                <w:szCs w:val="21"/>
              </w:rPr>
              <w:t>知识</w:t>
            </w:r>
          </w:p>
          <w:p w:rsidR="007E6643" w:rsidRDefault="0039510F">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7E6643" w:rsidRDefault="0039510F">
            <w:pPr>
              <w:spacing w:line="240" w:lineRule="exact"/>
              <w:rPr>
                <w:rFonts w:ascii="宋体" w:hAnsi="宋体"/>
                <w:b/>
                <w:color w:val="000000" w:themeColor="text1"/>
                <w:sz w:val="21"/>
                <w:szCs w:val="21"/>
              </w:rPr>
            </w:pPr>
            <w:r>
              <w:rPr>
                <w:rFonts w:ascii="宋体" w:hAnsi="宋体" w:cs="宋体" w:hint="eastAsia"/>
                <w:color w:val="000000"/>
                <w:sz w:val="21"/>
                <w:szCs w:val="21"/>
              </w:rPr>
              <w:t>公司明确组织知识作为公司的重要资源，按内部文件或外来文件予以受控管理。</w:t>
            </w:r>
          </w:p>
        </w:tc>
      </w:tr>
      <w:tr w:rsidR="007E6643">
        <w:trPr>
          <w:cantSplit/>
          <w:trHeight w:val="574"/>
          <w:jc w:val="center"/>
        </w:trPr>
        <w:tc>
          <w:tcPr>
            <w:tcW w:w="720" w:type="dxa"/>
            <w:vMerge/>
            <w:textDirection w:val="tbRlV"/>
            <w:vAlign w:val="center"/>
          </w:tcPr>
          <w:p w:rsidR="007E6643" w:rsidRDefault="007E6643">
            <w:pPr>
              <w:spacing w:line="240" w:lineRule="exact"/>
              <w:ind w:left="113" w:right="113"/>
              <w:jc w:val="center"/>
              <w:rPr>
                <w:b/>
                <w:szCs w:val="21"/>
              </w:rPr>
            </w:pPr>
          </w:p>
        </w:tc>
        <w:tc>
          <w:tcPr>
            <w:tcW w:w="9198" w:type="dxa"/>
          </w:tcPr>
          <w:p w:rsidR="007E6643" w:rsidRDefault="0039510F">
            <w:pPr>
              <w:spacing w:line="240" w:lineRule="exact"/>
              <w:rPr>
                <w:rFonts w:ascii="宋体" w:hAnsi="宋体"/>
                <w:b/>
                <w:sz w:val="21"/>
                <w:szCs w:val="21"/>
              </w:rPr>
            </w:pPr>
            <w:r>
              <w:rPr>
                <w:rFonts w:ascii="宋体" w:hAnsi="宋体" w:hint="eastAsia"/>
                <w:b/>
                <w:sz w:val="21"/>
                <w:szCs w:val="21"/>
              </w:rPr>
              <w:t>环保设施：</w:t>
            </w:r>
          </w:p>
          <w:p w:rsidR="007E6643" w:rsidRDefault="0039510F">
            <w:pPr>
              <w:spacing w:line="240" w:lineRule="exact"/>
              <w:rPr>
                <w:rFonts w:ascii="宋体" w:hAnsi="宋体"/>
                <w:sz w:val="21"/>
                <w:szCs w:val="21"/>
              </w:rPr>
            </w:pPr>
            <w:r>
              <w:rPr>
                <w:rFonts w:ascii="宋体" w:hAnsi="宋体" w:hint="eastAsia"/>
                <w:sz w:val="21"/>
                <w:szCs w:val="21"/>
              </w:rPr>
              <w:t>消防栓、灭火器</w:t>
            </w:r>
          </w:p>
        </w:tc>
      </w:tr>
      <w:tr w:rsidR="007E6643">
        <w:trPr>
          <w:cantSplit/>
          <w:trHeight w:val="555"/>
          <w:jc w:val="center"/>
        </w:trPr>
        <w:tc>
          <w:tcPr>
            <w:tcW w:w="720" w:type="dxa"/>
            <w:vMerge/>
            <w:textDirection w:val="tbRlV"/>
            <w:vAlign w:val="center"/>
          </w:tcPr>
          <w:p w:rsidR="007E6643" w:rsidRDefault="007E6643">
            <w:pPr>
              <w:spacing w:line="240" w:lineRule="exact"/>
              <w:ind w:left="113" w:right="113"/>
              <w:jc w:val="center"/>
              <w:rPr>
                <w:b/>
                <w:szCs w:val="21"/>
              </w:rPr>
            </w:pPr>
          </w:p>
        </w:tc>
        <w:tc>
          <w:tcPr>
            <w:tcW w:w="9198" w:type="dxa"/>
          </w:tcPr>
          <w:p w:rsidR="007E6643" w:rsidRDefault="0039510F">
            <w:pPr>
              <w:spacing w:line="240" w:lineRule="exact"/>
              <w:rPr>
                <w:rFonts w:ascii="宋体" w:hAnsi="宋体"/>
                <w:b/>
                <w:sz w:val="21"/>
                <w:szCs w:val="21"/>
              </w:rPr>
            </w:pPr>
            <w:r>
              <w:rPr>
                <w:rFonts w:ascii="宋体" w:hAnsi="宋体" w:hint="eastAsia"/>
                <w:b/>
                <w:sz w:val="21"/>
                <w:szCs w:val="21"/>
              </w:rPr>
              <w:t>职业健康安全设施：</w:t>
            </w:r>
          </w:p>
          <w:p w:rsidR="007E6643" w:rsidRDefault="0039510F">
            <w:pPr>
              <w:spacing w:line="240" w:lineRule="exact"/>
              <w:rPr>
                <w:rFonts w:ascii="宋体" w:hAnsi="宋体"/>
                <w:sz w:val="21"/>
                <w:szCs w:val="21"/>
              </w:rPr>
            </w:pPr>
            <w:r>
              <w:rPr>
                <w:rFonts w:ascii="宋体" w:hAnsi="宋体" w:hint="eastAsia"/>
                <w:sz w:val="21"/>
                <w:szCs w:val="21"/>
              </w:rPr>
              <w:t>消防栓、灭火器</w:t>
            </w:r>
          </w:p>
        </w:tc>
      </w:tr>
      <w:tr w:rsidR="007E6643">
        <w:trPr>
          <w:cantSplit/>
          <w:trHeight w:val="2531"/>
          <w:jc w:val="center"/>
        </w:trPr>
        <w:tc>
          <w:tcPr>
            <w:tcW w:w="720" w:type="dxa"/>
            <w:vMerge w:val="restart"/>
            <w:textDirection w:val="tbRlV"/>
            <w:vAlign w:val="center"/>
          </w:tcPr>
          <w:p w:rsidR="007E6643" w:rsidRDefault="0039510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E6643" w:rsidRDefault="0039510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E6643" w:rsidRDefault="0039510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E6643" w:rsidRDefault="0039510F">
            <w:pPr>
              <w:spacing w:line="300" w:lineRule="exact"/>
              <w:ind w:left="1"/>
              <w:rPr>
                <w:rFonts w:ascii="宋体" w:hAnsi="宋体"/>
                <w:b/>
                <w:sz w:val="21"/>
                <w:szCs w:val="21"/>
              </w:rPr>
            </w:pPr>
            <w:r>
              <w:rPr>
                <w:rFonts w:ascii="宋体" w:hAnsi="宋体" w:cs="宋体" w:hint="eastAsia"/>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7E6643">
        <w:trPr>
          <w:cantSplit/>
          <w:trHeight w:val="2553"/>
          <w:jc w:val="center"/>
        </w:trPr>
        <w:tc>
          <w:tcPr>
            <w:tcW w:w="720" w:type="dxa"/>
            <w:vMerge/>
            <w:vAlign w:val="center"/>
          </w:tcPr>
          <w:p w:rsidR="007E6643" w:rsidRDefault="007E6643">
            <w:pPr>
              <w:spacing w:line="240" w:lineRule="exact"/>
              <w:jc w:val="center"/>
              <w:rPr>
                <w:b/>
                <w:szCs w:val="21"/>
              </w:rPr>
            </w:pPr>
          </w:p>
        </w:tc>
        <w:tc>
          <w:tcPr>
            <w:tcW w:w="9198" w:type="dxa"/>
          </w:tcPr>
          <w:p w:rsidR="007E6643" w:rsidRDefault="0039510F">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E6643" w:rsidRDefault="007E6643">
            <w:pPr>
              <w:spacing w:line="240" w:lineRule="exact"/>
              <w:rPr>
                <w:rFonts w:ascii="宋体" w:hAnsi="宋体"/>
                <w:b/>
                <w:sz w:val="21"/>
                <w:szCs w:val="21"/>
              </w:rPr>
            </w:pPr>
          </w:p>
          <w:p w:rsidR="007E6643" w:rsidRDefault="0039510F">
            <w:pPr>
              <w:spacing w:line="240" w:lineRule="exact"/>
              <w:rPr>
                <w:rFonts w:ascii="宋体" w:hAnsi="宋体"/>
                <w:bCs/>
                <w:sz w:val="21"/>
                <w:szCs w:val="21"/>
              </w:rPr>
            </w:pPr>
            <w:r>
              <w:rPr>
                <w:rFonts w:ascii="宋体" w:hAnsi="宋体" w:hint="eastAsia"/>
                <w:b/>
                <w:sz w:val="21"/>
                <w:szCs w:val="21"/>
              </w:rPr>
              <w:t>内部沟通的情况：内部沟通方式：</w:t>
            </w:r>
            <w:r>
              <w:rPr>
                <w:rFonts w:ascii="宋体" w:hAnsi="宋体" w:hint="eastAsia"/>
                <w:bCs/>
                <w:sz w:val="21"/>
                <w:szCs w:val="21"/>
              </w:rPr>
              <w:t>在公司内部主要采用电话、会议、面谈等形式就与产品质量、服务有关问题及与质量管理体系有关问题进行沟通，未发生由于沟通不到位而影响工作的情况。</w:t>
            </w:r>
          </w:p>
          <w:p w:rsidR="007E6643" w:rsidRDefault="0039510F">
            <w:pPr>
              <w:spacing w:line="240" w:lineRule="exact"/>
              <w:rPr>
                <w:rFonts w:ascii="宋体" w:hAnsi="宋体"/>
                <w:b/>
                <w:sz w:val="21"/>
                <w:szCs w:val="21"/>
              </w:rPr>
            </w:pPr>
            <w:r>
              <w:rPr>
                <w:rFonts w:ascii="宋体" w:hAnsi="宋体" w:hint="eastAsia"/>
                <w:b/>
                <w:sz w:val="21"/>
                <w:szCs w:val="21"/>
              </w:rPr>
              <w:t>内部沟通的效果：</w:t>
            </w:r>
            <w:r>
              <w:rPr>
                <w:rFonts w:ascii="宋体" w:hAnsi="宋体" w:hint="eastAsia"/>
                <w:b/>
                <w:sz w:val="21"/>
                <w:szCs w:val="21"/>
              </w:rPr>
              <w:t>良好</w:t>
            </w:r>
          </w:p>
          <w:p w:rsidR="007E6643" w:rsidRDefault="007E6643">
            <w:pPr>
              <w:spacing w:line="240" w:lineRule="exact"/>
              <w:rPr>
                <w:rFonts w:ascii="宋体" w:hAnsi="宋体"/>
                <w:b/>
                <w:sz w:val="21"/>
                <w:szCs w:val="21"/>
              </w:rPr>
            </w:pPr>
          </w:p>
          <w:p w:rsidR="007E6643" w:rsidRDefault="0039510F">
            <w:pPr>
              <w:spacing w:line="240" w:lineRule="exact"/>
              <w:rPr>
                <w:rFonts w:ascii="宋体" w:hAnsi="宋体"/>
                <w:b/>
                <w:sz w:val="21"/>
                <w:szCs w:val="21"/>
              </w:rPr>
            </w:pPr>
            <w:r>
              <w:rPr>
                <w:rFonts w:ascii="宋体" w:hAnsi="宋体" w:hint="eastAsia"/>
                <w:b/>
                <w:sz w:val="21"/>
                <w:szCs w:val="21"/>
              </w:rPr>
              <w:t>组织对外联络，关注顾客的感受情况（</w:t>
            </w:r>
            <w:r>
              <w:rPr>
                <w:rFonts w:ascii="宋体" w:hAnsi="宋体"/>
                <w:b/>
                <w:sz w:val="21"/>
                <w:szCs w:val="21"/>
              </w:rPr>
              <w:t>QMS</w:t>
            </w:r>
            <w:r>
              <w:rPr>
                <w:rFonts w:ascii="宋体" w:hAnsi="宋体" w:hint="eastAsia"/>
                <w:b/>
                <w:sz w:val="21"/>
                <w:szCs w:val="21"/>
              </w:rPr>
              <w:t>）：</w:t>
            </w:r>
            <w:r>
              <w:rPr>
                <w:rFonts w:ascii="楷体_GB2312" w:eastAsia="楷体_GB2312" w:hint="eastAsia"/>
                <w:bCs/>
                <w:color w:val="000000" w:themeColor="text1"/>
                <w:sz w:val="20"/>
              </w:rPr>
              <w:t>采取顾客满意度调查方式了解顾客感受。</w:t>
            </w:r>
          </w:p>
          <w:p w:rsidR="007E6643" w:rsidRDefault="007E6643">
            <w:pPr>
              <w:spacing w:line="240" w:lineRule="exact"/>
              <w:rPr>
                <w:rFonts w:ascii="宋体" w:hAnsi="宋体"/>
                <w:b/>
                <w:sz w:val="21"/>
                <w:szCs w:val="21"/>
              </w:rPr>
            </w:pPr>
          </w:p>
          <w:p w:rsidR="007E6643" w:rsidRDefault="0039510F">
            <w:pPr>
              <w:spacing w:line="240" w:lineRule="exact"/>
              <w:rPr>
                <w:rFonts w:ascii="宋体" w:hAnsi="宋体"/>
                <w:bCs/>
                <w:sz w:val="21"/>
                <w:szCs w:val="21"/>
              </w:rPr>
            </w:pPr>
            <w:r>
              <w:rPr>
                <w:rFonts w:ascii="宋体" w:hAnsi="宋体" w:hint="eastAsia"/>
                <w:b/>
                <w:sz w:val="21"/>
                <w:szCs w:val="21"/>
              </w:rPr>
              <w:t>外部信息的接收、成文并答复的情况（</w:t>
            </w:r>
            <w:r>
              <w:rPr>
                <w:rFonts w:ascii="宋体" w:hAnsi="宋体"/>
                <w:b/>
                <w:sz w:val="21"/>
                <w:szCs w:val="21"/>
              </w:rPr>
              <w:t>E</w:t>
            </w:r>
            <w:r>
              <w:rPr>
                <w:rFonts w:ascii="宋体" w:hAnsi="宋体" w:hint="eastAsia"/>
                <w:b/>
                <w:sz w:val="21"/>
                <w:szCs w:val="21"/>
              </w:rPr>
              <w:t>、</w:t>
            </w:r>
            <w:r>
              <w:rPr>
                <w:rFonts w:ascii="宋体" w:hAnsi="宋体"/>
                <w:b/>
                <w:sz w:val="21"/>
                <w:szCs w:val="21"/>
              </w:rPr>
              <w:t>S</w:t>
            </w:r>
            <w:r>
              <w:rPr>
                <w:rFonts w:ascii="宋体" w:hAnsi="宋体" w:hint="eastAsia"/>
                <w:b/>
                <w:sz w:val="21"/>
                <w:szCs w:val="21"/>
              </w:rPr>
              <w:t>填写）：</w:t>
            </w:r>
            <w:r>
              <w:rPr>
                <w:rFonts w:ascii="楷体_GB2312" w:eastAsia="楷体_GB2312" w:hint="eastAsia"/>
                <w:bCs/>
                <w:color w:val="000000" w:themeColor="text1"/>
                <w:sz w:val="20"/>
              </w:rPr>
              <w:t>对会议通知和规定等登记处理</w:t>
            </w:r>
          </w:p>
          <w:p w:rsidR="007E6643" w:rsidRDefault="007E6643">
            <w:pPr>
              <w:spacing w:line="240" w:lineRule="exact"/>
              <w:rPr>
                <w:rFonts w:ascii="宋体" w:hAnsi="宋体"/>
                <w:b/>
                <w:sz w:val="21"/>
                <w:szCs w:val="21"/>
              </w:rPr>
            </w:pPr>
          </w:p>
          <w:p w:rsidR="007E6643" w:rsidRDefault="0039510F">
            <w:pPr>
              <w:spacing w:line="240" w:lineRule="exact"/>
              <w:rPr>
                <w:rFonts w:ascii="宋体" w:hAnsi="宋体"/>
                <w:bCs/>
                <w:sz w:val="21"/>
                <w:szCs w:val="21"/>
              </w:rPr>
            </w:pPr>
            <w:r>
              <w:rPr>
                <w:rFonts w:ascii="宋体" w:hAnsi="宋体" w:hint="eastAsia"/>
                <w:b/>
                <w:sz w:val="21"/>
                <w:szCs w:val="21"/>
              </w:rPr>
              <w:t>重要环境因素信息对外交流情况（</w:t>
            </w:r>
            <w:r>
              <w:rPr>
                <w:rFonts w:ascii="宋体" w:hAnsi="宋体"/>
                <w:b/>
                <w:sz w:val="21"/>
                <w:szCs w:val="21"/>
              </w:rPr>
              <w:t>EMS</w:t>
            </w:r>
            <w:r>
              <w:rPr>
                <w:rFonts w:ascii="宋体" w:hAnsi="宋体" w:hint="eastAsia"/>
                <w:b/>
                <w:sz w:val="21"/>
                <w:szCs w:val="21"/>
              </w:rPr>
              <w:t>填写）：</w:t>
            </w:r>
            <w:r>
              <w:rPr>
                <w:rFonts w:ascii="宋体" w:hAnsi="宋体" w:hint="eastAsia"/>
                <w:bCs/>
                <w:sz w:val="21"/>
                <w:szCs w:val="21"/>
              </w:rPr>
              <w:t>主要通过网络、交流及公开信、合同等方式进行，并达成一致性意见实施有效控制</w:t>
            </w:r>
          </w:p>
          <w:p w:rsidR="007E6643" w:rsidRDefault="007E6643">
            <w:pPr>
              <w:spacing w:line="240" w:lineRule="exact"/>
              <w:rPr>
                <w:rFonts w:ascii="宋体" w:hAnsi="宋体"/>
                <w:b/>
                <w:sz w:val="21"/>
                <w:szCs w:val="21"/>
              </w:rPr>
            </w:pPr>
          </w:p>
          <w:p w:rsidR="007E6643" w:rsidRDefault="0039510F">
            <w:p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事务代表协商和交流的情况（</w:t>
            </w:r>
            <w:r>
              <w:rPr>
                <w:rFonts w:ascii="宋体" w:hAnsi="宋体"/>
                <w:b/>
                <w:sz w:val="21"/>
                <w:szCs w:val="21"/>
              </w:rPr>
              <w:t>OHSMS</w:t>
            </w:r>
            <w:r>
              <w:rPr>
                <w:rFonts w:ascii="宋体" w:hAnsi="宋体" w:hint="eastAsia"/>
                <w:b/>
                <w:sz w:val="21"/>
                <w:szCs w:val="21"/>
              </w:rPr>
              <w:t>填写）：</w:t>
            </w:r>
            <w:r>
              <w:rPr>
                <w:rFonts w:ascii="宋体" w:hAnsi="宋体" w:cs="Arial" w:hint="eastAsia"/>
                <w:sz w:val="21"/>
                <w:szCs w:val="21"/>
              </w:rPr>
              <w:t>与安全健康管理有关的法律法规，包括《劳动合同法》、《工伤保险条例》、《职业病防治法》等关于员工权益、保险等内容</w:t>
            </w:r>
          </w:p>
          <w:p w:rsidR="007E6643" w:rsidRDefault="007E6643">
            <w:pPr>
              <w:spacing w:line="240" w:lineRule="exact"/>
              <w:rPr>
                <w:rFonts w:ascii="宋体" w:hAnsi="宋体"/>
                <w:b/>
                <w:sz w:val="21"/>
                <w:szCs w:val="21"/>
              </w:rPr>
            </w:pPr>
          </w:p>
          <w:p w:rsidR="007E6643" w:rsidRDefault="007E6643">
            <w:pPr>
              <w:spacing w:line="240" w:lineRule="exact"/>
              <w:rPr>
                <w:rFonts w:ascii="宋体" w:hAnsi="宋体"/>
                <w:b/>
                <w:sz w:val="21"/>
                <w:szCs w:val="21"/>
              </w:rPr>
            </w:pPr>
          </w:p>
          <w:p w:rsidR="007E6643" w:rsidRDefault="0039510F">
            <w:pPr>
              <w:spacing w:line="240" w:lineRule="exact"/>
              <w:rPr>
                <w:rFonts w:ascii="宋体" w:hAnsi="宋体"/>
                <w:b/>
                <w:sz w:val="21"/>
                <w:szCs w:val="21"/>
              </w:rPr>
            </w:pPr>
            <w:r>
              <w:rPr>
                <w:rFonts w:ascii="宋体" w:hAnsi="宋体" w:hint="eastAsia"/>
                <w:b/>
                <w:sz w:val="21"/>
                <w:szCs w:val="21"/>
              </w:rPr>
              <w:t>与相关方协商的情况（</w:t>
            </w:r>
            <w:r>
              <w:rPr>
                <w:rFonts w:ascii="宋体" w:hAnsi="宋体"/>
                <w:b/>
                <w:sz w:val="21"/>
                <w:szCs w:val="21"/>
              </w:rPr>
              <w:t>OHSMS</w:t>
            </w:r>
            <w:r>
              <w:rPr>
                <w:rFonts w:ascii="宋体" w:hAnsi="宋体" w:hint="eastAsia"/>
                <w:b/>
                <w:sz w:val="21"/>
                <w:szCs w:val="21"/>
              </w:rPr>
              <w:t>填写）：</w:t>
            </w:r>
            <w:r>
              <w:rPr>
                <w:rFonts w:ascii="楷体_GB2312" w:eastAsia="楷体_GB2312" w:hint="eastAsia"/>
                <w:bCs/>
                <w:color w:val="000000" w:themeColor="text1"/>
                <w:sz w:val="21"/>
                <w:szCs w:val="21"/>
              </w:rPr>
              <w:t>按公司要求执行</w:t>
            </w:r>
          </w:p>
        </w:tc>
      </w:tr>
      <w:tr w:rsidR="007E6643">
        <w:trPr>
          <w:cantSplit/>
          <w:trHeight w:val="2250"/>
          <w:jc w:val="center"/>
        </w:trPr>
        <w:tc>
          <w:tcPr>
            <w:tcW w:w="720" w:type="dxa"/>
            <w:vMerge/>
            <w:vAlign w:val="center"/>
          </w:tcPr>
          <w:p w:rsidR="007E6643" w:rsidRDefault="007E6643">
            <w:pPr>
              <w:spacing w:line="240" w:lineRule="exact"/>
              <w:jc w:val="center"/>
              <w:rPr>
                <w:b/>
                <w:szCs w:val="21"/>
              </w:rPr>
            </w:pPr>
          </w:p>
        </w:tc>
        <w:tc>
          <w:tcPr>
            <w:tcW w:w="9198" w:type="dxa"/>
          </w:tcPr>
          <w:p w:rsidR="007E6643" w:rsidRDefault="0039510F">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组织对重要过程实施控制的结果</w:t>
            </w:r>
          </w:p>
          <w:p w:rsidR="007E6643" w:rsidRDefault="0039510F">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7E6643" w:rsidRDefault="0039510F">
            <w:pPr>
              <w:spacing w:line="240" w:lineRule="exact"/>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w:t>
            </w:r>
            <w:r>
              <w:rPr>
                <w:rFonts w:ascii="宋体" w:hAnsi="宋体" w:cs="宋体" w:hint="eastAsia"/>
                <w:color w:val="000000"/>
                <w:sz w:val="21"/>
                <w:szCs w:val="21"/>
              </w:rPr>
              <w:t>改进活动正常有序展开（包括回访和顾客满意度调查），相关绩效表明：组织基本能有效控制管理其生产及服务过程，从审核过程看，公司的产品质量管理基本受控。</w:t>
            </w:r>
          </w:p>
        </w:tc>
      </w:tr>
      <w:tr w:rsidR="007E6643">
        <w:trPr>
          <w:cantSplit/>
          <w:trHeight w:val="1658"/>
          <w:jc w:val="center"/>
        </w:trPr>
        <w:tc>
          <w:tcPr>
            <w:tcW w:w="720" w:type="dxa"/>
            <w:vMerge/>
            <w:vAlign w:val="center"/>
          </w:tcPr>
          <w:p w:rsidR="007E6643" w:rsidRDefault="007E6643">
            <w:pPr>
              <w:spacing w:line="240" w:lineRule="exact"/>
              <w:jc w:val="center"/>
              <w:rPr>
                <w:b/>
                <w:szCs w:val="21"/>
              </w:rPr>
            </w:pPr>
          </w:p>
        </w:tc>
        <w:tc>
          <w:tcPr>
            <w:tcW w:w="9198" w:type="dxa"/>
          </w:tcPr>
          <w:p w:rsidR="007E6643" w:rsidRDefault="0039510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E6643" w:rsidRDefault="0039510F">
            <w:pPr>
              <w:spacing w:line="240" w:lineRule="exact"/>
              <w:rPr>
                <w:rFonts w:ascii="宋体" w:hAnsi="宋体" w:cs="宋体"/>
                <w:color w:val="000000"/>
                <w:sz w:val="21"/>
                <w:szCs w:val="21"/>
              </w:rPr>
            </w:pPr>
            <w:r>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7E6643" w:rsidRDefault="0039510F">
            <w:pPr>
              <w:spacing w:line="240" w:lineRule="exact"/>
              <w:rPr>
                <w:rFonts w:ascii="宋体" w:hAnsi="宋体"/>
                <w:b/>
                <w:sz w:val="21"/>
                <w:szCs w:val="21"/>
              </w:rPr>
            </w:pPr>
            <w:r>
              <w:rPr>
                <w:rFonts w:hint="eastAsia"/>
                <w:b/>
                <w:color w:val="000000" w:themeColor="text1"/>
                <w:sz w:val="21"/>
                <w:szCs w:val="21"/>
              </w:rPr>
              <w:t>(</w:t>
            </w:r>
            <w:r>
              <w:rPr>
                <w:rFonts w:hint="eastAsia"/>
                <w:b/>
                <w:color w:val="000000" w:themeColor="text1"/>
                <w:sz w:val="21"/>
                <w:szCs w:val="21"/>
              </w:rPr>
              <w:t>应说明相关证据</w:t>
            </w:r>
            <w:r>
              <w:rPr>
                <w:rFonts w:hint="eastAsia"/>
                <w:b/>
                <w:color w:val="000000" w:themeColor="text1"/>
                <w:sz w:val="21"/>
                <w:szCs w:val="21"/>
              </w:rPr>
              <w:t>)</w:t>
            </w:r>
            <w:r>
              <w:rPr>
                <w:rFonts w:hint="eastAsia"/>
                <w:b/>
                <w:color w:val="000000" w:themeColor="text1"/>
                <w:sz w:val="21"/>
                <w:szCs w:val="21"/>
              </w:rPr>
              <w:t>：</w:t>
            </w:r>
          </w:p>
        </w:tc>
      </w:tr>
      <w:tr w:rsidR="007E6643">
        <w:trPr>
          <w:cantSplit/>
          <w:trHeight w:val="1097"/>
          <w:jc w:val="center"/>
        </w:trPr>
        <w:tc>
          <w:tcPr>
            <w:tcW w:w="720" w:type="dxa"/>
            <w:vMerge/>
            <w:vAlign w:val="center"/>
          </w:tcPr>
          <w:p w:rsidR="007E6643" w:rsidRDefault="007E6643">
            <w:pPr>
              <w:spacing w:line="240" w:lineRule="exact"/>
              <w:jc w:val="center"/>
              <w:rPr>
                <w:b/>
                <w:szCs w:val="21"/>
              </w:rPr>
            </w:pPr>
          </w:p>
        </w:tc>
        <w:tc>
          <w:tcPr>
            <w:tcW w:w="9198" w:type="dxa"/>
          </w:tcPr>
          <w:p w:rsidR="007E6643" w:rsidRDefault="0039510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E6643" w:rsidRDefault="0039510F">
            <w:pPr>
              <w:spacing w:line="240" w:lineRule="exact"/>
              <w:ind w:firstLineChars="100" w:firstLine="211"/>
              <w:rPr>
                <w:rFonts w:ascii="宋体" w:hAnsi="宋体"/>
                <w:b/>
                <w:sz w:val="21"/>
                <w:szCs w:val="21"/>
              </w:rPr>
            </w:pPr>
            <w:r>
              <w:rPr>
                <w:rFonts w:ascii="宋体" w:hAnsi="宋体" w:hint="eastAsia"/>
                <w:b/>
                <w:sz w:val="21"/>
                <w:szCs w:val="21"/>
              </w:rPr>
              <w:t>无</w:t>
            </w:r>
          </w:p>
          <w:p w:rsidR="007E6643" w:rsidRDefault="0039510F">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7E6643">
        <w:trPr>
          <w:cantSplit/>
          <w:trHeight w:val="1565"/>
          <w:jc w:val="center"/>
        </w:trPr>
        <w:tc>
          <w:tcPr>
            <w:tcW w:w="720" w:type="dxa"/>
            <w:vMerge/>
            <w:vAlign w:val="center"/>
          </w:tcPr>
          <w:p w:rsidR="007E6643" w:rsidRDefault="007E6643">
            <w:pPr>
              <w:spacing w:line="240" w:lineRule="exact"/>
              <w:jc w:val="center"/>
              <w:rPr>
                <w:b/>
                <w:szCs w:val="21"/>
              </w:rPr>
            </w:pPr>
          </w:p>
        </w:tc>
        <w:tc>
          <w:tcPr>
            <w:tcW w:w="9198" w:type="dxa"/>
          </w:tcPr>
          <w:p w:rsidR="007E6643" w:rsidRDefault="0039510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E6643" w:rsidRDefault="0039510F">
            <w:pPr>
              <w:spacing w:line="240" w:lineRule="exact"/>
              <w:rPr>
                <w:rFonts w:ascii="宋体" w:hAnsi="宋体"/>
                <w:b/>
                <w:sz w:val="21"/>
                <w:szCs w:val="21"/>
              </w:rPr>
            </w:pPr>
            <w:r>
              <w:rPr>
                <w:rFonts w:ascii="宋体" w:hAnsi="宋体" w:cs="宋体" w:hint="eastAsia"/>
                <w:color w:val="000000"/>
                <w:sz w:val="21"/>
                <w:szCs w:val="18"/>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7E6643">
        <w:trPr>
          <w:cantSplit/>
          <w:trHeight w:val="1615"/>
          <w:jc w:val="center"/>
        </w:trPr>
        <w:tc>
          <w:tcPr>
            <w:tcW w:w="720" w:type="dxa"/>
            <w:vMerge/>
            <w:vAlign w:val="center"/>
          </w:tcPr>
          <w:p w:rsidR="007E6643" w:rsidRDefault="007E6643">
            <w:pPr>
              <w:spacing w:line="240" w:lineRule="exact"/>
              <w:jc w:val="center"/>
              <w:rPr>
                <w:b/>
                <w:szCs w:val="21"/>
              </w:rPr>
            </w:pPr>
          </w:p>
        </w:tc>
        <w:tc>
          <w:tcPr>
            <w:tcW w:w="9198" w:type="dxa"/>
          </w:tcPr>
          <w:p w:rsidR="007E6643" w:rsidRDefault="0039510F">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7E6643" w:rsidRDefault="0039510F">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7E6643" w:rsidRDefault="0039510F">
            <w:pPr>
              <w:spacing w:line="240" w:lineRule="exact"/>
              <w:rPr>
                <w:rFonts w:ascii="宋体" w:hAnsi="宋体"/>
                <w:b/>
                <w:sz w:val="21"/>
                <w:szCs w:val="21"/>
              </w:rPr>
            </w:pPr>
            <w:r>
              <w:rPr>
                <w:rFonts w:asciiTheme="minorEastAsia" w:eastAsiaTheme="minorEastAsia" w:hAnsiTheme="minorEastAsia" w:hint="eastAsia"/>
                <w:bCs/>
                <w:iCs/>
                <w:sz w:val="21"/>
                <w:szCs w:val="16"/>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7E6643">
        <w:trPr>
          <w:cantSplit/>
          <w:trHeight w:val="90"/>
          <w:jc w:val="center"/>
        </w:trPr>
        <w:tc>
          <w:tcPr>
            <w:tcW w:w="720" w:type="dxa"/>
            <w:vMerge/>
            <w:vAlign w:val="center"/>
          </w:tcPr>
          <w:p w:rsidR="007E6643" w:rsidRDefault="007E6643">
            <w:pPr>
              <w:spacing w:line="240" w:lineRule="exact"/>
              <w:jc w:val="center"/>
              <w:rPr>
                <w:b/>
                <w:szCs w:val="21"/>
              </w:rPr>
            </w:pPr>
          </w:p>
        </w:tc>
        <w:tc>
          <w:tcPr>
            <w:tcW w:w="9198" w:type="dxa"/>
          </w:tcPr>
          <w:p w:rsidR="007E6643" w:rsidRDefault="0039510F">
            <w:pPr>
              <w:numPr>
                <w:ilvl w:val="0"/>
                <w:numId w:val="4"/>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7E6643" w:rsidRDefault="0039510F">
            <w:pPr>
              <w:tabs>
                <w:tab w:val="left" w:pos="2552"/>
              </w:tabs>
              <w:spacing w:line="360" w:lineRule="exact"/>
              <w:ind w:firstLineChars="150" w:firstLine="315"/>
              <w:rPr>
                <w:rFonts w:asciiTheme="minorEastAsia" w:eastAsiaTheme="minorEastAsia" w:hAnsiTheme="minorEastAsia"/>
                <w:bCs/>
                <w:iCs/>
                <w:sz w:val="21"/>
                <w:szCs w:val="16"/>
              </w:rPr>
            </w:pPr>
            <w:r>
              <w:rPr>
                <w:rFonts w:asciiTheme="minorEastAsia" w:eastAsiaTheme="minorEastAsia" w:hAnsiTheme="minorEastAsia" w:hint="eastAsia"/>
                <w:bCs/>
                <w:iCs/>
                <w:sz w:val="21"/>
                <w:szCs w:val="16"/>
              </w:rPr>
              <w:t>组织建立了危险源识别、评价控制程序，识别评价了危险源、风险相关的过程，评价出了重要危险源，与之相关的过程有服务、信息处理过程，针对不可接受风险制定了管理方案。控制措施实施有效。</w:t>
            </w:r>
          </w:p>
          <w:p w:rsidR="007E6643" w:rsidRDefault="007E6643">
            <w:pPr>
              <w:spacing w:line="240" w:lineRule="exact"/>
              <w:rPr>
                <w:rFonts w:ascii="宋体" w:hAnsi="宋体"/>
                <w:b/>
                <w:sz w:val="21"/>
                <w:szCs w:val="21"/>
              </w:rPr>
            </w:pPr>
          </w:p>
        </w:tc>
      </w:tr>
      <w:tr w:rsidR="007E6643">
        <w:trPr>
          <w:cantSplit/>
          <w:trHeight w:val="908"/>
          <w:jc w:val="center"/>
        </w:trPr>
        <w:tc>
          <w:tcPr>
            <w:tcW w:w="720" w:type="dxa"/>
            <w:vMerge/>
            <w:vAlign w:val="center"/>
          </w:tcPr>
          <w:p w:rsidR="007E6643" w:rsidRDefault="007E6643">
            <w:pPr>
              <w:spacing w:line="240" w:lineRule="exact"/>
              <w:jc w:val="center"/>
              <w:rPr>
                <w:b/>
                <w:szCs w:val="21"/>
              </w:rPr>
            </w:pPr>
          </w:p>
        </w:tc>
        <w:tc>
          <w:tcPr>
            <w:tcW w:w="9198" w:type="dxa"/>
          </w:tcPr>
          <w:p w:rsidR="007E6643" w:rsidRDefault="0039510F">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7E6643" w:rsidRDefault="0039510F">
            <w:pPr>
              <w:spacing w:line="240" w:lineRule="exact"/>
              <w:rPr>
                <w:rFonts w:ascii="宋体" w:hAnsi="宋体"/>
                <w:b/>
                <w:sz w:val="21"/>
                <w:szCs w:val="21"/>
              </w:rPr>
            </w:pPr>
            <w:r>
              <w:rPr>
                <w:rFonts w:ascii="宋体" w:hAnsi="宋体" w:hint="eastAsia"/>
                <w:bCs/>
                <w:sz w:val="21"/>
                <w:szCs w:val="21"/>
              </w:rPr>
              <w:t>组织识别了紧急情况，应急准备和响应为潜在火灾，识别合理、有效。应急物资配备有灭火器和消防栓，编制有应急预案，并组织了演练，并对应急预案进行了评价。</w:t>
            </w:r>
          </w:p>
        </w:tc>
      </w:tr>
      <w:tr w:rsidR="007E6643">
        <w:trPr>
          <w:cantSplit/>
          <w:trHeight w:val="576"/>
          <w:jc w:val="center"/>
        </w:trPr>
        <w:tc>
          <w:tcPr>
            <w:tcW w:w="720" w:type="dxa"/>
            <w:vMerge/>
            <w:vAlign w:val="center"/>
          </w:tcPr>
          <w:p w:rsidR="007E6643" w:rsidRDefault="007E6643">
            <w:pPr>
              <w:spacing w:line="240" w:lineRule="exact"/>
              <w:jc w:val="center"/>
              <w:rPr>
                <w:b/>
                <w:szCs w:val="21"/>
              </w:rPr>
            </w:pPr>
          </w:p>
        </w:tc>
        <w:tc>
          <w:tcPr>
            <w:tcW w:w="9198" w:type="dxa"/>
          </w:tcPr>
          <w:p w:rsidR="007E6643" w:rsidRDefault="0039510F">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E6643" w:rsidRDefault="0039510F">
            <w:pPr>
              <w:jc w:val="left"/>
              <w:rPr>
                <w:rFonts w:ascii="宋体" w:hAnsi="宋体"/>
                <w:b/>
                <w:sz w:val="21"/>
                <w:szCs w:val="21"/>
              </w:rPr>
            </w:pPr>
            <w:r>
              <w:rPr>
                <w:rFonts w:ascii="宋体" w:hAnsi="宋体" w:hint="eastAsia"/>
                <w:b/>
                <w:sz w:val="21"/>
                <w:szCs w:val="21"/>
              </w:rPr>
              <w:t>无</w:t>
            </w:r>
          </w:p>
        </w:tc>
      </w:tr>
      <w:tr w:rsidR="007E6643">
        <w:trPr>
          <w:cantSplit/>
          <w:trHeight w:val="610"/>
          <w:jc w:val="center"/>
        </w:trPr>
        <w:tc>
          <w:tcPr>
            <w:tcW w:w="720" w:type="dxa"/>
            <w:vMerge/>
            <w:vAlign w:val="center"/>
          </w:tcPr>
          <w:p w:rsidR="007E6643" w:rsidRDefault="007E6643">
            <w:pPr>
              <w:spacing w:line="240" w:lineRule="exact"/>
              <w:jc w:val="center"/>
              <w:rPr>
                <w:b/>
                <w:szCs w:val="21"/>
              </w:rPr>
            </w:pPr>
          </w:p>
        </w:tc>
        <w:tc>
          <w:tcPr>
            <w:tcW w:w="9198" w:type="dxa"/>
          </w:tcPr>
          <w:p w:rsidR="007E6643" w:rsidRDefault="0039510F">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7E6643" w:rsidRDefault="0039510F">
            <w:pPr>
              <w:spacing w:line="240" w:lineRule="exact"/>
              <w:rPr>
                <w:rFonts w:ascii="宋体" w:hAnsi="宋体"/>
                <w:b/>
                <w:sz w:val="21"/>
                <w:szCs w:val="21"/>
              </w:rPr>
            </w:pPr>
            <w:r>
              <w:rPr>
                <w:rFonts w:ascii="宋体" w:hAnsi="宋体" w:hint="eastAsia"/>
                <w:b/>
                <w:sz w:val="21"/>
                <w:szCs w:val="21"/>
              </w:rPr>
              <w:t>无</w:t>
            </w:r>
          </w:p>
        </w:tc>
      </w:tr>
      <w:tr w:rsidR="007E6643">
        <w:trPr>
          <w:cantSplit/>
          <w:trHeight w:val="1272"/>
          <w:jc w:val="center"/>
        </w:trPr>
        <w:tc>
          <w:tcPr>
            <w:tcW w:w="720" w:type="dxa"/>
            <w:vMerge w:val="restart"/>
            <w:textDirection w:val="tbRlV"/>
            <w:vAlign w:val="center"/>
          </w:tcPr>
          <w:p w:rsidR="007E6643" w:rsidRDefault="0039510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E6643" w:rsidRPr="008F79F0" w:rsidRDefault="0039510F">
            <w:pPr>
              <w:spacing w:line="240" w:lineRule="exact"/>
              <w:ind w:left="105" w:hangingChars="50" w:hanging="105"/>
              <w:rPr>
                <w:rFonts w:ascii="宋体" w:hAnsi="宋体"/>
                <w:b/>
                <w:sz w:val="21"/>
                <w:szCs w:val="21"/>
              </w:rPr>
            </w:pPr>
            <w:r w:rsidRPr="008F79F0">
              <w:rPr>
                <w:rFonts w:ascii="宋体" w:hAnsi="宋体"/>
                <w:b/>
                <w:sz w:val="21"/>
                <w:szCs w:val="21"/>
              </w:rPr>
              <w:t>1. .</w:t>
            </w:r>
            <w:r w:rsidRPr="008F79F0">
              <w:rPr>
                <w:rFonts w:ascii="宋体" w:hAnsi="宋体" w:hint="eastAsia"/>
                <w:b/>
                <w:sz w:val="21"/>
                <w:szCs w:val="21"/>
              </w:rPr>
              <w:t>对质量</w:t>
            </w:r>
            <w:r w:rsidRPr="008F79F0">
              <w:rPr>
                <w:rFonts w:ascii="宋体" w:hAnsi="宋体"/>
                <w:b/>
                <w:sz w:val="21"/>
                <w:szCs w:val="21"/>
              </w:rPr>
              <w:t>/</w:t>
            </w:r>
            <w:r w:rsidRPr="008F79F0">
              <w:rPr>
                <w:rFonts w:ascii="宋体" w:hAnsi="宋体" w:hint="eastAsia"/>
                <w:b/>
                <w:sz w:val="21"/>
                <w:szCs w:val="21"/>
              </w:rPr>
              <w:t>环境</w:t>
            </w:r>
            <w:r w:rsidRPr="008F79F0">
              <w:rPr>
                <w:rFonts w:ascii="宋体" w:hAnsi="宋体"/>
                <w:b/>
                <w:sz w:val="21"/>
                <w:szCs w:val="21"/>
              </w:rPr>
              <w:t>/</w:t>
            </w:r>
            <w:r w:rsidRPr="008F79F0">
              <w:rPr>
                <w:rFonts w:ascii="宋体" w:hAnsi="宋体" w:hint="eastAsia"/>
                <w:b/>
                <w:sz w:val="21"/>
                <w:szCs w:val="21"/>
              </w:rPr>
              <w:t>职业健康安全目标指标进行定期监测</w:t>
            </w:r>
            <w:r w:rsidRPr="008F79F0">
              <w:rPr>
                <w:rFonts w:ascii="宋体" w:hAnsi="宋体"/>
                <w:b/>
                <w:sz w:val="21"/>
                <w:szCs w:val="21"/>
              </w:rPr>
              <w:t>/</w:t>
            </w:r>
            <w:r w:rsidRPr="008F79F0">
              <w:rPr>
                <w:rFonts w:ascii="宋体" w:hAnsi="宋体" w:hint="eastAsia"/>
                <w:b/>
                <w:sz w:val="21"/>
                <w:szCs w:val="21"/>
              </w:rPr>
              <w:t>检查情况</w:t>
            </w:r>
          </w:p>
          <w:p w:rsidR="007E6643" w:rsidRPr="008F79F0" w:rsidRDefault="0039510F">
            <w:pPr>
              <w:spacing w:line="240" w:lineRule="exact"/>
              <w:ind w:firstLineChars="50" w:firstLine="105"/>
              <w:rPr>
                <w:rFonts w:ascii="宋体" w:hAnsi="宋体"/>
                <w:b/>
                <w:sz w:val="21"/>
                <w:szCs w:val="21"/>
              </w:rPr>
            </w:pPr>
            <w:r w:rsidRPr="008F79F0">
              <w:rPr>
                <w:rFonts w:ascii="宋体" w:hAnsi="宋体" w:hint="eastAsia"/>
                <w:bCs/>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sidRPr="008F79F0">
              <w:rPr>
                <w:rFonts w:ascii="宋体" w:hAnsi="宋体" w:hint="eastAsia"/>
                <w:bCs/>
                <w:sz w:val="21"/>
                <w:szCs w:val="21"/>
              </w:rPr>
              <w:t>20</w:t>
            </w:r>
            <w:r w:rsidR="008F79F0" w:rsidRPr="008F79F0">
              <w:rPr>
                <w:rFonts w:ascii="宋体" w:hAnsi="宋体" w:hint="eastAsia"/>
                <w:bCs/>
                <w:sz w:val="21"/>
                <w:szCs w:val="21"/>
              </w:rPr>
              <w:t>20</w:t>
            </w:r>
            <w:r w:rsidRPr="008F79F0">
              <w:rPr>
                <w:rFonts w:ascii="宋体" w:hAnsi="宋体" w:hint="eastAsia"/>
                <w:bCs/>
                <w:sz w:val="21"/>
                <w:szCs w:val="21"/>
              </w:rPr>
              <w:t>年</w:t>
            </w:r>
            <w:r w:rsidRPr="008F79F0">
              <w:rPr>
                <w:rFonts w:ascii="宋体" w:hAnsi="宋体" w:hint="eastAsia"/>
                <w:bCs/>
                <w:sz w:val="21"/>
                <w:szCs w:val="21"/>
              </w:rPr>
              <w:t>1-</w:t>
            </w:r>
            <w:r w:rsidR="008F79F0" w:rsidRPr="008F79F0">
              <w:rPr>
                <w:rFonts w:ascii="宋体" w:hAnsi="宋体" w:hint="eastAsia"/>
                <w:bCs/>
                <w:sz w:val="21"/>
                <w:szCs w:val="21"/>
              </w:rPr>
              <w:t>7</w:t>
            </w:r>
            <w:r w:rsidRPr="008F79F0">
              <w:rPr>
                <w:rFonts w:ascii="宋体" w:hAnsi="宋体" w:hint="eastAsia"/>
                <w:bCs/>
                <w:sz w:val="21"/>
                <w:szCs w:val="21"/>
              </w:rPr>
              <w:t>月目标</w:t>
            </w:r>
            <w:r w:rsidRPr="008F79F0">
              <w:rPr>
                <w:rFonts w:ascii="宋体" w:hAnsi="宋体" w:hint="eastAsia"/>
                <w:bCs/>
                <w:sz w:val="21"/>
                <w:szCs w:val="21"/>
              </w:rPr>
              <w:t>的测量，总体已达到或超过了规定的目标值。</w:t>
            </w:r>
          </w:p>
        </w:tc>
      </w:tr>
      <w:tr w:rsidR="007E6643">
        <w:trPr>
          <w:cantSplit/>
          <w:trHeight w:val="1298"/>
          <w:jc w:val="center"/>
        </w:trPr>
        <w:tc>
          <w:tcPr>
            <w:tcW w:w="720" w:type="dxa"/>
            <w:vMerge/>
            <w:textDirection w:val="tbRlV"/>
            <w:vAlign w:val="center"/>
          </w:tcPr>
          <w:p w:rsidR="007E6643" w:rsidRDefault="007E6643">
            <w:pPr>
              <w:spacing w:line="240" w:lineRule="exact"/>
              <w:ind w:left="113" w:right="113"/>
              <w:jc w:val="center"/>
              <w:rPr>
                <w:b/>
                <w:szCs w:val="21"/>
              </w:rPr>
            </w:pPr>
          </w:p>
        </w:tc>
        <w:tc>
          <w:tcPr>
            <w:tcW w:w="9198" w:type="dxa"/>
          </w:tcPr>
          <w:p w:rsidR="007E6643" w:rsidRPr="008F79F0" w:rsidRDefault="0039510F">
            <w:pPr>
              <w:numPr>
                <w:ilvl w:val="0"/>
                <w:numId w:val="5"/>
              </w:numPr>
              <w:spacing w:line="240" w:lineRule="exact"/>
              <w:ind w:left="105" w:hangingChars="50" w:hanging="105"/>
              <w:rPr>
                <w:rFonts w:ascii="宋体" w:hAnsi="宋体"/>
                <w:b/>
                <w:sz w:val="21"/>
                <w:szCs w:val="21"/>
              </w:rPr>
            </w:pPr>
            <w:r w:rsidRPr="008F79F0">
              <w:rPr>
                <w:rFonts w:ascii="宋体" w:hAnsi="宋体" w:hint="eastAsia"/>
                <w:b/>
                <w:sz w:val="21"/>
                <w:szCs w:val="21"/>
              </w:rPr>
              <w:t>顾客满意</w:t>
            </w:r>
          </w:p>
          <w:p w:rsidR="007E6643" w:rsidRPr="008F79F0" w:rsidRDefault="0039510F" w:rsidP="008F79F0">
            <w:pPr>
              <w:spacing w:line="240" w:lineRule="exact"/>
              <w:ind w:leftChars="-50" w:left="-120" w:firstLineChars="200" w:firstLine="420"/>
              <w:rPr>
                <w:rFonts w:ascii="宋体" w:hAnsi="宋体"/>
                <w:b/>
                <w:sz w:val="21"/>
                <w:szCs w:val="21"/>
              </w:rPr>
            </w:pPr>
            <w:r w:rsidRPr="008F79F0">
              <w:rPr>
                <w:rFonts w:ascii="宋体" w:hAnsi="宋体" w:hint="eastAsia"/>
                <w:bCs/>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sidRPr="008F79F0">
              <w:rPr>
                <w:rFonts w:ascii="宋体" w:hAnsi="宋体" w:hint="eastAsia"/>
                <w:bCs/>
                <w:sz w:val="21"/>
                <w:szCs w:val="21"/>
              </w:rPr>
              <w:t>20</w:t>
            </w:r>
            <w:r w:rsidR="008F79F0" w:rsidRPr="008F79F0">
              <w:rPr>
                <w:rFonts w:ascii="宋体" w:hAnsi="宋体" w:hint="eastAsia"/>
                <w:bCs/>
                <w:sz w:val="21"/>
                <w:szCs w:val="21"/>
              </w:rPr>
              <w:t>20</w:t>
            </w:r>
            <w:r w:rsidRPr="008F79F0">
              <w:rPr>
                <w:rFonts w:ascii="宋体" w:hAnsi="宋体" w:hint="eastAsia"/>
                <w:bCs/>
                <w:sz w:val="21"/>
                <w:szCs w:val="21"/>
              </w:rPr>
              <w:t>年</w:t>
            </w:r>
            <w:r w:rsidRPr="008F79F0">
              <w:rPr>
                <w:rFonts w:ascii="宋体" w:hAnsi="宋体" w:hint="eastAsia"/>
                <w:bCs/>
                <w:sz w:val="21"/>
                <w:szCs w:val="21"/>
              </w:rPr>
              <w:t>4</w:t>
            </w:r>
            <w:r w:rsidRPr="008F79F0">
              <w:rPr>
                <w:rFonts w:ascii="宋体" w:hAnsi="宋体" w:hint="eastAsia"/>
                <w:bCs/>
                <w:sz w:val="21"/>
                <w:szCs w:val="21"/>
              </w:rPr>
              <w:t>月实施</w:t>
            </w:r>
            <w:r w:rsidRPr="008F79F0">
              <w:rPr>
                <w:rFonts w:ascii="宋体" w:hAnsi="宋体" w:hint="eastAsia"/>
                <w:bCs/>
                <w:sz w:val="21"/>
                <w:szCs w:val="21"/>
              </w:rPr>
              <w:t>，满意度评价</w:t>
            </w:r>
            <w:r w:rsidRPr="008F79F0">
              <w:rPr>
                <w:rFonts w:ascii="宋体" w:hAnsi="宋体" w:hint="eastAsia"/>
                <w:bCs/>
                <w:sz w:val="21"/>
                <w:szCs w:val="21"/>
              </w:rPr>
              <w:t>9</w:t>
            </w:r>
            <w:r w:rsidRPr="008F79F0">
              <w:rPr>
                <w:rFonts w:ascii="宋体" w:hAnsi="宋体" w:hint="eastAsia"/>
                <w:bCs/>
                <w:sz w:val="21"/>
                <w:szCs w:val="21"/>
              </w:rPr>
              <w:t>5</w:t>
            </w:r>
            <w:r w:rsidRPr="008F79F0">
              <w:rPr>
                <w:rFonts w:ascii="宋体" w:hAnsi="宋体" w:hint="eastAsia"/>
                <w:bCs/>
                <w:sz w:val="21"/>
                <w:szCs w:val="21"/>
              </w:rPr>
              <w:t>分，总体实现了顾客满意度的质量目标要求。</w:t>
            </w:r>
          </w:p>
        </w:tc>
      </w:tr>
      <w:tr w:rsidR="007E6643">
        <w:trPr>
          <w:cantSplit/>
          <w:trHeight w:val="1624"/>
          <w:jc w:val="center"/>
        </w:trPr>
        <w:tc>
          <w:tcPr>
            <w:tcW w:w="720" w:type="dxa"/>
            <w:vMerge/>
            <w:textDirection w:val="tbRlV"/>
            <w:vAlign w:val="center"/>
          </w:tcPr>
          <w:p w:rsidR="007E6643" w:rsidRDefault="007E6643">
            <w:pPr>
              <w:spacing w:line="240" w:lineRule="exact"/>
              <w:ind w:left="113" w:right="113"/>
              <w:jc w:val="center"/>
              <w:rPr>
                <w:b/>
                <w:szCs w:val="21"/>
              </w:rPr>
            </w:pPr>
          </w:p>
        </w:tc>
        <w:tc>
          <w:tcPr>
            <w:tcW w:w="9198" w:type="dxa"/>
          </w:tcPr>
          <w:p w:rsidR="007E6643" w:rsidRDefault="0039510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7E6643" w:rsidRDefault="0039510F">
            <w:pPr>
              <w:spacing w:line="240" w:lineRule="exact"/>
              <w:rPr>
                <w:rFonts w:ascii="宋体" w:hAnsi="宋体"/>
                <w:bCs/>
                <w:sz w:val="21"/>
                <w:szCs w:val="21"/>
              </w:rPr>
            </w:pPr>
            <w:r>
              <w:rPr>
                <w:rFonts w:ascii="宋体" w:hAnsi="宋体" w:hint="eastAsia"/>
                <w:bCs/>
                <w:sz w:val="21"/>
                <w:szCs w:val="21"/>
              </w:rPr>
              <w:t>建立有《内部审核控制程序》，规定了内审频次一年一次，内审时间：</w:t>
            </w:r>
            <w:r>
              <w:rPr>
                <w:rFonts w:ascii="宋体" w:hAnsi="宋体" w:hint="eastAsia"/>
                <w:bCs/>
                <w:sz w:val="21"/>
                <w:szCs w:val="21"/>
              </w:rPr>
              <w:t>20</w:t>
            </w:r>
            <w:r>
              <w:rPr>
                <w:rFonts w:ascii="宋体" w:hAnsi="宋体" w:hint="eastAsia"/>
                <w:bCs/>
                <w:sz w:val="21"/>
                <w:szCs w:val="21"/>
              </w:rPr>
              <w:t>20</w:t>
            </w:r>
            <w:r>
              <w:rPr>
                <w:rFonts w:ascii="宋体" w:hAnsi="宋体" w:hint="eastAsia"/>
                <w:bCs/>
                <w:sz w:val="21"/>
                <w:szCs w:val="21"/>
              </w:rPr>
              <w:t>年</w:t>
            </w:r>
            <w:r>
              <w:rPr>
                <w:rFonts w:ascii="宋体" w:hAnsi="宋体" w:hint="eastAsia"/>
                <w:bCs/>
                <w:sz w:val="21"/>
                <w:szCs w:val="21"/>
              </w:rPr>
              <w:t>5</w:t>
            </w:r>
            <w:r>
              <w:rPr>
                <w:rFonts w:ascii="宋体" w:hAnsi="宋体" w:hint="eastAsia"/>
                <w:bCs/>
                <w:sz w:val="21"/>
                <w:szCs w:val="21"/>
              </w:rPr>
              <w:t>月</w:t>
            </w:r>
            <w:r>
              <w:rPr>
                <w:rFonts w:ascii="宋体" w:hAnsi="宋体" w:hint="eastAsia"/>
                <w:bCs/>
                <w:sz w:val="21"/>
                <w:szCs w:val="21"/>
              </w:rPr>
              <w:t>8</w:t>
            </w:r>
            <w:r>
              <w:rPr>
                <w:rFonts w:ascii="宋体" w:hAnsi="宋体" w:hint="eastAsia"/>
                <w:bCs/>
                <w:sz w:val="21"/>
                <w:szCs w:val="21"/>
              </w:rPr>
              <w:t>日，拟定了审核实施表，明确了内审范围，内审人员经培训合格上岗，能力满足要求，未出现审核本部门情况，内审不符合项</w:t>
            </w:r>
            <w:r>
              <w:rPr>
                <w:rFonts w:ascii="宋体" w:hAnsi="宋体" w:hint="eastAsia"/>
                <w:bCs/>
                <w:sz w:val="21"/>
                <w:szCs w:val="21"/>
              </w:rPr>
              <w:t>1</w:t>
            </w:r>
            <w:r>
              <w:rPr>
                <w:rFonts w:ascii="宋体" w:hAnsi="宋体" w:hint="eastAsia"/>
                <w:bCs/>
                <w:sz w:val="21"/>
                <w:szCs w:val="21"/>
              </w:rPr>
              <w:t>项，涉及综合部</w:t>
            </w:r>
            <w:r>
              <w:rPr>
                <w:rFonts w:ascii="宋体" w:hAnsi="宋体" w:hint="eastAsia"/>
                <w:bCs/>
                <w:sz w:val="21"/>
                <w:szCs w:val="21"/>
              </w:rPr>
              <w:t>E</w:t>
            </w:r>
            <w:r>
              <w:rPr>
                <w:rFonts w:ascii="宋体" w:hAnsi="宋体" w:hint="eastAsia"/>
                <w:bCs/>
                <w:sz w:val="21"/>
                <w:szCs w:val="21"/>
              </w:rPr>
              <w:t>6.1.3</w:t>
            </w:r>
            <w:r>
              <w:rPr>
                <w:rFonts w:ascii="宋体" w:hAnsi="宋体" w:hint="eastAsia"/>
                <w:bCs/>
                <w:sz w:val="21"/>
                <w:szCs w:val="21"/>
              </w:rPr>
              <w:t>/S4.</w:t>
            </w:r>
            <w:r>
              <w:rPr>
                <w:rFonts w:ascii="宋体" w:hAnsi="宋体" w:hint="eastAsia"/>
                <w:bCs/>
                <w:sz w:val="21"/>
                <w:szCs w:val="21"/>
              </w:rPr>
              <w:t>3</w:t>
            </w:r>
            <w:r>
              <w:rPr>
                <w:rFonts w:ascii="宋体" w:hAnsi="宋体" w:hint="eastAsia"/>
                <w:bCs/>
                <w:sz w:val="21"/>
                <w:szCs w:val="21"/>
              </w:rPr>
              <w:t>.2</w:t>
            </w:r>
            <w:r>
              <w:rPr>
                <w:rFonts w:ascii="宋体" w:hAnsi="宋体" w:hint="eastAsia"/>
                <w:bCs/>
                <w:sz w:val="21"/>
                <w:szCs w:val="21"/>
              </w:rPr>
              <w:t>条款法律法规一览表中的节约能源法已过期，针对该不符合项，已及时采取纠正措施后，经内审员验证关闭。内审的有效性需要改善。</w:t>
            </w:r>
          </w:p>
          <w:p w:rsidR="007E6643" w:rsidRDefault="007E6643">
            <w:pPr>
              <w:spacing w:line="240" w:lineRule="exact"/>
              <w:rPr>
                <w:rFonts w:ascii="宋体" w:hAnsi="宋体"/>
                <w:b/>
                <w:sz w:val="21"/>
                <w:szCs w:val="21"/>
              </w:rPr>
            </w:pPr>
          </w:p>
        </w:tc>
      </w:tr>
      <w:tr w:rsidR="007E6643">
        <w:trPr>
          <w:cantSplit/>
          <w:trHeight w:val="1621"/>
          <w:jc w:val="center"/>
        </w:trPr>
        <w:tc>
          <w:tcPr>
            <w:tcW w:w="720" w:type="dxa"/>
            <w:vMerge/>
            <w:textDirection w:val="tbRlV"/>
            <w:vAlign w:val="center"/>
          </w:tcPr>
          <w:p w:rsidR="007E6643" w:rsidRDefault="007E6643">
            <w:pPr>
              <w:spacing w:line="240" w:lineRule="exact"/>
              <w:ind w:left="113" w:right="113"/>
              <w:jc w:val="center"/>
              <w:rPr>
                <w:b/>
                <w:szCs w:val="21"/>
              </w:rPr>
            </w:pPr>
          </w:p>
        </w:tc>
        <w:tc>
          <w:tcPr>
            <w:tcW w:w="9198" w:type="dxa"/>
          </w:tcPr>
          <w:p w:rsidR="007E6643" w:rsidRDefault="0039510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7E6643" w:rsidRDefault="0039510F">
            <w:pPr>
              <w:spacing w:line="240" w:lineRule="exact"/>
              <w:rPr>
                <w:rFonts w:ascii="宋体" w:hAnsi="宋体"/>
                <w:b/>
                <w:sz w:val="21"/>
                <w:szCs w:val="21"/>
              </w:rPr>
            </w:pPr>
            <w:r>
              <w:rPr>
                <w:rFonts w:ascii="宋体" w:hAnsi="宋体" w:hint="eastAsia"/>
                <w:b/>
                <w:sz w:val="21"/>
                <w:szCs w:val="21"/>
              </w:rPr>
              <w:t>管</w:t>
            </w:r>
            <w:r>
              <w:rPr>
                <w:rFonts w:ascii="宋体" w:hAnsi="宋体" w:hint="eastAsia"/>
                <w:bCs/>
                <w:sz w:val="21"/>
                <w:szCs w:val="21"/>
              </w:rPr>
              <w:t>理评审频次为一年一次、本次管理评审于</w:t>
            </w:r>
            <w:r>
              <w:rPr>
                <w:rFonts w:ascii="宋体" w:hAnsi="宋体" w:hint="eastAsia"/>
                <w:bCs/>
                <w:sz w:val="21"/>
                <w:szCs w:val="21"/>
              </w:rPr>
              <w:t>20</w:t>
            </w:r>
            <w:r>
              <w:rPr>
                <w:rFonts w:ascii="宋体" w:hAnsi="宋体" w:hint="eastAsia"/>
                <w:bCs/>
                <w:sz w:val="21"/>
                <w:szCs w:val="21"/>
              </w:rPr>
              <w:t>20</w:t>
            </w:r>
            <w:r>
              <w:rPr>
                <w:rFonts w:ascii="宋体" w:hAnsi="宋体" w:hint="eastAsia"/>
                <w:bCs/>
                <w:sz w:val="21"/>
                <w:szCs w:val="21"/>
              </w:rPr>
              <w:t>年</w:t>
            </w:r>
            <w:r>
              <w:rPr>
                <w:rFonts w:ascii="宋体" w:hAnsi="宋体" w:hint="eastAsia"/>
                <w:bCs/>
                <w:sz w:val="21"/>
                <w:szCs w:val="21"/>
              </w:rPr>
              <w:t>6</w:t>
            </w:r>
            <w:r>
              <w:rPr>
                <w:rFonts w:ascii="宋体" w:hAnsi="宋体" w:hint="eastAsia"/>
                <w:bCs/>
                <w:sz w:val="21"/>
                <w:szCs w:val="21"/>
              </w:rPr>
              <w:t>月</w:t>
            </w:r>
            <w:r>
              <w:rPr>
                <w:rFonts w:ascii="宋体" w:hAnsi="宋体" w:hint="eastAsia"/>
                <w:bCs/>
                <w:sz w:val="21"/>
                <w:szCs w:val="21"/>
              </w:rPr>
              <w:t>12</w:t>
            </w:r>
            <w:r>
              <w:rPr>
                <w:rFonts w:ascii="宋体" w:hAnsi="宋体" w:hint="eastAsia"/>
                <w:bCs/>
                <w:sz w:val="21"/>
                <w:szCs w:val="21"/>
              </w:rPr>
              <w:t>日由总经理主持完成、提供主要输入材料有各部门总结，输入信息基本充分和满足要求。输出见“管理评审报告”</w:t>
            </w:r>
            <w:r>
              <w:rPr>
                <w:rFonts w:ascii="宋体" w:hAnsi="宋体" w:hint="eastAsia"/>
                <w:bCs/>
                <w:sz w:val="21"/>
                <w:szCs w:val="21"/>
              </w:rPr>
              <w:t xml:space="preserve">, </w:t>
            </w:r>
            <w:r>
              <w:rPr>
                <w:rFonts w:ascii="宋体" w:hAnsi="宋体" w:hint="eastAsia"/>
                <w:bCs/>
                <w:sz w:val="21"/>
                <w:szCs w:val="21"/>
              </w:rPr>
              <w:t>做出了管理体系基本适宜、充分和有效的评审结论。管理评审的输出不具体，需要改善</w:t>
            </w:r>
            <w:r>
              <w:rPr>
                <w:rFonts w:ascii="宋体" w:hAnsi="宋体" w:hint="eastAsia"/>
                <w:b/>
                <w:sz w:val="21"/>
                <w:szCs w:val="21"/>
              </w:rPr>
              <w:t>。</w:t>
            </w:r>
          </w:p>
        </w:tc>
      </w:tr>
      <w:tr w:rsidR="007E6643" w:rsidTr="008F79F0">
        <w:trPr>
          <w:cantSplit/>
          <w:trHeight w:val="731"/>
          <w:jc w:val="center"/>
        </w:trPr>
        <w:tc>
          <w:tcPr>
            <w:tcW w:w="720" w:type="dxa"/>
            <w:vMerge/>
            <w:vAlign w:val="center"/>
          </w:tcPr>
          <w:p w:rsidR="007E6643" w:rsidRDefault="007E6643">
            <w:pPr>
              <w:spacing w:line="240" w:lineRule="exact"/>
              <w:jc w:val="center"/>
              <w:rPr>
                <w:b/>
                <w:sz w:val="20"/>
              </w:rPr>
            </w:pPr>
          </w:p>
        </w:tc>
        <w:tc>
          <w:tcPr>
            <w:tcW w:w="9198" w:type="dxa"/>
          </w:tcPr>
          <w:p w:rsidR="007E6643" w:rsidRDefault="0039510F">
            <w:pPr>
              <w:spacing w:line="240" w:lineRule="exact"/>
              <w:rPr>
                <w:rFonts w:ascii="宋体" w:hAnsi="宋体"/>
                <w:b/>
                <w:sz w:val="21"/>
                <w:szCs w:val="21"/>
              </w:rPr>
            </w:pPr>
            <w:r>
              <w:rPr>
                <w:rFonts w:ascii="宋体" w:hAnsi="宋体" w:hint="eastAsia"/>
                <w:b/>
                <w:sz w:val="21"/>
                <w:szCs w:val="21"/>
              </w:rPr>
              <w:t>5.</w:t>
            </w: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7E6643" w:rsidRDefault="0039510F">
            <w:pPr>
              <w:spacing w:line="240" w:lineRule="exact"/>
              <w:rPr>
                <w:rFonts w:ascii="宋体" w:hAnsi="宋体"/>
                <w:b/>
                <w:sz w:val="21"/>
                <w:szCs w:val="21"/>
              </w:rPr>
            </w:pPr>
            <w:r>
              <w:rPr>
                <w:rFonts w:ascii="宋体" w:hAnsi="宋体" w:hint="eastAsia"/>
                <w:b/>
                <w:sz w:val="21"/>
                <w:szCs w:val="21"/>
              </w:rPr>
              <w:t>不适用</w:t>
            </w:r>
          </w:p>
        </w:tc>
      </w:tr>
      <w:tr w:rsidR="007E6643" w:rsidTr="008F79F0">
        <w:trPr>
          <w:cantSplit/>
          <w:trHeight w:val="700"/>
          <w:jc w:val="center"/>
        </w:trPr>
        <w:tc>
          <w:tcPr>
            <w:tcW w:w="720" w:type="dxa"/>
            <w:vMerge/>
            <w:vAlign w:val="center"/>
          </w:tcPr>
          <w:p w:rsidR="007E6643" w:rsidRDefault="007E6643">
            <w:pPr>
              <w:spacing w:line="240" w:lineRule="exact"/>
              <w:jc w:val="center"/>
              <w:rPr>
                <w:b/>
                <w:sz w:val="20"/>
              </w:rPr>
            </w:pPr>
          </w:p>
        </w:tc>
        <w:tc>
          <w:tcPr>
            <w:tcW w:w="9198" w:type="dxa"/>
          </w:tcPr>
          <w:p w:rsidR="007E6643" w:rsidRDefault="0039510F">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7E6643" w:rsidRDefault="0039510F">
            <w:pPr>
              <w:spacing w:line="240" w:lineRule="exact"/>
              <w:rPr>
                <w:rFonts w:ascii="宋体" w:hAnsi="宋体"/>
                <w:b/>
                <w:sz w:val="21"/>
                <w:szCs w:val="21"/>
              </w:rPr>
            </w:pPr>
            <w:r>
              <w:rPr>
                <w:rFonts w:ascii="宋体" w:hAnsi="宋体" w:hint="eastAsia"/>
                <w:b/>
                <w:sz w:val="21"/>
                <w:szCs w:val="21"/>
              </w:rPr>
              <w:t>不适用</w:t>
            </w:r>
          </w:p>
        </w:tc>
      </w:tr>
      <w:tr w:rsidR="007E6643" w:rsidTr="008F79F0">
        <w:trPr>
          <w:cantSplit/>
          <w:trHeight w:val="681"/>
          <w:jc w:val="center"/>
        </w:trPr>
        <w:tc>
          <w:tcPr>
            <w:tcW w:w="720" w:type="dxa"/>
            <w:vMerge/>
            <w:vAlign w:val="center"/>
          </w:tcPr>
          <w:p w:rsidR="007E6643" w:rsidRDefault="007E6643">
            <w:pPr>
              <w:spacing w:line="240" w:lineRule="exact"/>
              <w:jc w:val="center"/>
              <w:rPr>
                <w:b/>
                <w:sz w:val="20"/>
              </w:rPr>
            </w:pPr>
          </w:p>
        </w:tc>
        <w:tc>
          <w:tcPr>
            <w:tcW w:w="9198" w:type="dxa"/>
          </w:tcPr>
          <w:p w:rsidR="007E6643" w:rsidRDefault="0039510F">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7E6643" w:rsidRDefault="0039510F">
            <w:pPr>
              <w:spacing w:line="300" w:lineRule="exact"/>
              <w:rPr>
                <w:rFonts w:ascii="宋体" w:hAnsi="宋体"/>
                <w:b/>
                <w:sz w:val="21"/>
                <w:szCs w:val="21"/>
              </w:rPr>
            </w:pPr>
            <w:r>
              <w:rPr>
                <w:rFonts w:ascii="宋体" w:hAnsi="宋体" w:hint="eastAsia"/>
                <w:b/>
                <w:sz w:val="21"/>
                <w:szCs w:val="21"/>
              </w:rPr>
              <w:t>不适用</w:t>
            </w:r>
          </w:p>
          <w:p w:rsidR="007E6643" w:rsidRDefault="007E6643">
            <w:pPr>
              <w:spacing w:line="240" w:lineRule="exact"/>
              <w:rPr>
                <w:rFonts w:ascii="宋体" w:hAnsi="宋体"/>
                <w:b/>
                <w:sz w:val="21"/>
                <w:szCs w:val="21"/>
              </w:rPr>
            </w:pPr>
          </w:p>
        </w:tc>
      </w:tr>
      <w:tr w:rsidR="007E6643" w:rsidTr="008F79F0">
        <w:trPr>
          <w:cantSplit/>
          <w:trHeight w:val="451"/>
          <w:jc w:val="center"/>
        </w:trPr>
        <w:tc>
          <w:tcPr>
            <w:tcW w:w="720" w:type="dxa"/>
            <w:vMerge/>
            <w:vAlign w:val="center"/>
          </w:tcPr>
          <w:p w:rsidR="007E6643" w:rsidRDefault="007E6643">
            <w:pPr>
              <w:spacing w:line="240" w:lineRule="exact"/>
              <w:jc w:val="center"/>
              <w:rPr>
                <w:b/>
                <w:sz w:val="20"/>
              </w:rPr>
            </w:pPr>
          </w:p>
        </w:tc>
        <w:tc>
          <w:tcPr>
            <w:tcW w:w="9198" w:type="dxa"/>
          </w:tcPr>
          <w:p w:rsidR="007E6643" w:rsidRDefault="0039510F">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7E6643" w:rsidRDefault="0039510F">
            <w:pPr>
              <w:spacing w:line="240" w:lineRule="exact"/>
              <w:rPr>
                <w:rFonts w:ascii="宋体" w:hAnsi="宋体"/>
                <w:b/>
                <w:sz w:val="21"/>
                <w:szCs w:val="21"/>
              </w:rPr>
            </w:pPr>
            <w:r>
              <w:rPr>
                <w:rFonts w:ascii="宋体" w:hAnsi="宋体" w:hint="eastAsia"/>
                <w:b/>
                <w:sz w:val="21"/>
                <w:szCs w:val="21"/>
              </w:rPr>
              <w:t>无</w:t>
            </w:r>
          </w:p>
        </w:tc>
      </w:tr>
      <w:tr w:rsidR="007E6643" w:rsidTr="008F79F0">
        <w:trPr>
          <w:cantSplit/>
          <w:trHeight w:val="402"/>
          <w:jc w:val="center"/>
        </w:trPr>
        <w:tc>
          <w:tcPr>
            <w:tcW w:w="720" w:type="dxa"/>
            <w:vMerge/>
            <w:vAlign w:val="center"/>
          </w:tcPr>
          <w:p w:rsidR="007E6643" w:rsidRDefault="007E6643">
            <w:pPr>
              <w:spacing w:line="240" w:lineRule="exact"/>
              <w:jc w:val="center"/>
              <w:rPr>
                <w:b/>
                <w:sz w:val="20"/>
              </w:rPr>
            </w:pPr>
          </w:p>
        </w:tc>
        <w:tc>
          <w:tcPr>
            <w:tcW w:w="9198" w:type="dxa"/>
          </w:tcPr>
          <w:p w:rsidR="007E6643" w:rsidRDefault="0039510F">
            <w:pPr>
              <w:widowControl/>
              <w:numPr>
                <w:ilvl w:val="0"/>
                <w:numId w:val="4"/>
              </w:numPr>
              <w:spacing w:line="240" w:lineRule="exact"/>
              <w:rPr>
                <w:rFonts w:ascii="宋体" w:hAnsi="宋体"/>
                <w:b/>
                <w:sz w:val="21"/>
                <w:szCs w:val="21"/>
              </w:rPr>
            </w:pP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w:t>
            </w:r>
          </w:p>
          <w:p w:rsidR="007E6643" w:rsidRDefault="0039510F">
            <w:pPr>
              <w:widowControl/>
              <w:spacing w:line="240" w:lineRule="exact"/>
              <w:rPr>
                <w:rFonts w:ascii="宋体" w:hAnsi="宋体"/>
                <w:b/>
                <w:sz w:val="21"/>
                <w:szCs w:val="21"/>
              </w:rPr>
            </w:pPr>
            <w:r>
              <w:rPr>
                <w:rFonts w:ascii="宋体" w:hAnsi="宋体" w:hint="eastAsia"/>
                <w:b/>
                <w:sz w:val="21"/>
                <w:szCs w:val="21"/>
              </w:rPr>
              <w:t>无</w:t>
            </w:r>
          </w:p>
        </w:tc>
      </w:tr>
      <w:tr w:rsidR="007E6643">
        <w:trPr>
          <w:cantSplit/>
          <w:trHeight w:val="1050"/>
          <w:jc w:val="center"/>
        </w:trPr>
        <w:tc>
          <w:tcPr>
            <w:tcW w:w="720" w:type="dxa"/>
            <w:vMerge w:val="restart"/>
            <w:vAlign w:val="center"/>
          </w:tcPr>
          <w:p w:rsidR="007E6643" w:rsidRDefault="0039510F">
            <w:pPr>
              <w:spacing w:line="240" w:lineRule="exact"/>
              <w:ind w:left="113" w:right="113"/>
              <w:jc w:val="center"/>
              <w:rPr>
                <w:rFonts w:ascii="宋体" w:hAnsi="宋体"/>
                <w:b/>
                <w:szCs w:val="21"/>
              </w:rPr>
            </w:pPr>
            <w:r>
              <w:rPr>
                <w:rFonts w:ascii="宋体" w:hAnsi="宋体" w:hint="eastAsia"/>
                <w:b/>
                <w:szCs w:val="21"/>
              </w:rPr>
              <w:t>(</w:t>
            </w:r>
            <w:r>
              <w:rPr>
                <w:rFonts w:ascii="宋体" w:hAnsi="宋体" w:hint="eastAsia"/>
                <w:b/>
                <w:szCs w:val="21"/>
              </w:rPr>
              <w:t>五</w:t>
            </w:r>
            <w:r>
              <w:rPr>
                <w:rFonts w:ascii="宋体" w:hAnsi="宋体" w:hint="eastAsia"/>
                <w:b/>
                <w:szCs w:val="21"/>
              </w:rPr>
              <w:t>)</w:t>
            </w:r>
            <w:r>
              <w:rPr>
                <w:rFonts w:ascii="宋体" w:hAnsi="宋体" w:hint="eastAsia"/>
                <w:b/>
                <w:szCs w:val="21"/>
              </w:rPr>
              <w:t>持</w:t>
            </w:r>
          </w:p>
          <w:p w:rsidR="007E6643" w:rsidRDefault="0039510F">
            <w:pPr>
              <w:spacing w:line="240" w:lineRule="exact"/>
              <w:ind w:left="113" w:right="113"/>
              <w:jc w:val="center"/>
              <w:rPr>
                <w:rFonts w:ascii="宋体" w:hAnsi="宋体"/>
                <w:b/>
                <w:szCs w:val="21"/>
              </w:rPr>
            </w:pPr>
            <w:r>
              <w:rPr>
                <w:rFonts w:ascii="宋体" w:hAnsi="宋体" w:hint="eastAsia"/>
                <w:b/>
                <w:szCs w:val="21"/>
              </w:rPr>
              <w:t>续</w:t>
            </w:r>
          </w:p>
          <w:p w:rsidR="007E6643" w:rsidRDefault="0039510F">
            <w:pPr>
              <w:spacing w:line="240" w:lineRule="exact"/>
              <w:ind w:left="113" w:right="113"/>
              <w:jc w:val="center"/>
              <w:rPr>
                <w:rFonts w:ascii="宋体" w:hAnsi="宋体"/>
                <w:b/>
                <w:szCs w:val="21"/>
              </w:rPr>
            </w:pPr>
            <w:r>
              <w:rPr>
                <w:rFonts w:ascii="宋体" w:hAnsi="宋体" w:hint="eastAsia"/>
                <w:b/>
                <w:szCs w:val="21"/>
              </w:rPr>
              <w:t>改</w:t>
            </w:r>
          </w:p>
          <w:p w:rsidR="007E6643" w:rsidRDefault="0039510F">
            <w:pPr>
              <w:spacing w:line="240" w:lineRule="exact"/>
              <w:ind w:left="113" w:right="113"/>
              <w:jc w:val="center"/>
              <w:rPr>
                <w:b/>
                <w:sz w:val="20"/>
              </w:rPr>
            </w:pPr>
            <w:r>
              <w:rPr>
                <w:rFonts w:ascii="宋体" w:hAnsi="宋体" w:hint="eastAsia"/>
                <w:b/>
                <w:szCs w:val="21"/>
              </w:rPr>
              <w:t>进</w:t>
            </w:r>
          </w:p>
        </w:tc>
        <w:tc>
          <w:tcPr>
            <w:tcW w:w="9198" w:type="dxa"/>
          </w:tcPr>
          <w:p w:rsidR="007E6643" w:rsidRDefault="0039510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E6643" w:rsidRDefault="0039510F">
            <w:pPr>
              <w:spacing w:line="240" w:lineRule="exact"/>
              <w:rPr>
                <w:rFonts w:ascii="宋体" w:hAnsi="宋体"/>
                <w:bCs/>
                <w:sz w:val="21"/>
                <w:szCs w:val="21"/>
              </w:rPr>
            </w:pPr>
            <w:r>
              <w:rPr>
                <w:rFonts w:ascii="宋体" w:hAnsi="宋体" w:hint="eastAsia"/>
                <w:bCs/>
                <w:sz w:val="21"/>
                <w:szCs w:val="21"/>
              </w:rPr>
              <w:t>公司明确通过对内、外审核结果、管理评审输出、监测和测量等活动中识别出在产品</w:t>
            </w:r>
            <w:r>
              <w:rPr>
                <w:rFonts w:ascii="宋体" w:hAnsi="宋体" w:hint="eastAsia"/>
                <w:bCs/>
                <w:sz w:val="21"/>
                <w:szCs w:val="21"/>
              </w:rPr>
              <w:t>/</w:t>
            </w:r>
            <w:r>
              <w:rPr>
                <w:rFonts w:ascii="宋体" w:hAnsi="宋体" w:hint="eastAsia"/>
                <w:bCs/>
                <w:sz w:val="21"/>
                <w:szCs w:val="21"/>
              </w:rPr>
              <w:t>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rsidR="007E6643" w:rsidRDefault="007E6643">
            <w:pPr>
              <w:spacing w:line="240" w:lineRule="exact"/>
              <w:rPr>
                <w:rFonts w:ascii="宋体" w:hAnsi="宋体"/>
                <w:b/>
                <w:sz w:val="21"/>
                <w:szCs w:val="21"/>
              </w:rPr>
            </w:pPr>
          </w:p>
        </w:tc>
      </w:tr>
      <w:tr w:rsidR="007E6643" w:rsidTr="008F79F0">
        <w:trPr>
          <w:cantSplit/>
          <w:trHeight w:val="475"/>
          <w:jc w:val="center"/>
        </w:trPr>
        <w:tc>
          <w:tcPr>
            <w:tcW w:w="720" w:type="dxa"/>
            <w:vMerge/>
            <w:vAlign w:val="center"/>
          </w:tcPr>
          <w:p w:rsidR="007E6643" w:rsidRDefault="007E6643">
            <w:pPr>
              <w:spacing w:line="240" w:lineRule="exact"/>
              <w:jc w:val="center"/>
              <w:rPr>
                <w:b/>
                <w:sz w:val="20"/>
              </w:rPr>
            </w:pPr>
          </w:p>
        </w:tc>
        <w:tc>
          <w:tcPr>
            <w:tcW w:w="9198" w:type="dxa"/>
          </w:tcPr>
          <w:p w:rsidR="007E6643" w:rsidRDefault="0039510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E6643" w:rsidRDefault="0039510F">
            <w:pPr>
              <w:spacing w:line="240" w:lineRule="exact"/>
              <w:rPr>
                <w:rFonts w:ascii="宋体" w:hAnsi="宋体"/>
                <w:b/>
                <w:sz w:val="21"/>
                <w:szCs w:val="21"/>
              </w:rPr>
            </w:pPr>
            <w:r>
              <w:rPr>
                <w:rFonts w:ascii="宋体" w:hAnsi="宋体" w:hint="eastAsia"/>
                <w:b/>
                <w:sz w:val="21"/>
                <w:szCs w:val="21"/>
              </w:rPr>
              <w:t>无</w:t>
            </w:r>
          </w:p>
          <w:p w:rsidR="007E6643" w:rsidRDefault="007E6643">
            <w:pPr>
              <w:spacing w:line="240" w:lineRule="exact"/>
              <w:rPr>
                <w:rFonts w:ascii="宋体" w:hAnsi="宋体"/>
                <w:b/>
                <w:sz w:val="21"/>
                <w:szCs w:val="21"/>
              </w:rPr>
            </w:pPr>
          </w:p>
        </w:tc>
      </w:tr>
      <w:tr w:rsidR="007E6643" w:rsidTr="008F79F0">
        <w:trPr>
          <w:cantSplit/>
          <w:trHeight w:val="349"/>
          <w:jc w:val="center"/>
        </w:trPr>
        <w:tc>
          <w:tcPr>
            <w:tcW w:w="720" w:type="dxa"/>
            <w:vMerge/>
            <w:vAlign w:val="center"/>
          </w:tcPr>
          <w:p w:rsidR="007E6643" w:rsidRDefault="007E6643">
            <w:pPr>
              <w:spacing w:line="240" w:lineRule="exact"/>
              <w:jc w:val="center"/>
              <w:rPr>
                <w:b/>
                <w:sz w:val="20"/>
              </w:rPr>
            </w:pPr>
          </w:p>
        </w:tc>
        <w:tc>
          <w:tcPr>
            <w:tcW w:w="9198" w:type="dxa"/>
          </w:tcPr>
          <w:p w:rsidR="007E6643" w:rsidRDefault="0039510F">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创新情况</w:t>
            </w:r>
          </w:p>
          <w:p w:rsidR="007E6643" w:rsidRDefault="0039510F">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无</w:t>
            </w:r>
          </w:p>
        </w:tc>
      </w:tr>
      <w:tr w:rsidR="007E6643">
        <w:trPr>
          <w:cantSplit/>
          <w:trHeight w:val="980"/>
          <w:jc w:val="center"/>
        </w:trPr>
        <w:tc>
          <w:tcPr>
            <w:tcW w:w="720" w:type="dxa"/>
            <w:vMerge/>
            <w:vAlign w:val="center"/>
          </w:tcPr>
          <w:p w:rsidR="007E6643" w:rsidRDefault="007E6643">
            <w:pPr>
              <w:spacing w:line="240" w:lineRule="exact"/>
              <w:jc w:val="center"/>
              <w:rPr>
                <w:b/>
                <w:sz w:val="20"/>
              </w:rPr>
            </w:pPr>
          </w:p>
        </w:tc>
        <w:tc>
          <w:tcPr>
            <w:tcW w:w="9198" w:type="dxa"/>
          </w:tcPr>
          <w:p w:rsidR="007E6643" w:rsidRDefault="0039510F">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E6643" w:rsidRDefault="008F79F0" w:rsidP="008F79F0">
            <w:pPr>
              <w:spacing w:line="240" w:lineRule="exact"/>
              <w:ind w:leftChars="-50" w:left="-120"/>
              <w:rPr>
                <w:rFonts w:ascii="宋体" w:hAnsi="宋体"/>
                <w:b/>
                <w:sz w:val="21"/>
                <w:szCs w:val="21"/>
              </w:rPr>
            </w:pPr>
            <w:r>
              <w:rPr>
                <w:rFonts w:ascii="宋体" w:hAnsi="宋体" w:hint="eastAsia"/>
                <w:b/>
                <w:sz w:val="21"/>
                <w:szCs w:val="21"/>
              </w:rPr>
              <w:t>上次审核不符合E8.2/S4.4.7,</w:t>
            </w:r>
            <w:r w:rsidR="0039510F">
              <w:rPr>
                <w:rFonts w:ascii="宋体" w:hAnsi="宋体" w:hint="eastAsia"/>
                <w:b/>
                <w:sz w:val="21"/>
                <w:szCs w:val="21"/>
              </w:rPr>
              <w:t>已完成整改并保持，整改有效</w:t>
            </w:r>
          </w:p>
        </w:tc>
      </w:tr>
    </w:tbl>
    <w:p w:rsidR="007E6643" w:rsidRDefault="007E6643" w:rsidP="008F79F0">
      <w:pPr>
        <w:tabs>
          <w:tab w:val="left" w:pos="645"/>
        </w:tabs>
        <w:spacing w:afterLines="50" w:line="360" w:lineRule="exact"/>
        <w:rPr>
          <w:b/>
          <w:sz w:val="26"/>
          <w:szCs w:val="26"/>
        </w:rPr>
      </w:pPr>
    </w:p>
    <w:p w:rsidR="007E6643" w:rsidRDefault="0039510F" w:rsidP="008F79F0">
      <w:pPr>
        <w:tabs>
          <w:tab w:val="left" w:pos="645"/>
        </w:tabs>
        <w:spacing w:afterLines="50" w:line="360" w:lineRule="exact"/>
        <w:rPr>
          <w:b/>
          <w:sz w:val="16"/>
          <w:szCs w:val="16"/>
        </w:rPr>
      </w:pPr>
      <w:r>
        <w:rPr>
          <w:rFonts w:hint="eastAsia"/>
          <w:b/>
          <w:sz w:val="26"/>
          <w:szCs w:val="26"/>
        </w:rPr>
        <w:t>七、其它需要说明的问题</w:t>
      </w:r>
    </w:p>
    <w:p w:rsidR="007E6643" w:rsidRDefault="0039510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7E6643">
        <w:tc>
          <w:tcPr>
            <w:tcW w:w="5353" w:type="dxa"/>
          </w:tcPr>
          <w:p w:rsidR="007E6643" w:rsidRDefault="0039510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E6643" w:rsidRDefault="0039510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E6643">
        <w:tc>
          <w:tcPr>
            <w:tcW w:w="5353" w:type="dxa"/>
          </w:tcPr>
          <w:p w:rsidR="007E6643" w:rsidRDefault="0039510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E6643" w:rsidRDefault="007E6643">
            <w:pPr>
              <w:snapToGrid w:val="0"/>
              <w:spacing w:line="360" w:lineRule="auto"/>
              <w:ind w:leftChars="-88" w:left="-211" w:firstLineChars="223" w:firstLine="537"/>
              <w:rPr>
                <w:rFonts w:ascii="宋体"/>
                <w:b/>
                <w:szCs w:val="21"/>
              </w:rPr>
            </w:pPr>
          </w:p>
        </w:tc>
      </w:tr>
      <w:tr w:rsidR="007E6643">
        <w:tc>
          <w:tcPr>
            <w:tcW w:w="5353" w:type="dxa"/>
          </w:tcPr>
          <w:p w:rsidR="007E6643" w:rsidRDefault="0039510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E6643" w:rsidRDefault="007E6643">
            <w:pPr>
              <w:snapToGrid w:val="0"/>
              <w:spacing w:line="360" w:lineRule="auto"/>
              <w:ind w:leftChars="-88" w:left="-211" w:firstLineChars="223" w:firstLine="537"/>
              <w:rPr>
                <w:rFonts w:ascii="宋体"/>
                <w:b/>
                <w:color w:val="FF0000"/>
                <w:szCs w:val="21"/>
              </w:rPr>
            </w:pPr>
          </w:p>
        </w:tc>
      </w:tr>
      <w:tr w:rsidR="007E6643">
        <w:tc>
          <w:tcPr>
            <w:tcW w:w="5353" w:type="dxa"/>
          </w:tcPr>
          <w:p w:rsidR="007E6643" w:rsidRDefault="0039510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E6643" w:rsidRDefault="007E6643">
            <w:pPr>
              <w:snapToGrid w:val="0"/>
              <w:spacing w:line="360" w:lineRule="auto"/>
              <w:ind w:leftChars="-88" w:left="-211" w:firstLineChars="223" w:firstLine="537"/>
              <w:rPr>
                <w:rFonts w:ascii="宋体"/>
                <w:b/>
                <w:color w:val="FF0000"/>
                <w:szCs w:val="21"/>
              </w:rPr>
            </w:pPr>
          </w:p>
        </w:tc>
      </w:tr>
    </w:tbl>
    <w:p w:rsidR="007E6643" w:rsidRDefault="007E6643">
      <w:pPr>
        <w:snapToGrid w:val="0"/>
        <w:spacing w:line="360" w:lineRule="auto"/>
        <w:ind w:leftChars="-88" w:left="-211" w:firstLineChars="223" w:firstLine="493"/>
        <w:rPr>
          <w:b/>
          <w:spacing w:val="-10"/>
          <w:szCs w:val="21"/>
        </w:rPr>
      </w:pPr>
    </w:p>
    <w:p w:rsidR="007E6643" w:rsidRDefault="0039510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7E6643" w:rsidRDefault="0039510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E6643" w:rsidRDefault="0039510F" w:rsidP="008F79F0">
      <w:pPr>
        <w:tabs>
          <w:tab w:val="left" w:pos="645"/>
        </w:tabs>
        <w:spacing w:beforeLines="50" w:afterLines="50" w:line="360" w:lineRule="exact"/>
        <w:rPr>
          <w:b/>
          <w:sz w:val="16"/>
          <w:szCs w:val="16"/>
        </w:rPr>
      </w:pPr>
      <w:r>
        <w:rPr>
          <w:rFonts w:hint="eastAsia"/>
          <w:b/>
          <w:sz w:val="26"/>
          <w:szCs w:val="26"/>
        </w:rPr>
        <w:t>八、本次审核不符合项</w:t>
      </w:r>
    </w:p>
    <w:p w:rsidR="007E6643" w:rsidRDefault="0039510F" w:rsidP="00C15C92">
      <w:pPr>
        <w:spacing w:line="400" w:lineRule="exact"/>
        <w:ind w:leftChars="175" w:left="420" w:firstLineChars="142" w:firstLine="342"/>
        <w:rPr>
          <w:rFonts w:ascii="宋体" w:hAnsi="宋体"/>
          <w:b/>
          <w:szCs w:val="21"/>
        </w:rPr>
      </w:pPr>
      <w:r w:rsidRPr="00C15C92">
        <w:rPr>
          <w:rFonts w:ascii="宋体" w:hAnsi="宋体" w:hint="eastAsia"/>
          <w:b/>
          <w:szCs w:val="21"/>
        </w:rPr>
        <w:t>本次审核共开具不符合项报告</w:t>
      </w:r>
      <w:r w:rsidRPr="00C15C92">
        <w:rPr>
          <w:rFonts w:ascii="宋体" w:hAnsi="宋体" w:hint="eastAsia"/>
          <w:b/>
          <w:szCs w:val="21"/>
        </w:rPr>
        <w:t>1</w:t>
      </w:r>
      <w:r w:rsidRPr="00C15C92">
        <w:rPr>
          <w:rFonts w:ascii="宋体" w:hAnsi="宋体" w:hint="eastAsia"/>
          <w:b/>
          <w:szCs w:val="21"/>
        </w:rPr>
        <w:t>项；其中</w:t>
      </w:r>
      <w:r w:rsidR="007E6643" w:rsidRPr="00C15C92">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C15C92">
        <w:rPr>
          <w:rFonts w:ascii="宋体" w:hAnsi="宋体" w:hint="eastAsia"/>
          <w:b/>
          <w:szCs w:val="21"/>
        </w:rPr>
        <w:t>严重不符合</w:t>
      </w:r>
      <w:r w:rsidRPr="00C15C92">
        <w:rPr>
          <w:rFonts w:ascii="宋体" w:hAnsi="宋体" w:hint="eastAsia"/>
          <w:b/>
          <w:szCs w:val="21"/>
        </w:rPr>
        <w:t>0</w:t>
      </w:r>
      <w:r w:rsidRPr="00C15C92">
        <w:rPr>
          <w:rFonts w:ascii="宋体" w:hAnsi="宋体" w:hint="eastAsia"/>
          <w:b/>
          <w:szCs w:val="21"/>
        </w:rPr>
        <w:t>项，一般不符合</w:t>
      </w:r>
      <w:r w:rsidRPr="00C15C92">
        <w:rPr>
          <w:rFonts w:ascii="宋体" w:hAnsi="宋体" w:hint="eastAsia"/>
          <w:b/>
          <w:szCs w:val="21"/>
        </w:rPr>
        <w:t>1</w:t>
      </w:r>
      <w:r w:rsidRPr="00C15C92">
        <w:rPr>
          <w:rFonts w:ascii="宋体" w:hAnsi="宋体" w:hint="eastAsia"/>
          <w:b/>
          <w:szCs w:val="21"/>
        </w:rPr>
        <w:t>项，观察项</w:t>
      </w:r>
      <w:r w:rsidRPr="00C15C92">
        <w:rPr>
          <w:rFonts w:ascii="宋体" w:hAnsi="宋体" w:hint="eastAsia"/>
          <w:b/>
          <w:szCs w:val="21"/>
        </w:rPr>
        <w:t>0</w:t>
      </w:r>
      <w:r w:rsidRPr="00C15C92">
        <w:rPr>
          <w:rFonts w:ascii="宋体" w:hAnsi="宋体" w:hint="eastAsia"/>
          <w:b/>
          <w:szCs w:val="21"/>
        </w:rPr>
        <w:t>项</w:t>
      </w:r>
      <w:r w:rsidRPr="00C15C92">
        <w:rPr>
          <w:rFonts w:ascii="宋体" w:hAnsi="宋体" w:hint="eastAsia"/>
          <w:b/>
          <w:szCs w:val="21"/>
        </w:rPr>
        <w:t>，</w:t>
      </w:r>
      <w:r w:rsidRPr="00C15C92">
        <w:rPr>
          <w:rFonts w:ascii="宋体" w:hAnsi="宋体" w:hint="eastAsia"/>
          <w:b/>
          <w:szCs w:val="21"/>
        </w:rPr>
        <w:t>分布在</w:t>
      </w:r>
      <w:r w:rsidR="00C15C92" w:rsidRPr="00C15C92">
        <w:rPr>
          <w:rFonts w:ascii="宋体" w:hAnsi="宋体" w:hint="eastAsia"/>
          <w:b/>
          <w:szCs w:val="21"/>
        </w:rPr>
        <w:t>综合部</w:t>
      </w:r>
      <w:r w:rsidRPr="00C15C92">
        <w:rPr>
          <w:rFonts w:ascii="宋体" w:hAnsi="宋体" w:hint="eastAsia"/>
          <w:b/>
          <w:szCs w:val="21"/>
        </w:rPr>
        <w:t>部门</w:t>
      </w:r>
      <w:r w:rsidR="00C15C92" w:rsidRPr="00C15C92">
        <w:rPr>
          <w:rFonts w:ascii="宋体" w:hAnsi="宋体" w:hint="eastAsia"/>
          <w:b/>
          <w:szCs w:val="21"/>
        </w:rPr>
        <w:t>Q8.4.1</w:t>
      </w:r>
      <w:r w:rsidRPr="00C15C92">
        <w:rPr>
          <w:rFonts w:ascii="宋体" w:hAnsi="宋体" w:hint="eastAsia"/>
          <w:b/>
          <w:szCs w:val="21"/>
        </w:rPr>
        <w:t>条款，见不符合项分布表。（</w:t>
      </w:r>
      <w:r w:rsidRPr="00C15C92">
        <w:rPr>
          <w:rFonts w:ascii="宋体" w:hAnsi="宋体"/>
          <w:b/>
          <w:szCs w:val="21"/>
        </w:rPr>
        <w:t>Q/J/E/S</w:t>
      </w:r>
      <w:r w:rsidRPr="00C15C92">
        <w:rPr>
          <w:rFonts w:ascii="宋体" w:hAnsi="宋体" w:hint="eastAsia"/>
          <w:b/>
          <w:szCs w:val="21"/>
        </w:rPr>
        <w:t>分开填写）</w:t>
      </w:r>
    </w:p>
    <w:p w:rsidR="007E6643" w:rsidRDefault="0039510F" w:rsidP="008F79F0">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7E6643" w:rsidTr="00C15C92">
        <w:trPr>
          <w:cantSplit/>
          <w:trHeight w:val="1919"/>
          <w:jc w:val="center"/>
        </w:trPr>
        <w:tc>
          <w:tcPr>
            <w:tcW w:w="9523" w:type="dxa"/>
            <w:vAlign w:val="center"/>
          </w:tcPr>
          <w:p w:rsidR="007E6643" w:rsidRDefault="0039510F">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7E6643" w:rsidRDefault="0039510F">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7E6643" w:rsidRDefault="0039510F" w:rsidP="00C15C92">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tc>
      </w:tr>
      <w:tr w:rsidR="007E6643">
        <w:trPr>
          <w:cantSplit/>
          <w:trHeight w:val="510"/>
          <w:jc w:val="center"/>
        </w:trPr>
        <w:tc>
          <w:tcPr>
            <w:tcW w:w="9523" w:type="dxa"/>
          </w:tcPr>
          <w:p w:rsidR="007E6643" w:rsidRDefault="0039510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E6643" w:rsidRDefault="0039510F">
            <w:pPr>
              <w:spacing w:line="280" w:lineRule="exact"/>
              <w:ind w:firstLineChars="150" w:firstLine="361"/>
              <w:rPr>
                <w:rFonts w:ascii="宋体" w:hAnsi="宋体"/>
                <w:b/>
                <w:szCs w:val="21"/>
              </w:rPr>
            </w:pPr>
            <w:r>
              <w:rPr>
                <w:rFonts w:ascii="宋体" w:hAnsi="宋体" w:hint="eastAsia"/>
                <w:b/>
                <w:szCs w:val="21"/>
              </w:rPr>
              <w:t>□</w:t>
            </w:r>
            <w:r>
              <w:rPr>
                <w:rFonts w:ascii="宋体" w:hAnsi="宋体" w:hint="eastAsia"/>
                <w:b/>
                <w:szCs w:val="21"/>
              </w:rPr>
              <w:t>推荐保持（</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7E6643" w:rsidRDefault="0039510F">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7E6643" w:rsidRDefault="0039510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E6643" w:rsidRDefault="0039510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E6643" w:rsidRDefault="0039510F" w:rsidP="00C15C92">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E6643" w:rsidRDefault="007E6643">
      <w:pPr>
        <w:snapToGrid w:val="0"/>
        <w:spacing w:line="240" w:lineRule="exact"/>
        <w:rPr>
          <w:b/>
          <w:sz w:val="21"/>
          <w:szCs w:val="21"/>
        </w:rPr>
      </w:pPr>
    </w:p>
    <w:p w:rsidR="007E6643" w:rsidRDefault="0039510F" w:rsidP="008F79F0">
      <w:pPr>
        <w:tabs>
          <w:tab w:val="left" w:pos="645"/>
        </w:tabs>
        <w:spacing w:afterLines="50" w:line="360" w:lineRule="exact"/>
        <w:rPr>
          <w:b/>
          <w:sz w:val="16"/>
          <w:szCs w:val="16"/>
        </w:rPr>
      </w:pPr>
      <w:r>
        <w:rPr>
          <w:rFonts w:hint="eastAsia"/>
          <w:b/>
          <w:sz w:val="26"/>
          <w:szCs w:val="26"/>
        </w:rPr>
        <w:t>十、不符合项纠正措施要求</w:t>
      </w:r>
    </w:p>
    <w:p w:rsidR="007E6643" w:rsidRDefault="0039510F">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7E6643" w:rsidRDefault="0039510F" w:rsidP="008F79F0">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7E6643" w:rsidRDefault="007E6643">
      <w:pPr>
        <w:snapToGrid w:val="0"/>
        <w:spacing w:line="360" w:lineRule="exact"/>
        <w:rPr>
          <w:rFonts w:hint="eastAsia"/>
          <w:b/>
          <w:bCs/>
          <w:sz w:val="21"/>
          <w:szCs w:val="28"/>
        </w:rPr>
      </w:pPr>
    </w:p>
    <w:p w:rsidR="00C15C92" w:rsidRDefault="00C15C92">
      <w:pPr>
        <w:snapToGrid w:val="0"/>
        <w:spacing w:line="360" w:lineRule="exact"/>
        <w:rPr>
          <w:b/>
          <w:bCs/>
          <w:sz w:val="21"/>
          <w:szCs w:val="28"/>
        </w:rPr>
      </w:pPr>
    </w:p>
    <w:p w:rsidR="007E6643" w:rsidRDefault="00C15C92" w:rsidP="008F79F0">
      <w:pPr>
        <w:tabs>
          <w:tab w:val="left" w:pos="645"/>
        </w:tabs>
        <w:spacing w:afterLines="50" w:line="360" w:lineRule="exact"/>
        <w:rPr>
          <w:b/>
          <w:sz w:val="16"/>
          <w:szCs w:val="16"/>
        </w:rPr>
      </w:pPr>
      <w:r>
        <w:rPr>
          <w:rFonts w:hint="eastAsia"/>
          <w:b/>
          <w:noProof/>
          <w:sz w:val="26"/>
          <w:szCs w:val="26"/>
        </w:rPr>
        <w:lastRenderedPageBreak/>
        <w:drawing>
          <wp:anchor distT="0" distB="0" distL="114300" distR="114300" simplePos="0" relativeHeight="251661312" behindDoc="0" locked="0" layoutInCell="1" allowOverlap="1">
            <wp:simplePos x="0" y="0"/>
            <wp:positionH relativeFrom="column">
              <wp:posOffset>1204595</wp:posOffset>
            </wp:positionH>
            <wp:positionV relativeFrom="paragraph">
              <wp:posOffset>283845</wp:posOffset>
            </wp:positionV>
            <wp:extent cx="497205" cy="313055"/>
            <wp:effectExtent l="19050" t="0" r="0" b="0"/>
            <wp:wrapNone/>
            <wp:docPr id="17"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9" cstate="print"/>
                    <a:srcRect/>
                    <a:stretch>
                      <a:fillRect/>
                    </a:stretch>
                  </pic:blipFill>
                  <pic:spPr>
                    <a:xfrm>
                      <a:off x="0" y="0"/>
                      <a:ext cx="497205" cy="313055"/>
                    </a:xfrm>
                    <a:prstGeom prst="rect">
                      <a:avLst/>
                    </a:prstGeom>
                    <a:noFill/>
                    <a:ln w="9525">
                      <a:noFill/>
                      <a:miter lim="800000"/>
                      <a:headEnd/>
                      <a:tailEnd/>
                    </a:ln>
                  </pic:spPr>
                </pic:pic>
              </a:graphicData>
            </a:graphic>
          </wp:anchor>
        </w:drawing>
      </w:r>
      <w:r w:rsidR="0039510F">
        <w:rPr>
          <w:rFonts w:hint="eastAsia"/>
          <w:b/>
          <w:sz w:val="26"/>
          <w:szCs w:val="26"/>
        </w:rPr>
        <w:t>十二、审核组签字</w:t>
      </w:r>
    </w:p>
    <w:p w:rsidR="007E6643" w:rsidRDefault="0039510F">
      <w:pPr>
        <w:snapToGrid w:val="0"/>
        <w:spacing w:line="320" w:lineRule="exact"/>
        <w:ind w:firstLineChars="250" w:firstLine="527"/>
        <w:rPr>
          <w:b/>
          <w:sz w:val="21"/>
        </w:rPr>
      </w:pPr>
      <w:r>
        <w:rPr>
          <w:rFonts w:hint="eastAsia"/>
          <w:b/>
          <w:sz w:val="21"/>
        </w:rPr>
        <w:t>审核组组长（签名）：</w:t>
      </w:r>
    </w:p>
    <w:p w:rsidR="007E6643" w:rsidRDefault="00C15C92" w:rsidP="008F79F0">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7456" behindDoc="0" locked="0" layoutInCell="1" allowOverlap="1">
            <wp:simplePos x="0" y="0"/>
            <wp:positionH relativeFrom="column">
              <wp:posOffset>2973070</wp:posOffset>
            </wp:positionH>
            <wp:positionV relativeFrom="paragraph">
              <wp:posOffset>215265</wp:posOffset>
            </wp:positionV>
            <wp:extent cx="598170" cy="355600"/>
            <wp:effectExtent l="19050" t="0" r="0" b="0"/>
            <wp:wrapNone/>
            <wp:docPr id="20" name="图片 1" descr="D:\北京国标联合\文平新专业\胡文专家资料（32.16）\4572af60dcc60bb7acdc8f47c3fc1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北京国标联合\文平新专业\胡文专家资料（32.16）\4572af60dcc60bb7acdc8f47c3fc1ae.jpg"/>
                    <pic:cNvPicPr>
                      <a:picLocks noChangeAspect="1" noChangeArrowheads="1"/>
                    </pic:cNvPicPr>
                  </pic:nvPicPr>
                  <pic:blipFill>
                    <a:blip r:embed="rId10" cstate="print"/>
                    <a:srcRect/>
                    <a:stretch>
                      <a:fillRect/>
                    </a:stretch>
                  </pic:blipFill>
                  <pic:spPr bwMode="auto">
                    <a:xfrm>
                      <a:off x="0" y="0"/>
                      <a:ext cx="598170" cy="355600"/>
                    </a:xfrm>
                    <a:prstGeom prst="rect">
                      <a:avLst/>
                    </a:prstGeom>
                    <a:noFill/>
                    <a:ln w="9525">
                      <a:noFill/>
                      <a:miter lim="800000"/>
                      <a:headEnd/>
                      <a:tailEnd/>
                    </a:ln>
                  </pic:spPr>
                </pic:pic>
              </a:graphicData>
            </a:graphic>
          </wp:anchor>
        </w:drawing>
      </w:r>
      <w:r>
        <w:rPr>
          <w:rFonts w:hint="eastAsia"/>
          <w:b/>
          <w:noProof/>
          <w:sz w:val="21"/>
        </w:rPr>
        <w:drawing>
          <wp:anchor distT="0" distB="0" distL="114300" distR="114300" simplePos="0" relativeHeight="251665408" behindDoc="0" locked="0" layoutInCell="1" allowOverlap="1">
            <wp:simplePos x="0" y="0"/>
            <wp:positionH relativeFrom="column">
              <wp:posOffset>2336165</wp:posOffset>
            </wp:positionH>
            <wp:positionV relativeFrom="paragraph">
              <wp:posOffset>137795</wp:posOffset>
            </wp:positionV>
            <wp:extent cx="546100" cy="243840"/>
            <wp:effectExtent l="19050" t="0" r="6350" b="0"/>
            <wp:wrapNone/>
            <wp:docPr id="19"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cstate="print"/>
                    <a:stretch>
                      <a:fillRect/>
                    </a:stretch>
                  </pic:blipFill>
                  <pic:spPr>
                    <a:xfrm>
                      <a:off x="0" y="0"/>
                      <a:ext cx="546100" cy="243840"/>
                    </a:xfrm>
                    <a:prstGeom prst="rect">
                      <a:avLst/>
                    </a:prstGeom>
                  </pic:spPr>
                </pic:pic>
              </a:graphicData>
            </a:graphic>
          </wp:anchor>
        </w:drawing>
      </w:r>
      <w:r>
        <w:rPr>
          <w:rFonts w:hint="eastAsia"/>
          <w:b/>
          <w:noProof/>
          <w:sz w:val="21"/>
        </w:rPr>
        <w:drawing>
          <wp:anchor distT="0" distB="0" distL="114300" distR="114300" simplePos="0" relativeHeight="251663360" behindDoc="0" locked="0" layoutInCell="1" allowOverlap="1">
            <wp:simplePos x="0" y="0"/>
            <wp:positionH relativeFrom="column">
              <wp:posOffset>1669415</wp:posOffset>
            </wp:positionH>
            <wp:positionV relativeFrom="paragraph">
              <wp:posOffset>19685</wp:posOffset>
            </wp:positionV>
            <wp:extent cx="480060" cy="549910"/>
            <wp:effectExtent l="19050" t="0" r="0" b="0"/>
            <wp:wrapNone/>
            <wp:docPr id="18" name="图片 7" descr="C:\Users\24309\Documents\Tencent Files\243090573\Image\C2C\GOTLJKGP]U05UPKMN8R_Q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4309\Documents\Tencent Files\243090573\Image\C2C\GOTLJKGP]U05UPKMN8R_QK3.jpg"/>
                    <pic:cNvPicPr>
                      <a:picLocks noChangeAspect="1" noChangeArrowheads="1"/>
                    </pic:cNvPicPr>
                  </pic:nvPicPr>
                  <pic:blipFill>
                    <a:blip r:embed="rId12" cstate="print"/>
                    <a:srcRect/>
                    <a:stretch>
                      <a:fillRect/>
                    </a:stretch>
                  </pic:blipFill>
                  <pic:spPr bwMode="auto">
                    <a:xfrm>
                      <a:off x="0" y="0"/>
                      <a:ext cx="480060" cy="549910"/>
                    </a:xfrm>
                    <a:prstGeom prst="rect">
                      <a:avLst/>
                    </a:prstGeom>
                    <a:noFill/>
                    <a:ln w="9525">
                      <a:noFill/>
                      <a:miter lim="800000"/>
                      <a:headEnd/>
                      <a:tailEnd/>
                    </a:ln>
                  </pic:spPr>
                </pic:pic>
              </a:graphicData>
            </a:graphic>
          </wp:anchor>
        </w:drawing>
      </w:r>
      <w:r w:rsidR="0039510F">
        <w:rPr>
          <w:rFonts w:hint="eastAsia"/>
          <w:b/>
          <w:sz w:val="21"/>
        </w:rPr>
        <w:t>审核组组员（签名）：</w:t>
      </w:r>
    </w:p>
    <w:p w:rsidR="007E6643" w:rsidRDefault="0039510F" w:rsidP="00C15C92">
      <w:pPr>
        <w:snapToGrid w:val="0"/>
        <w:spacing w:line="280" w:lineRule="exact"/>
        <w:ind w:firstLineChars="3000" w:firstLine="6325"/>
        <w:rPr>
          <w:b/>
          <w:sz w:val="21"/>
        </w:rPr>
      </w:pPr>
      <w:r>
        <w:rPr>
          <w:rFonts w:hint="eastAsia"/>
          <w:b/>
          <w:sz w:val="21"/>
        </w:rPr>
        <w:t>日期：</w:t>
      </w:r>
      <w:r>
        <w:rPr>
          <w:rFonts w:hint="eastAsia"/>
          <w:b/>
          <w:sz w:val="21"/>
        </w:rPr>
        <w:t>2020</w:t>
      </w:r>
      <w:r>
        <w:rPr>
          <w:rFonts w:hint="eastAsia"/>
          <w:b/>
          <w:sz w:val="21"/>
        </w:rPr>
        <w:t>年</w:t>
      </w:r>
      <w:r>
        <w:rPr>
          <w:rFonts w:hint="eastAsia"/>
          <w:b/>
          <w:sz w:val="21"/>
        </w:rPr>
        <w:t>8</w:t>
      </w:r>
      <w:r>
        <w:rPr>
          <w:rFonts w:hint="eastAsia"/>
          <w:b/>
          <w:sz w:val="21"/>
        </w:rPr>
        <w:t>月</w:t>
      </w:r>
      <w:r>
        <w:rPr>
          <w:rFonts w:hint="eastAsia"/>
          <w:b/>
          <w:sz w:val="21"/>
        </w:rPr>
        <w:t>23</w:t>
      </w:r>
      <w:r>
        <w:rPr>
          <w:rFonts w:hint="eastAsia"/>
          <w:b/>
          <w:sz w:val="21"/>
        </w:rPr>
        <w:t>日</w:t>
      </w:r>
    </w:p>
    <w:p w:rsidR="007E6643" w:rsidRDefault="007E6643">
      <w:pPr>
        <w:snapToGrid w:val="0"/>
        <w:spacing w:line="200" w:lineRule="exact"/>
        <w:ind w:firstLineChars="300" w:firstLine="482"/>
        <w:rPr>
          <w:b/>
          <w:sz w:val="16"/>
          <w:szCs w:val="16"/>
        </w:rPr>
      </w:pPr>
    </w:p>
    <w:p w:rsidR="007E6643" w:rsidRDefault="0039510F" w:rsidP="008F79F0">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7E6643" w:rsidRDefault="0039510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C15C92">
        <w:rPr>
          <w:rFonts w:ascii="宋体" w:hAnsi="宋体" w:hint="eastAsia"/>
          <w:b/>
          <w:szCs w:val="21"/>
        </w:rPr>
        <w:t xml:space="preserve">☑  </w:t>
      </w:r>
      <w:r>
        <w:rPr>
          <w:b/>
          <w:sz w:val="21"/>
          <w:szCs w:val="21"/>
        </w:rPr>
        <w:t xml:space="preserve">QMS </w:t>
      </w:r>
      <w:r>
        <w:rPr>
          <w:b/>
          <w:sz w:val="21"/>
          <w:szCs w:val="21"/>
        </w:rPr>
        <w:t>(</w:t>
      </w:r>
      <w:r>
        <w:rPr>
          <w:rFonts w:hint="eastAsia"/>
          <w:b/>
          <w:sz w:val="21"/>
          <w:szCs w:val="21"/>
        </w:rPr>
        <w:t xml:space="preserve">  </w:t>
      </w:r>
      <w:r w:rsidR="00C15C92">
        <w:rPr>
          <w:rFonts w:hint="eastAsia"/>
          <w:b/>
          <w:sz w:val="21"/>
          <w:szCs w:val="21"/>
        </w:rPr>
        <w:t>1</w:t>
      </w:r>
      <w:r>
        <w:rPr>
          <w:rFonts w:hint="eastAsia"/>
          <w:b/>
          <w:sz w:val="21"/>
          <w:szCs w:val="21"/>
        </w:rPr>
        <w:t xml:space="preserve">  </w:t>
      </w:r>
      <w:r>
        <w:rPr>
          <w:b/>
          <w:sz w:val="21"/>
          <w:szCs w:val="21"/>
        </w:rPr>
        <w:t>)</w:t>
      </w:r>
      <w:r>
        <w:rPr>
          <w:rFonts w:hint="eastAsia"/>
          <w:b/>
          <w:sz w:val="21"/>
          <w:szCs w:val="21"/>
        </w:rPr>
        <w:t>个一般不符合，</w:t>
      </w:r>
      <w:r>
        <w:rPr>
          <w:b/>
          <w:sz w:val="21"/>
          <w:szCs w:val="21"/>
        </w:rPr>
        <w:t>(</w:t>
      </w:r>
      <w:r w:rsidR="00C15C92">
        <w:rPr>
          <w:rFonts w:hint="eastAsia"/>
          <w:b/>
          <w:sz w:val="21"/>
          <w:szCs w:val="21"/>
        </w:rPr>
        <w:t xml:space="preserve"> 0  </w:t>
      </w:r>
      <w:r>
        <w:rPr>
          <w:b/>
          <w:sz w:val="21"/>
          <w:szCs w:val="21"/>
        </w:rPr>
        <w:t>)</w:t>
      </w:r>
      <w:r>
        <w:rPr>
          <w:rFonts w:hint="eastAsia"/>
          <w:b/>
          <w:sz w:val="21"/>
          <w:szCs w:val="21"/>
        </w:rPr>
        <w:t>个严重不符合，</w:t>
      </w:r>
      <w:r w:rsidR="00C15C92">
        <w:rPr>
          <w:rFonts w:ascii="宋体" w:hAnsi="宋体" w:hint="eastAsia"/>
          <w:b/>
          <w:szCs w:val="21"/>
        </w:rPr>
        <w:t xml:space="preserve">☑  </w:t>
      </w:r>
      <w:r>
        <w:rPr>
          <w:rFonts w:hint="eastAsia"/>
          <w:b/>
          <w:sz w:val="21"/>
          <w:szCs w:val="21"/>
        </w:rPr>
        <w:t>验证合格□仍有问题</w:t>
      </w:r>
    </w:p>
    <w:p w:rsidR="007E6643" w:rsidRDefault="0039510F">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w:t>
      </w:r>
      <w:r>
        <w:rPr>
          <w:rFonts w:hint="eastAsia"/>
          <w:b/>
          <w:bCs/>
          <w:sz w:val="21"/>
          <w:szCs w:val="21"/>
        </w:rPr>
        <w:t>符合，□验证合格□仍有问题</w:t>
      </w:r>
    </w:p>
    <w:p w:rsidR="007E6643" w:rsidRDefault="0039510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7E6643" w:rsidRDefault="0039510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7E6643" w:rsidRDefault="007E6643" w:rsidP="008F79F0">
      <w:pPr>
        <w:spacing w:beforeLines="50" w:line="400" w:lineRule="exact"/>
        <w:rPr>
          <w:b/>
          <w:sz w:val="21"/>
          <w:szCs w:val="21"/>
        </w:rPr>
      </w:pPr>
    </w:p>
    <w:p w:rsidR="007E6643" w:rsidRDefault="0039510F" w:rsidP="008F79F0">
      <w:pPr>
        <w:spacing w:beforeLines="50" w:line="400" w:lineRule="exact"/>
        <w:ind w:firstLineChars="300" w:firstLine="632"/>
        <w:rPr>
          <w:b/>
          <w:sz w:val="21"/>
          <w:szCs w:val="21"/>
          <w:u w:val="single"/>
        </w:rPr>
      </w:pPr>
      <w:r>
        <w:rPr>
          <w:rFonts w:hint="eastAsia"/>
          <w:b/>
          <w:sz w:val="21"/>
          <w:szCs w:val="21"/>
        </w:rPr>
        <w:t>存在问题说明及意见：</w:t>
      </w:r>
    </w:p>
    <w:p w:rsidR="007E6643" w:rsidRDefault="007E6643">
      <w:pPr>
        <w:spacing w:line="400" w:lineRule="exact"/>
        <w:rPr>
          <w:b/>
          <w:sz w:val="21"/>
          <w:szCs w:val="21"/>
          <w:u w:val="single"/>
        </w:rPr>
      </w:pPr>
    </w:p>
    <w:p w:rsidR="007E6643" w:rsidRDefault="0039510F" w:rsidP="008F79F0">
      <w:pPr>
        <w:spacing w:beforeLines="50"/>
        <w:ind w:firstLineChars="300" w:firstLine="632"/>
        <w:rPr>
          <w:b/>
          <w:sz w:val="21"/>
          <w:szCs w:val="21"/>
        </w:rPr>
      </w:pPr>
      <w:r>
        <w:rPr>
          <w:b/>
          <w:sz w:val="21"/>
          <w:szCs w:val="21"/>
        </w:rPr>
        <w:t>2.</w:t>
      </w:r>
      <w:r>
        <w:rPr>
          <w:rFonts w:hint="eastAsia"/>
          <w:b/>
          <w:sz w:val="21"/>
          <w:szCs w:val="21"/>
        </w:rPr>
        <w:t>验证结论：</w:t>
      </w:r>
    </w:p>
    <w:p w:rsidR="007E6643" w:rsidRDefault="00C15C92" w:rsidP="00C15C92">
      <w:pPr>
        <w:tabs>
          <w:tab w:val="left" w:pos="6880"/>
          <w:tab w:val="left" w:pos="7740"/>
          <w:tab w:val="left" w:pos="8385"/>
        </w:tabs>
        <w:snapToGrid w:val="0"/>
        <w:spacing w:beforeLines="50"/>
        <w:ind w:firstLineChars="900" w:firstLine="2168"/>
        <w:rPr>
          <w:b/>
          <w:sz w:val="21"/>
          <w:szCs w:val="21"/>
        </w:rPr>
      </w:pPr>
      <w:r>
        <w:rPr>
          <w:rFonts w:ascii="宋体" w:hAnsi="宋体" w:hint="eastAsia"/>
          <w:b/>
          <w:szCs w:val="21"/>
        </w:rPr>
        <w:t xml:space="preserve">☑ </w:t>
      </w:r>
      <w:r w:rsidR="0039510F">
        <w:rPr>
          <w:rFonts w:hint="eastAsia"/>
          <w:b/>
          <w:sz w:val="21"/>
          <w:szCs w:val="21"/>
        </w:rPr>
        <w:t>同意保持注册</w:t>
      </w:r>
      <w:r w:rsidR="0039510F">
        <w:rPr>
          <w:rFonts w:hint="eastAsia"/>
          <w:b/>
          <w:spacing w:val="-10"/>
          <w:sz w:val="21"/>
          <w:szCs w:val="21"/>
        </w:rPr>
        <w:t>□</w:t>
      </w:r>
      <w:r w:rsidR="0039510F">
        <w:rPr>
          <w:rFonts w:hint="eastAsia"/>
          <w:b/>
          <w:sz w:val="21"/>
          <w:szCs w:val="21"/>
        </w:rPr>
        <w:t>不同意保持注册</w:t>
      </w:r>
    </w:p>
    <w:p w:rsidR="007E6643" w:rsidRDefault="00C15C92" w:rsidP="008F79F0">
      <w:pPr>
        <w:tabs>
          <w:tab w:val="left" w:pos="6880"/>
          <w:tab w:val="left" w:pos="7740"/>
          <w:tab w:val="left" w:pos="8385"/>
        </w:tabs>
        <w:snapToGrid w:val="0"/>
        <w:spacing w:beforeLines="50"/>
        <w:ind w:firstLineChars="343" w:firstLine="723"/>
        <w:rPr>
          <w:b/>
          <w:sz w:val="21"/>
          <w:szCs w:val="21"/>
          <w:u w:val="single"/>
        </w:rPr>
      </w:pPr>
      <w:r>
        <w:rPr>
          <w:rFonts w:hint="eastAsia"/>
          <w:b/>
          <w:noProof/>
          <w:sz w:val="21"/>
          <w:szCs w:val="21"/>
        </w:rPr>
        <w:drawing>
          <wp:anchor distT="0" distB="0" distL="114300" distR="114300" simplePos="0" relativeHeight="251669504" behindDoc="0" locked="0" layoutInCell="1" allowOverlap="1">
            <wp:simplePos x="0" y="0"/>
            <wp:positionH relativeFrom="column">
              <wp:posOffset>1231265</wp:posOffset>
            </wp:positionH>
            <wp:positionV relativeFrom="paragraph">
              <wp:posOffset>34290</wp:posOffset>
            </wp:positionV>
            <wp:extent cx="497205" cy="313055"/>
            <wp:effectExtent l="19050" t="0" r="0" b="0"/>
            <wp:wrapNone/>
            <wp:docPr id="2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9" cstate="print"/>
                    <a:srcRect/>
                    <a:stretch>
                      <a:fillRect/>
                    </a:stretch>
                  </pic:blipFill>
                  <pic:spPr>
                    <a:xfrm>
                      <a:off x="0" y="0"/>
                      <a:ext cx="497205" cy="313055"/>
                    </a:xfrm>
                    <a:prstGeom prst="rect">
                      <a:avLst/>
                    </a:prstGeom>
                    <a:noFill/>
                    <a:ln w="9525">
                      <a:noFill/>
                      <a:miter lim="800000"/>
                      <a:headEnd/>
                      <a:tailEnd/>
                    </a:ln>
                  </pic:spPr>
                </pic:pic>
              </a:graphicData>
            </a:graphic>
          </wp:anchor>
        </w:drawing>
      </w:r>
      <w:r w:rsidR="0039510F">
        <w:rPr>
          <w:rFonts w:hint="eastAsia"/>
          <w:b/>
          <w:sz w:val="21"/>
          <w:szCs w:val="21"/>
        </w:rPr>
        <w:t>组长签字：</w:t>
      </w:r>
      <w:r>
        <w:rPr>
          <w:rFonts w:hint="eastAsia"/>
          <w:b/>
          <w:sz w:val="21"/>
          <w:szCs w:val="21"/>
        </w:rPr>
        <w:t xml:space="preserve">                      </w:t>
      </w:r>
      <w:r>
        <w:rPr>
          <w:rFonts w:hint="eastAsia"/>
          <w:b/>
          <w:sz w:val="21"/>
          <w:szCs w:val="21"/>
        </w:rPr>
        <w:t>日期：</w:t>
      </w:r>
      <w:r>
        <w:rPr>
          <w:rFonts w:hint="eastAsia"/>
          <w:b/>
          <w:sz w:val="21"/>
          <w:szCs w:val="21"/>
        </w:rPr>
        <w:t xml:space="preserve">          </w:t>
      </w:r>
      <w:r>
        <w:rPr>
          <w:rFonts w:hint="eastAsia"/>
          <w:b/>
          <w:sz w:val="21"/>
          <w:szCs w:val="21"/>
        </w:rPr>
        <w:t>年</w:t>
      </w:r>
      <w:r>
        <w:rPr>
          <w:rFonts w:hint="eastAsia"/>
          <w:b/>
          <w:sz w:val="21"/>
          <w:szCs w:val="21"/>
        </w:rPr>
        <w:t xml:space="preserve">    </w:t>
      </w:r>
      <w:r>
        <w:rPr>
          <w:rFonts w:hint="eastAsia"/>
          <w:b/>
          <w:sz w:val="21"/>
          <w:szCs w:val="21"/>
        </w:rPr>
        <w:t>月</w:t>
      </w:r>
      <w:r>
        <w:rPr>
          <w:rFonts w:hint="eastAsia"/>
          <w:b/>
          <w:sz w:val="21"/>
          <w:szCs w:val="21"/>
        </w:rPr>
        <w:t xml:space="preserve">     </w:t>
      </w:r>
      <w:r>
        <w:rPr>
          <w:rFonts w:hint="eastAsia"/>
          <w:b/>
          <w:sz w:val="21"/>
          <w:szCs w:val="21"/>
        </w:rPr>
        <w:t>日</w:t>
      </w:r>
    </w:p>
    <w:p w:rsidR="007E6643" w:rsidRDefault="0039510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E6643" w:rsidRDefault="007E6643">
      <w:pPr>
        <w:snapToGrid w:val="0"/>
        <w:rPr>
          <w:b/>
          <w:sz w:val="21"/>
          <w:u w:val="single"/>
        </w:rPr>
      </w:pPr>
    </w:p>
    <w:p w:rsidR="007E6643" w:rsidRDefault="0039510F">
      <w:pPr>
        <w:spacing w:line="360" w:lineRule="auto"/>
        <w:rPr>
          <w:b/>
          <w:sz w:val="26"/>
          <w:szCs w:val="26"/>
        </w:rPr>
      </w:pPr>
      <w:r>
        <w:rPr>
          <w:rFonts w:hint="eastAsia"/>
          <w:b/>
          <w:sz w:val="26"/>
          <w:szCs w:val="26"/>
        </w:rPr>
        <w:t>十五、认证评定与批准</w:t>
      </w:r>
    </w:p>
    <w:p w:rsidR="007E6643" w:rsidRDefault="0039510F">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E6643" w:rsidRDefault="0039510F">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7E6643" w:rsidRDefault="0039510F">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E6643" w:rsidRDefault="0039510F">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bookmarkStart w:id="27" w:name="_GoBack"/>
      <w:bookmarkEnd w:id="27"/>
      <w:r>
        <w:rPr>
          <w:rFonts w:hint="eastAsia"/>
          <w:b/>
          <w:szCs w:val="24"/>
        </w:rPr>
        <w:t>日</w:t>
      </w:r>
    </w:p>
    <w:p w:rsidR="007E6643" w:rsidRDefault="0039510F" w:rsidP="008F79F0">
      <w:pPr>
        <w:snapToGrid w:val="0"/>
        <w:spacing w:beforeLines="50" w:afterLines="50" w:line="360" w:lineRule="exact"/>
        <w:rPr>
          <w:b/>
          <w:sz w:val="26"/>
          <w:szCs w:val="26"/>
        </w:rPr>
      </w:pPr>
      <w:r>
        <w:rPr>
          <w:rFonts w:hint="eastAsia"/>
          <w:b/>
          <w:sz w:val="26"/>
          <w:szCs w:val="26"/>
        </w:rPr>
        <w:t>十六、审核报告的发放范围：</w:t>
      </w:r>
    </w:p>
    <w:p w:rsidR="007E6643" w:rsidRDefault="0039510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E6643" w:rsidRDefault="0039510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E6643" w:rsidRDefault="0039510F" w:rsidP="008F79F0">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E6643" w:rsidRDefault="0039510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E6643" w:rsidRDefault="0039510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E6643" w:rsidRDefault="0039510F">
      <w:pPr>
        <w:spacing w:line="320" w:lineRule="exact"/>
        <w:rPr>
          <w:b/>
          <w:bCs/>
          <w:sz w:val="16"/>
          <w:szCs w:val="16"/>
        </w:rPr>
      </w:pPr>
      <w:r>
        <w:rPr>
          <w:b/>
          <w:bCs/>
          <w:sz w:val="21"/>
          <w:szCs w:val="28"/>
        </w:rPr>
        <w:t>3.</w:t>
      </w:r>
      <w:r>
        <w:rPr>
          <w:rFonts w:ascii="宋体" w:hAnsi="宋体" w:hint="eastAsia"/>
          <w:b/>
          <w:bCs/>
          <w:sz w:val="21"/>
          <w:szCs w:val="28"/>
        </w:rPr>
        <w:t>其他</w:t>
      </w:r>
    </w:p>
    <w:p w:rsidR="007E6643" w:rsidRDefault="0039510F" w:rsidP="008F79F0">
      <w:pPr>
        <w:spacing w:beforeLines="50" w:afterLines="50" w:line="360" w:lineRule="exact"/>
        <w:rPr>
          <w:rFonts w:ascii="宋体"/>
          <w:b/>
          <w:sz w:val="26"/>
          <w:szCs w:val="26"/>
        </w:rPr>
      </w:pPr>
      <w:r>
        <w:rPr>
          <w:rFonts w:ascii="宋体" w:hAnsi="宋体" w:hint="eastAsia"/>
          <w:b/>
          <w:sz w:val="26"/>
          <w:szCs w:val="26"/>
        </w:rPr>
        <w:t>十八、填表说明：</w:t>
      </w:r>
    </w:p>
    <w:p w:rsidR="007E6643" w:rsidRDefault="0039510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E6643" w:rsidRDefault="0039510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E6643" w:rsidRDefault="0039510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w:t>
      </w:r>
      <w:r>
        <w:rPr>
          <w:rFonts w:hint="eastAsia"/>
          <w:b/>
          <w:sz w:val="21"/>
        </w:rPr>
        <w:lastRenderedPageBreak/>
        <w:t>题或审核组认为应该指明的情况，内容多时可附页；</w:t>
      </w:r>
    </w:p>
    <w:p w:rsidR="007E6643" w:rsidRDefault="0039510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E6643" w:rsidRDefault="007E6643">
      <w:pPr>
        <w:snapToGrid w:val="0"/>
        <w:jc w:val="left"/>
        <w:rPr>
          <w:b/>
          <w:sz w:val="21"/>
          <w:szCs w:val="21"/>
        </w:rPr>
      </w:pPr>
    </w:p>
    <w:p w:rsidR="007E6643" w:rsidRDefault="0039510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E6643" w:rsidRDefault="007E6643">
      <w:pPr>
        <w:snapToGrid w:val="0"/>
        <w:ind w:firstLineChars="147" w:firstLine="354"/>
        <w:jc w:val="left"/>
        <w:rPr>
          <w:rFonts w:ascii="方正仿宋简体" w:eastAsia="方正仿宋简体"/>
          <w:b/>
        </w:rPr>
      </w:pPr>
    </w:p>
    <w:p w:rsidR="007E6643" w:rsidRDefault="0039510F">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7E6643" w:rsidRDefault="007E6643"/>
    <w:sectPr w:rsidR="007E6643" w:rsidSect="007E6643">
      <w:headerReference w:type="default" r:id="rId13"/>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10F" w:rsidRDefault="0039510F" w:rsidP="007E6643">
      <w:r>
        <w:separator/>
      </w:r>
    </w:p>
  </w:endnote>
  <w:endnote w:type="continuationSeparator" w:id="0">
    <w:p w:rsidR="0039510F" w:rsidRDefault="0039510F" w:rsidP="007E6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10F" w:rsidRDefault="0039510F" w:rsidP="007E6643">
      <w:r>
        <w:separator/>
      </w:r>
    </w:p>
  </w:footnote>
  <w:footnote w:type="continuationSeparator" w:id="0">
    <w:p w:rsidR="0039510F" w:rsidRDefault="0039510F" w:rsidP="007E6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643" w:rsidRDefault="007E6643">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7E664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39510F">
      <w:rPr>
        <w:rStyle w:val="CharChar1"/>
        <w:rFonts w:hint="default"/>
      </w:rPr>
      <w:t>北京国标联合认证有限公司</w:t>
    </w:r>
    <w:r w:rsidR="0039510F">
      <w:rPr>
        <w:rStyle w:val="CharChar1"/>
        <w:rFonts w:hint="default"/>
      </w:rPr>
      <w:tab/>
    </w:r>
    <w:r w:rsidR="0039510F">
      <w:rPr>
        <w:rStyle w:val="CharChar1"/>
        <w:rFonts w:hint="default"/>
      </w:rPr>
      <w:tab/>
    </w:r>
    <w:r w:rsidR="0039510F">
      <w:rPr>
        <w:rStyle w:val="CharChar1"/>
        <w:rFonts w:hint="default"/>
      </w:rPr>
      <w:tab/>
    </w:r>
  </w:p>
  <w:p w:rsidR="007E6643" w:rsidRDefault="007E6643">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7E6643" w:rsidRDefault="0039510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9510F">
      <w:rPr>
        <w:rStyle w:val="CharChar1"/>
        <w:rFonts w:hint="default"/>
        <w:w w:val="90"/>
      </w:rPr>
      <w:t>Beijing International Standard united Certification Co.,Ltd.</w:t>
    </w:r>
    <w:r w:rsidR="0039510F">
      <w:rPr>
        <w:rFonts w:hint="eastAsia"/>
        <w:sz w:val="18"/>
        <w:szCs w:val="18"/>
      </w:rPr>
      <w:t>ISC-B-II-1</w:t>
    </w:r>
    <w:r w:rsidR="0039510F">
      <w:rPr>
        <w:sz w:val="18"/>
        <w:szCs w:val="18"/>
      </w:rPr>
      <w:t>3</w:t>
    </w:r>
    <w:r w:rsidR="0039510F">
      <w:rPr>
        <w:rFonts w:hint="eastAsia"/>
        <w:sz w:val="18"/>
        <w:szCs w:val="18"/>
      </w:rPr>
      <w:t>管理体系审核记录表</w:t>
    </w:r>
    <w:r w:rsidR="0039510F">
      <w:rPr>
        <w:rFonts w:hint="eastAsia"/>
        <w:sz w:val="18"/>
        <w:szCs w:val="18"/>
      </w:rPr>
      <w:t>(03</w:t>
    </w:r>
    <w:r w:rsidR="0039510F">
      <w:rPr>
        <w:rFonts w:hint="eastAsia"/>
        <w:sz w:val="18"/>
        <w:szCs w:val="18"/>
      </w:rPr>
      <w:t>版</w:t>
    </w:r>
    <w:r w:rsidR="0039510F">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5EDD84"/>
    <w:multiLevelType w:val="singleLevel"/>
    <w:tmpl w:val="8F5EDD84"/>
    <w:lvl w:ilvl="0">
      <w:start w:val="2"/>
      <w:numFmt w:val="decimal"/>
      <w:lvlText w:val="%1."/>
      <w:lvlJc w:val="left"/>
      <w:pPr>
        <w:tabs>
          <w:tab w:val="left" w:pos="312"/>
        </w:tabs>
      </w:pPr>
    </w:lvl>
  </w:abstractNum>
  <w:abstractNum w:abstractNumId="1">
    <w:nsid w:val="B3704A97"/>
    <w:multiLevelType w:val="singleLevel"/>
    <w:tmpl w:val="B3704A97"/>
    <w:lvl w:ilvl="0">
      <w:start w:val="2"/>
      <w:numFmt w:val="decimal"/>
      <w:suff w:val="nothing"/>
      <w:lvlText w:val="%1、"/>
      <w:lvlJc w:val="left"/>
    </w:lvl>
  </w:abstractNum>
  <w:abstractNum w:abstractNumId="2">
    <w:nsid w:val="FFE6502E"/>
    <w:multiLevelType w:val="singleLevel"/>
    <w:tmpl w:val="FFE6502E"/>
    <w:lvl w:ilvl="0">
      <w:start w:val="8"/>
      <w:numFmt w:val="decimal"/>
      <w:suff w:val="space"/>
      <w:lvlText w:val="%1."/>
      <w:lvlJc w:val="left"/>
    </w:lvl>
  </w:abstractNum>
  <w:abstractNum w:abstractNumId="3">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4">
    <w:nsid w:val="0E0F4F35"/>
    <w:multiLevelType w:val="singleLevel"/>
    <w:tmpl w:val="0E0F4F35"/>
    <w:lvl w:ilvl="0">
      <w:start w:val="3"/>
      <w:numFmt w:val="decimal"/>
      <w:lvlText w:val="%1."/>
      <w:lvlJc w:val="left"/>
      <w:pPr>
        <w:tabs>
          <w:tab w:val="left" w:pos="312"/>
        </w:tabs>
      </w:pPr>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643"/>
    <w:rsid w:val="0039510F"/>
    <w:rsid w:val="007E6643"/>
    <w:rsid w:val="008F79F0"/>
    <w:rsid w:val="00C15C92"/>
    <w:rsid w:val="16C51974"/>
    <w:rsid w:val="466130A9"/>
    <w:rsid w:val="7E8F2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43"/>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E6643"/>
    <w:rPr>
      <w:sz w:val="18"/>
      <w:szCs w:val="18"/>
    </w:rPr>
  </w:style>
  <w:style w:type="paragraph" w:styleId="a4">
    <w:name w:val="footer"/>
    <w:basedOn w:val="a"/>
    <w:link w:val="Char0"/>
    <w:uiPriority w:val="99"/>
    <w:semiHidden/>
    <w:rsid w:val="007E6643"/>
    <w:pPr>
      <w:tabs>
        <w:tab w:val="center" w:pos="4153"/>
        <w:tab w:val="right" w:pos="8306"/>
      </w:tabs>
      <w:snapToGrid w:val="0"/>
      <w:jc w:val="left"/>
    </w:pPr>
    <w:rPr>
      <w:sz w:val="18"/>
      <w:szCs w:val="18"/>
    </w:rPr>
  </w:style>
  <w:style w:type="paragraph" w:styleId="a5">
    <w:name w:val="header"/>
    <w:basedOn w:val="a"/>
    <w:link w:val="Char1"/>
    <w:rsid w:val="007E6643"/>
    <w:pPr>
      <w:pBdr>
        <w:bottom w:val="single" w:sz="6" w:space="1" w:color="auto"/>
      </w:pBdr>
      <w:tabs>
        <w:tab w:val="center" w:pos="4153"/>
        <w:tab w:val="right" w:pos="8306"/>
      </w:tabs>
      <w:snapToGrid w:val="0"/>
      <w:jc w:val="center"/>
    </w:pPr>
    <w:rPr>
      <w:rFonts w:ascii="Calibri" w:hAnsi="Calibri"/>
      <w:kern w:val="0"/>
      <w:sz w:val="18"/>
      <w:szCs w:val="18"/>
    </w:rPr>
  </w:style>
  <w:style w:type="table" w:styleId="a6">
    <w:name w:val="Table Grid"/>
    <w:basedOn w:val="a1"/>
    <w:uiPriority w:val="99"/>
    <w:qFormat/>
    <w:rsid w:val="007E6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7E6643"/>
    <w:rPr>
      <w:rFonts w:ascii="Times New Roman" w:eastAsia="宋体" w:hAnsi="Times New Roman" w:cs="Times New Roman"/>
      <w:sz w:val="18"/>
      <w:szCs w:val="18"/>
    </w:rPr>
  </w:style>
  <w:style w:type="character" w:customStyle="1" w:styleId="Char0">
    <w:name w:val="页脚 Char"/>
    <w:link w:val="a4"/>
    <w:uiPriority w:val="99"/>
    <w:semiHidden/>
    <w:qFormat/>
    <w:locked/>
    <w:rsid w:val="007E6643"/>
    <w:rPr>
      <w:rFonts w:ascii="Times New Roman" w:eastAsia="宋体" w:hAnsi="Times New Roman" w:cs="Times New Roman"/>
      <w:sz w:val="18"/>
      <w:szCs w:val="18"/>
    </w:rPr>
  </w:style>
  <w:style w:type="character" w:customStyle="1" w:styleId="Char1">
    <w:name w:val="页眉 Char"/>
    <w:link w:val="a5"/>
    <w:locked/>
    <w:rsid w:val="007E6643"/>
    <w:rPr>
      <w:sz w:val="18"/>
    </w:rPr>
  </w:style>
  <w:style w:type="character" w:customStyle="1" w:styleId="Char10">
    <w:name w:val="页眉 Char1"/>
    <w:uiPriority w:val="99"/>
    <w:semiHidden/>
    <w:qFormat/>
    <w:rsid w:val="007E6643"/>
    <w:rPr>
      <w:rFonts w:ascii="Times New Roman" w:eastAsia="宋体" w:hAnsi="Times New Roman" w:cs="Times New Roman"/>
      <w:sz w:val="18"/>
      <w:szCs w:val="18"/>
    </w:rPr>
  </w:style>
  <w:style w:type="paragraph" w:styleId="a7">
    <w:name w:val="List Paragraph"/>
    <w:basedOn w:val="a"/>
    <w:uiPriority w:val="99"/>
    <w:qFormat/>
    <w:rsid w:val="007E6643"/>
    <w:pPr>
      <w:ind w:firstLineChars="200" w:firstLine="420"/>
    </w:pPr>
    <w:rPr>
      <w:sz w:val="21"/>
      <w:szCs w:val="24"/>
    </w:rPr>
  </w:style>
  <w:style w:type="character" w:customStyle="1" w:styleId="CharChar1">
    <w:name w:val="Char Char1"/>
    <w:qFormat/>
    <w:locked/>
    <w:rsid w:val="007E664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1321</Words>
  <Characters>7530</Characters>
  <Application>Microsoft Office Word</Application>
  <DocSecurity>0</DocSecurity>
  <Lines>62</Lines>
  <Paragraphs>17</Paragraphs>
  <ScaleCrop>false</ScaleCrop>
  <Company>微软中国</Company>
  <LinksUpToDate>false</LinksUpToDate>
  <CharactersWithSpaces>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42</cp:revision>
  <cp:lastPrinted>2019-04-18T08:15:00Z</cp:lastPrinted>
  <dcterms:created xsi:type="dcterms:W3CDTF">2016-02-29T05:10:00Z</dcterms:created>
  <dcterms:modified xsi:type="dcterms:W3CDTF">2020-08-23T03:04:00Z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