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010C2B">
      <w:pPr>
        <w:snapToGrid w:val="0"/>
        <w:spacing w:line="480" w:lineRule="auto"/>
        <w:rPr>
          <w:b/>
        </w:rPr>
      </w:pPr>
    </w:p>
    <w:p w:rsidR="005B46B4" w:rsidRDefault="00010C2B">
      <w:pPr>
        <w:snapToGrid w:val="0"/>
        <w:spacing w:line="480" w:lineRule="auto"/>
        <w:jc w:val="center"/>
        <w:rPr>
          <w:rFonts w:eastAsia="隶书"/>
          <w:sz w:val="52"/>
        </w:rPr>
      </w:pPr>
    </w:p>
    <w:p w:rsidR="005B46B4" w:rsidRDefault="00010C2B">
      <w:pPr>
        <w:snapToGrid w:val="0"/>
        <w:spacing w:line="480" w:lineRule="auto"/>
        <w:jc w:val="center"/>
        <w:rPr>
          <w:rFonts w:eastAsia="隶书"/>
          <w:sz w:val="52"/>
        </w:rPr>
      </w:pPr>
    </w:p>
    <w:p w:rsidR="005B46B4" w:rsidRDefault="00010C2B">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8752;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010C2B">
      <w:pPr>
        <w:snapToGrid w:val="0"/>
        <w:spacing w:line="480" w:lineRule="auto"/>
        <w:jc w:val="center"/>
        <w:rPr>
          <w:rFonts w:eastAsia="隶书"/>
          <w:sz w:val="52"/>
        </w:rPr>
      </w:pPr>
    </w:p>
    <w:p w:rsidR="005B46B4" w:rsidRDefault="001E6FAB">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010C2B" w:rsidP="00F921F5">
      <w:pPr>
        <w:snapToGrid w:val="0"/>
        <w:spacing w:line="360" w:lineRule="auto"/>
        <w:ind w:firstLineChars="150" w:firstLine="450"/>
        <w:rPr>
          <w:sz w:val="30"/>
          <w:szCs w:val="30"/>
        </w:rPr>
      </w:pPr>
    </w:p>
    <w:p w:rsidR="005B46B4" w:rsidRDefault="00010C2B" w:rsidP="007E5720">
      <w:pPr>
        <w:snapToGrid w:val="0"/>
        <w:spacing w:line="360" w:lineRule="auto"/>
        <w:rPr>
          <w:b/>
          <w:sz w:val="30"/>
          <w:szCs w:val="30"/>
        </w:rPr>
      </w:pPr>
    </w:p>
    <w:p w:rsidR="005B46B4" w:rsidRDefault="001E6FAB" w:rsidP="00F921F5">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6A37C5" w:rsidRPr="006A37C5">
        <w:rPr>
          <w:rFonts w:ascii="楷体" w:eastAsia="楷体" w:hAnsi="楷体" w:hint="eastAsia"/>
          <w:b/>
          <w:color w:val="000000"/>
          <w:sz w:val="32"/>
          <w:szCs w:val="32"/>
        </w:rPr>
        <w:t>霸州市海鸥滤芯厂</w:t>
      </w:r>
    </w:p>
    <w:p w:rsidR="005B46B4" w:rsidRPr="00F921F5" w:rsidRDefault="00010C2B" w:rsidP="00F921F5">
      <w:pPr>
        <w:snapToGrid w:val="0"/>
        <w:spacing w:afterLines="30" w:after="97"/>
        <w:rPr>
          <w:rFonts w:ascii="楷体" w:eastAsia="楷体" w:hAnsi="楷体"/>
          <w:b/>
          <w:color w:val="000000"/>
          <w:sz w:val="32"/>
          <w:szCs w:val="32"/>
        </w:rPr>
      </w:pPr>
    </w:p>
    <w:p w:rsidR="005B46B4" w:rsidRDefault="001E6FAB" w:rsidP="00F921F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921F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010C2B">
      <w:pPr>
        <w:snapToGrid w:val="0"/>
        <w:spacing w:line="480" w:lineRule="auto"/>
        <w:ind w:left="850"/>
        <w:rPr>
          <w:rFonts w:ascii="楷体" w:eastAsia="楷体" w:hAnsi="楷体"/>
          <w:b/>
          <w:color w:val="000000"/>
          <w:sz w:val="32"/>
          <w:szCs w:val="32"/>
        </w:rPr>
      </w:pPr>
    </w:p>
    <w:p w:rsidR="005D6D93" w:rsidRDefault="00010C2B">
      <w:pPr>
        <w:snapToGrid w:val="0"/>
        <w:spacing w:line="480" w:lineRule="auto"/>
        <w:ind w:left="850"/>
        <w:rPr>
          <w:rFonts w:eastAsia="楷体_GB2312"/>
          <w:sz w:val="32"/>
        </w:rPr>
      </w:pPr>
    </w:p>
    <w:p w:rsidR="005B46B4" w:rsidRDefault="001E6FAB" w:rsidP="00F921F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1E6FAB" w:rsidP="00F921F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F921F5" w:rsidRDefault="00F921F5" w:rsidP="00F921F5">
      <w:pPr>
        <w:ind w:firstLineChars="200" w:firstLine="522"/>
        <w:rPr>
          <w:rFonts w:ascii="宋体" w:hAnsi="宋体"/>
          <w:b/>
          <w:color w:val="000000"/>
          <w:sz w:val="26"/>
          <w:szCs w:val="26"/>
        </w:rPr>
      </w:pPr>
    </w:p>
    <w:p w:rsidR="00F921F5" w:rsidRDefault="00F921F5" w:rsidP="00F921F5">
      <w:pPr>
        <w:ind w:firstLineChars="200" w:firstLine="522"/>
        <w:rPr>
          <w:rFonts w:ascii="宋体" w:hAnsi="宋体"/>
          <w:b/>
          <w:color w:val="000000"/>
          <w:sz w:val="26"/>
          <w:szCs w:val="26"/>
        </w:rPr>
      </w:pPr>
    </w:p>
    <w:p w:rsidR="005B46B4" w:rsidRDefault="001E6FAB" w:rsidP="00F921F5">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277"/>
        <w:gridCol w:w="282"/>
        <w:gridCol w:w="994"/>
        <w:gridCol w:w="2268"/>
        <w:gridCol w:w="707"/>
        <w:gridCol w:w="735"/>
        <w:gridCol w:w="115"/>
        <w:gridCol w:w="1614"/>
      </w:tblGrid>
      <w:tr w:rsidR="000F1221" w:rsidTr="009D6308">
        <w:trPr>
          <w:trHeight w:val="354"/>
        </w:trPr>
        <w:tc>
          <w:tcPr>
            <w:tcW w:w="1559" w:type="dxa"/>
            <w:gridSpan w:val="2"/>
            <w:vAlign w:val="center"/>
          </w:tcPr>
          <w:p w:rsidR="005B46B4" w:rsidRPr="005D6D93" w:rsidRDefault="001E6FAB">
            <w:pPr>
              <w:rPr>
                <w:b/>
                <w:sz w:val="21"/>
                <w:szCs w:val="21"/>
              </w:rPr>
            </w:pPr>
            <w:r w:rsidRPr="005D6D93">
              <w:rPr>
                <w:rFonts w:hint="eastAsia"/>
                <w:b/>
                <w:sz w:val="21"/>
                <w:szCs w:val="21"/>
              </w:rPr>
              <w:t>审核方名称</w:t>
            </w:r>
          </w:p>
        </w:tc>
        <w:tc>
          <w:tcPr>
            <w:tcW w:w="8275" w:type="dxa"/>
            <w:gridSpan w:val="9"/>
          </w:tcPr>
          <w:p w:rsidR="005B46B4" w:rsidRPr="005D6D93" w:rsidRDefault="001E6FAB">
            <w:pPr>
              <w:rPr>
                <w:b/>
                <w:sz w:val="21"/>
                <w:szCs w:val="21"/>
              </w:rPr>
            </w:pPr>
            <w:r w:rsidRPr="005D6D93">
              <w:rPr>
                <w:rFonts w:hint="eastAsia"/>
                <w:b/>
                <w:sz w:val="21"/>
                <w:szCs w:val="21"/>
              </w:rPr>
              <w:t>北京国标联合认证有限公司</w:t>
            </w:r>
          </w:p>
        </w:tc>
      </w:tr>
      <w:tr w:rsidR="000F1221" w:rsidTr="009D6308">
        <w:trPr>
          <w:trHeight w:val="377"/>
        </w:trPr>
        <w:tc>
          <w:tcPr>
            <w:tcW w:w="1559" w:type="dxa"/>
            <w:gridSpan w:val="2"/>
            <w:vAlign w:val="center"/>
          </w:tcPr>
          <w:p w:rsidR="005B46B4" w:rsidRPr="005D6D93" w:rsidRDefault="001E6FAB">
            <w:pPr>
              <w:rPr>
                <w:b/>
                <w:sz w:val="21"/>
                <w:szCs w:val="21"/>
              </w:rPr>
            </w:pPr>
            <w:r w:rsidRPr="005D6D93">
              <w:rPr>
                <w:rFonts w:hint="eastAsia"/>
                <w:b/>
                <w:sz w:val="21"/>
                <w:szCs w:val="21"/>
              </w:rPr>
              <w:t>审核方地址</w:t>
            </w:r>
          </w:p>
        </w:tc>
        <w:tc>
          <w:tcPr>
            <w:tcW w:w="5811" w:type="dxa"/>
            <w:gridSpan w:val="6"/>
          </w:tcPr>
          <w:p w:rsidR="005B46B4" w:rsidRPr="005D6D93" w:rsidRDefault="001E6FAB"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1E6FAB">
            <w:pPr>
              <w:rPr>
                <w:b/>
                <w:sz w:val="21"/>
                <w:szCs w:val="21"/>
              </w:rPr>
            </w:pPr>
            <w:r w:rsidRPr="005D6D93">
              <w:rPr>
                <w:rFonts w:hint="eastAsia"/>
                <w:b/>
                <w:sz w:val="21"/>
                <w:szCs w:val="21"/>
              </w:rPr>
              <w:t>邮编</w:t>
            </w:r>
          </w:p>
        </w:tc>
        <w:tc>
          <w:tcPr>
            <w:tcW w:w="1614" w:type="dxa"/>
          </w:tcPr>
          <w:p w:rsidR="005B46B4" w:rsidRPr="005D6D93" w:rsidRDefault="001E6FAB">
            <w:pPr>
              <w:rPr>
                <w:b/>
                <w:sz w:val="21"/>
                <w:szCs w:val="21"/>
              </w:rPr>
            </w:pPr>
            <w:r>
              <w:rPr>
                <w:rFonts w:hint="eastAsia"/>
                <w:b/>
                <w:sz w:val="21"/>
                <w:szCs w:val="21"/>
              </w:rPr>
              <w:t>100101</w:t>
            </w:r>
          </w:p>
        </w:tc>
      </w:tr>
      <w:tr w:rsidR="000F1221" w:rsidTr="005A7327">
        <w:trPr>
          <w:trHeight w:val="377"/>
        </w:trPr>
        <w:tc>
          <w:tcPr>
            <w:tcW w:w="1559" w:type="dxa"/>
            <w:gridSpan w:val="2"/>
            <w:vAlign w:val="center"/>
          </w:tcPr>
          <w:p w:rsidR="000B1D53" w:rsidRPr="005D6D93" w:rsidRDefault="001E6FAB">
            <w:pPr>
              <w:rPr>
                <w:b/>
                <w:sz w:val="21"/>
                <w:szCs w:val="21"/>
              </w:rPr>
            </w:pPr>
            <w:r w:rsidRPr="005D6D93">
              <w:rPr>
                <w:rFonts w:hint="eastAsia"/>
                <w:b/>
                <w:sz w:val="21"/>
                <w:szCs w:val="21"/>
              </w:rPr>
              <w:t>联系电话</w:t>
            </w:r>
          </w:p>
        </w:tc>
        <w:tc>
          <w:tcPr>
            <w:tcW w:w="8275" w:type="dxa"/>
            <w:gridSpan w:val="9"/>
          </w:tcPr>
          <w:p w:rsidR="000B1D53" w:rsidRPr="005D6D93" w:rsidRDefault="001E6FAB">
            <w:pPr>
              <w:rPr>
                <w:b/>
                <w:sz w:val="21"/>
                <w:szCs w:val="21"/>
              </w:rPr>
            </w:pPr>
            <w:r>
              <w:rPr>
                <w:b/>
                <w:sz w:val="21"/>
                <w:szCs w:val="21"/>
              </w:rPr>
              <w:t>010</w:t>
            </w:r>
            <w:r>
              <w:rPr>
                <w:rFonts w:hint="eastAsia"/>
                <w:b/>
                <w:sz w:val="21"/>
                <w:szCs w:val="21"/>
              </w:rPr>
              <w:t>-5351 6278</w:t>
            </w:r>
          </w:p>
        </w:tc>
      </w:tr>
      <w:tr w:rsidR="000F1221">
        <w:trPr>
          <w:trHeight w:val="428"/>
        </w:trPr>
        <w:tc>
          <w:tcPr>
            <w:tcW w:w="9834" w:type="dxa"/>
            <w:gridSpan w:val="11"/>
          </w:tcPr>
          <w:p w:rsidR="005B46B4" w:rsidRPr="005D6D93" w:rsidRDefault="001E6FAB">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0F1221" w:rsidTr="006A37C5">
        <w:trPr>
          <w:trHeight w:val="645"/>
        </w:trPr>
        <w:tc>
          <w:tcPr>
            <w:tcW w:w="1018" w:type="dxa"/>
            <w:vAlign w:val="center"/>
          </w:tcPr>
          <w:p w:rsidR="009D6308" w:rsidRPr="005D6D93" w:rsidRDefault="001E6FAB">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1E6FAB">
            <w:pPr>
              <w:jc w:val="center"/>
              <w:rPr>
                <w:b/>
                <w:sz w:val="21"/>
                <w:szCs w:val="21"/>
              </w:rPr>
            </w:pPr>
            <w:r w:rsidRPr="005D6D93">
              <w:rPr>
                <w:rFonts w:hint="eastAsia"/>
                <w:b/>
                <w:sz w:val="21"/>
                <w:szCs w:val="21"/>
              </w:rPr>
              <w:t>性别</w:t>
            </w:r>
          </w:p>
        </w:tc>
        <w:tc>
          <w:tcPr>
            <w:tcW w:w="1277" w:type="dxa"/>
            <w:vAlign w:val="center"/>
          </w:tcPr>
          <w:p w:rsidR="009D6308" w:rsidRPr="005D6D93" w:rsidRDefault="001E6FAB">
            <w:pPr>
              <w:jc w:val="center"/>
              <w:rPr>
                <w:b/>
                <w:sz w:val="21"/>
                <w:szCs w:val="21"/>
              </w:rPr>
            </w:pPr>
            <w:r w:rsidRPr="005D6D93">
              <w:rPr>
                <w:rFonts w:hint="eastAsia"/>
                <w:b/>
                <w:sz w:val="21"/>
                <w:szCs w:val="21"/>
              </w:rPr>
              <w:t>职务</w:t>
            </w:r>
          </w:p>
        </w:tc>
        <w:tc>
          <w:tcPr>
            <w:tcW w:w="1276" w:type="dxa"/>
            <w:gridSpan w:val="2"/>
            <w:vAlign w:val="center"/>
          </w:tcPr>
          <w:p w:rsidR="009D6308" w:rsidRPr="005D6D93" w:rsidRDefault="001E6FAB">
            <w:pPr>
              <w:jc w:val="center"/>
              <w:rPr>
                <w:b/>
                <w:sz w:val="21"/>
                <w:szCs w:val="21"/>
              </w:rPr>
            </w:pPr>
            <w:r w:rsidRPr="005D6D93">
              <w:rPr>
                <w:rFonts w:hint="eastAsia"/>
                <w:b/>
                <w:sz w:val="21"/>
                <w:szCs w:val="21"/>
              </w:rPr>
              <w:t>注册级别</w:t>
            </w:r>
          </w:p>
        </w:tc>
        <w:tc>
          <w:tcPr>
            <w:tcW w:w="2268" w:type="dxa"/>
            <w:vAlign w:val="center"/>
          </w:tcPr>
          <w:p w:rsidR="009D6308" w:rsidRPr="005D6D93" w:rsidRDefault="001E6FAB">
            <w:pPr>
              <w:jc w:val="center"/>
              <w:rPr>
                <w:b/>
                <w:sz w:val="21"/>
                <w:szCs w:val="21"/>
              </w:rPr>
            </w:pPr>
            <w:r w:rsidRPr="005D6D93">
              <w:rPr>
                <w:rFonts w:hint="eastAsia"/>
                <w:b/>
                <w:sz w:val="21"/>
                <w:szCs w:val="21"/>
              </w:rPr>
              <w:t>审核员注册号</w:t>
            </w:r>
          </w:p>
        </w:tc>
        <w:tc>
          <w:tcPr>
            <w:tcW w:w="1442" w:type="dxa"/>
            <w:gridSpan w:val="2"/>
            <w:vAlign w:val="center"/>
          </w:tcPr>
          <w:p w:rsidR="009D6308" w:rsidRPr="005D6D93" w:rsidRDefault="001E6FAB">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1E6FAB">
            <w:pPr>
              <w:jc w:val="center"/>
              <w:rPr>
                <w:b/>
                <w:sz w:val="21"/>
                <w:szCs w:val="21"/>
              </w:rPr>
            </w:pPr>
            <w:r w:rsidRPr="005D6D93">
              <w:rPr>
                <w:rFonts w:hint="eastAsia"/>
                <w:b/>
                <w:sz w:val="21"/>
                <w:szCs w:val="21"/>
              </w:rPr>
              <w:t>组内代号</w:t>
            </w:r>
          </w:p>
        </w:tc>
      </w:tr>
      <w:tr w:rsidR="000F1221" w:rsidTr="006A37C5">
        <w:trPr>
          <w:trHeight w:val="645"/>
        </w:trPr>
        <w:tc>
          <w:tcPr>
            <w:tcW w:w="1018" w:type="dxa"/>
            <w:vAlign w:val="center"/>
          </w:tcPr>
          <w:p w:rsidR="009D6308" w:rsidRPr="005D6D93" w:rsidRDefault="001E6FAB">
            <w:pPr>
              <w:jc w:val="center"/>
              <w:rPr>
                <w:b/>
                <w:sz w:val="21"/>
                <w:szCs w:val="21"/>
              </w:rPr>
            </w:pPr>
            <w:r w:rsidRPr="005D6D93">
              <w:rPr>
                <w:b/>
                <w:sz w:val="21"/>
                <w:szCs w:val="21"/>
              </w:rPr>
              <w:t>朱晓丽</w:t>
            </w:r>
          </w:p>
        </w:tc>
        <w:tc>
          <w:tcPr>
            <w:tcW w:w="824" w:type="dxa"/>
            <w:gridSpan w:val="2"/>
            <w:vAlign w:val="center"/>
          </w:tcPr>
          <w:p w:rsidR="009D6308" w:rsidRPr="005D6D93" w:rsidRDefault="001E6FAB">
            <w:pPr>
              <w:jc w:val="center"/>
              <w:rPr>
                <w:b/>
                <w:sz w:val="21"/>
                <w:szCs w:val="21"/>
              </w:rPr>
            </w:pPr>
            <w:r w:rsidRPr="005D6D93">
              <w:rPr>
                <w:b/>
                <w:sz w:val="21"/>
                <w:szCs w:val="21"/>
              </w:rPr>
              <w:t>女</w:t>
            </w:r>
          </w:p>
        </w:tc>
        <w:tc>
          <w:tcPr>
            <w:tcW w:w="1277" w:type="dxa"/>
            <w:vAlign w:val="center"/>
          </w:tcPr>
          <w:p w:rsidR="009D6308" w:rsidRPr="005D6D93" w:rsidRDefault="001E6FAB">
            <w:pPr>
              <w:jc w:val="center"/>
              <w:rPr>
                <w:b/>
                <w:sz w:val="21"/>
                <w:szCs w:val="21"/>
              </w:rPr>
            </w:pPr>
            <w:r w:rsidRPr="005D6D93">
              <w:rPr>
                <w:b/>
                <w:sz w:val="21"/>
                <w:szCs w:val="21"/>
              </w:rPr>
              <w:t>组长</w:t>
            </w:r>
          </w:p>
        </w:tc>
        <w:tc>
          <w:tcPr>
            <w:tcW w:w="1276" w:type="dxa"/>
            <w:gridSpan w:val="2"/>
            <w:vAlign w:val="center"/>
          </w:tcPr>
          <w:p w:rsidR="009D6308" w:rsidRPr="005D6D93" w:rsidRDefault="001E6FAB">
            <w:pPr>
              <w:jc w:val="center"/>
              <w:rPr>
                <w:b/>
                <w:sz w:val="21"/>
                <w:szCs w:val="21"/>
              </w:rPr>
            </w:pPr>
            <w:r w:rsidRPr="005D6D93">
              <w:rPr>
                <w:b/>
                <w:sz w:val="21"/>
                <w:szCs w:val="21"/>
              </w:rPr>
              <w:t>审核员</w:t>
            </w:r>
          </w:p>
        </w:tc>
        <w:tc>
          <w:tcPr>
            <w:tcW w:w="2268" w:type="dxa"/>
            <w:vAlign w:val="center"/>
          </w:tcPr>
          <w:p w:rsidR="009D6308" w:rsidRPr="005D6D93" w:rsidRDefault="001E6FAB">
            <w:pPr>
              <w:jc w:val="center"/>
              <w:rPr>
                <w:b/>
                <w:sz w:val="21"/>
                <w:szCs w:val="21"/>
              </w:rPr>
            </w:pPr>
            <w:r w:rsidRPr="005D6D93">
              <w:rPr>
                <w:b/>
                <w:sz w:val="21"/>
                <w:szCs w:val="21"/>
              </w:rPr>
              <w:t>2018-N1EMS-2205805</w:t>
            </w:r>
          </w:p>
        </w:tc>
        <w:tc>
          <w:tcPr>
            <w:tcW w:w="1442" w:type="dxa"/>
            <w:gridSpan w:val="2"/>
            <w:vAlign w:val="center"/>
          </w:tcPr>
          <w:p w:rsidR="009D6308" w:rsidRPr="005D6D93" w:rsidRDefault="006A37C5">
            <w:pPr>
              <w:jc w:val="center"/>
              <w:rPr>
                <w:b/>
                <w:sz w:val="21"/>
                <w:szCs w:val="21"/>
              </w:rPr>
            </w:pPr>
            <w:r w:rsidRPr="006A37C5">
              <w:rPr>
                <w:b/>
                <w:sz w:val="21"/>
                <w:szCs w:val="21"/>
              </w:rPr>
              <w:t>29.11.04</w:t>
            </w:r>
          </w:p>
        </w:tc>
        <w:tc>
          <w:tcPr>
            <w:tcW w:w="1729" w:type="dxa"/>
            <w:gridSpan w:val="2"/>
            <w:vAlign w:val="center"/>
          </w:tcPr>
          <w:p w:rsidR="009D6308" w:rsidRPr="005D6D93" w:rsidRDefault="001E6FAB">
            <w:pPr>
              <w:jc w:val="center"/>
              <w:rPr>
                <w:b/>
                <w:sz w:val="21"/>
                <w:szCs w:val="21"/>
              </w:rPr>
            </w:pPr>
            <w:r w:rsidRPr="005D6D93">
              <w:rPr>
                <w:b/>
                <w:sz w:val="21"/>
                <w:szCs w:val="21"/>
              </w:rPr>
              <w:t>ISC-205805</w:t>
            </w:r>
          </w:p>
        </w:tc>
      </w:tr>
      <w:tr w:rsidR="000F1221">
        <w:trPr>
          <w:trHeight w:val="413"/>
        </w:trPr>
        <w:tc>
          <w:tcPr>
            <w:tcW w:w="9834" w:type="dxa"/>
            <w:gridSpan w:val="11"/>
          </w:tcPr>
          <w:p w:rsidR="005B46B4" w:rsidRPr="005D6D93" w:rsidRDefault="001E6FAB">
            <w:pPr>
              <w:rPr>
                <w:b/>
                <w:sz w:val="21"/>
                <w:szCs w:val="21"/>
              </w:rPr>
            </w:pPr>
            <w:r w:rsidRPr="005D6D93">
              <w:rPr>
                <w:rFonts w:hint="eastAsia"/>
                <w:b/>
                <w:sz w:val="21"/>
                <w:szCs w:val="21"/>
              </w:rPr>
              <w:t>与审核组同行人员信息</w:t>
            </w:r>
          </w:p>
        </w:tc>
      </w:tr>
      <w:tr w:rsidR="000F1221" w:rsidTr="009D6308">
        <w:trPr>
          <w:trHeight w:val="418"/>
        </w:trPr>
        <w:tc>
          <w:tcPr>
            <w:tcW w:w="1018" w:type="dxa"/>
            <w:vAlign w:val="center"/>
          </w:tcPr>
          <w:p w:rsidR="005B46B4" w:rsidRPr="005D6D93" w:rsidRDefault="001E6FAB">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1E6FAB">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1E6FAB">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1E6FAB">
            <w:pPr>
              <w:rPr>
                <w:b/>
                <w:sz w:val="21"/>
                <w:szCs w:val="21"/>
              </w:rPr>
            </w:pPr>
            <w:r w:rsidRPr="005D6D93">
              <w:rPr>
                <w:rFonts w:hint="eastAsia"/>
                <w:b/>
                <w:sz w:val="21"/>
                <w:szCs w:val="21"/>
              </w:rPr>
              <w:t>工作单位</w:t>
            </w:r>
          </w:p>
        </w:tc>
      </w:tr>
      <w:tr w:rsidR="000F1221" w:rsidTr="009D6308">
        <w:trPr>
          <w:trHeight w:val="418"/>
        </w:trPr>
        <w:tc>
          <w:tcPr>
            <w:tcW w:w="1018" w:type="dxa"/>
            <w:vAlign w:val="center"/>
          </w:tcPr>
          <w:p w:rsidR="005B46B4" w:rsidRPr="005D6D93" w:rsidRDefault="00010C2B">
            <w:pPr>
              <w:jc w:val="center"/>
              <w:rPr>
                <w:b/>
                <w:sz w:val="21"/>
                <w:szCs w:val="21"/>
              </w:rPr>
            </w:pPr>
          </w:p>
        </w:tc>
        <w:tc>
          <w:tcPr>
            <w:tcW w:w="824" w:type="dxa"/>
            <w:gridSpan w:val="2"/>
            <w:vAlign w:val="center"/>
          </w:tcPr>
          <w:p w:rsidR="005B46B4" w:rsidRPr="005D6D93" w:rsidRDefault="00010C2B">
            <w:pPr>
              <w:jc w:val="center"/>
              <w:rPr>
                <w:b/>
                <w:sz w:val="21"/>
                <w:szCs w:val="21"/>
              </w:rPr>
            </w:pPr>
          </w:p>
        </w:tc>
        <w:tc>
          <w:tcPr>
            <w:tcW w:w="1559" w:type="dxa"/>
            <w:gridSpan w:val="2"/>
            <w:vAlign w:val="center"/>
          </w:tcPr>
          <w:p w:rsidR="005B46B4" w:rsidRPr="005D6D93" w:rsidRDefault="00010C2B">
            <w:pPr>
              <w:jc w:val="center"/>
              <w:rPr>
                <w:b/>
                <w:sz w:val="21"/>
                <w:szCs w:val="21"/>
              </w:rPr>
            </w:pPr>
          </w:p>
        </w:tc>
        <w:tc>
          <w:tcPr>
            <w:tcW w:w="6433" w:type="dxa"/>
            <w:gridSpan w:val="6"/>
            <w:vAlign w:val="center"/>
          </w:tcPr>
          <w:p w:rsidR="005B46B4" w:rsidRPr="005D6D93" w:rsidRDefault="00010C2B">
            <w:pPr>
              <w:rPr>
                <w:b/>
                <w:sz w:val="21"/>
                <w:szCs w:val="21"/>
              </w:rPr>
            </w:pPr>
          </w:p>
        </w:tc>
      </w:tr>
      <w:tr w:rsidR="000F1221" w:rsidTr="009D6308">
        <w:trPr>
          <w:trHeight w:val="418"/>
        </w:trPr>
        <w:tc>
          <w:tcPr>
            <w:tcW w:w="1018" w:type="dxa"/>
            <w:vAlign w:val="center"/>
          </w:tcPr>
          <w:p w:rsidR="005B46B4" w:rsidRDefault="00010C2B">
            <w:pPr>
              <w:jc w:val="center"/>
              <w:rPr>
                <w:b/>
              </w:rPr>
            </w:pPr>
          </w:p>
        </w:tc>
        <w:tc>
          <w:tcPr>
            <w:tcW w:w="824" w:type="dxa"/>
            <w:gridSpan w:val="2"/>
            <w:vAlign w:val="center"/>
          </w:tcPr>
          <w:p w:rsidR="005B46B4" w:rsidRDefault="00010C2B">
            <w:pPr>
              <w:jc w:val="center"/>
              <w:rPr>
                <w:b/>
              </w:rPr>
            </w:pPr>
          </w:p>
        </w:tc>
        <w:tc>
          <w:tcPr>
            <w:tcW w:w="1559" w:type="dxa"/>
            <w:gridSpan w:val="2"/>
            <w:vAlign w:val="center"/>
          </w:tcPr>
          <w:p w:rsidR="005B46B4" w:rsidRDefault="00010C2B">
            <w:pPr>
              <w:jc w:val="center"/>
              <w:rPr>
                <w:b/>
              </w:rPr>
            </w:pPr>
          </w:p>
        </w:tc>
        <w:tc>
          <w:tcPr>
            <w:tcW w:w="6433" w:type="dxa"/>
            <w:gridSpan w:val="6"/>
            <w:vAlign w:val="center"/>
          </w:tcPr>
          <w:p w:rsidR="005B46B4" w:rsidRDefault="00010C2B">
            <w:pPr>
              <w:rPr>
                <w:b/>
              </w:rPr>
            </w:pPr>
          </w:p>
        </w:tc>
      </w:tr>
    </w:tbl>
    <w:p w:rsidR="005B46B4" w:rsidRDefault="001E6FAB">
      <w:pPr>
        <w:tabs>
          <w:tab w:val="left" w:pos="645"/>
        </w:tabs>
        <w:rPr>
          <w:b/>
          <w:sz w:val="26"/>
          <w:szCs w:val="26"/>
        </w:rPr>
      </w:pPr>
      <w:r>
        <w:rPr>
          <w:rFonts w:hint="eastAsia"/>
          <w:b/>
          <w:sz w:val="26"/>
          <w:szCs w:val="26"/>
        </w:rPr>
        <w:t>二、审核目的</w:t>
      </w:r>
    </w:p>
    <w:p w:rsidR="009D6308" w:rsidRPr="005D6D93" w:rsidRDefault="001E6FAB"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0F1221" w:rsidRPr="005D6D93" w:rsidRDefault="00F921F5" w:rsidP="009D6308">
      <w:pPr>
        <w:tabs>
          <w:tab w:val="left" w:pos="645"/>
        </w:tabs>
        <w:rPr>
          <w:b/>
          <w:sz w:val="21"/>
          <w:szCs w:val="21"/>
        </w:rPr>
      </w:pPr>
      <w:r w:rsidRPr="00F921F5">
        <w:rPr>
          <w:rFonts w:hint="eastAsia"/>
          <w:b/>
          <w:sz w:val="21"/>
          <w:szCs w:val="21"/>
        </w:rPr>
        <w:t>■</w:t>
      </w:r>
      <w:r w:rsidR="001E6FAB" w:rsidRPr="005D6D93">
        <w:rPr>
          <w:rFonts w:hint="eastAsia"/>
          <w:b/>
          <w:sz w:val="21"/>
          <w:szCs w:val="21"/>
        </w:rPr>
        <w:t>保持认证注册资格：</w:t>
      </w:r>
      <w:r w:rsidR="006A37C5" w:rsidRPr="005D6D93">
        <w:rPr>
          <w:b/>
          <w:sz w:val="21"/>
          <w:szCs w:val="21"/>
        </w:rPr>
        <w:t xml:space="preserve"> </w:t>
      </w:r>
      <w:r w:rsidR="006A37C5" w:rsidRPr="005D6D93">
        <w:rPr>
          <w:rFonts w:hint="eastAsia"/>
          <w:b/>
          <w:sz w:val="21"/>
          <w:szCs w:val="21"/>
        </w:rPr>
        <w:t>__________</w:t>
      </w:r>
    </w:p>
    <w:p w:rsidR="000F1221" w:rsidRPr="005D6D93" w:rsidRDefault="001E6FA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0F1221" w:rsidRPr="005D6D93" w:rsidRDefault="001E6FA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r w:rsidR="006A37C5" w:rsidRPr="005D6D93">
        <w:rPr>
          <w:rFonts w:hint="eastAsia"/>
          <w:b/>
          <w:sz w:val="21"/>
          <w:szCs w:val="21"/>
        </w:rPr>
        <w:t>__________</w:t>
      </w:r>
    </w:p>
    <w:p w:rsidR="000F1221" w:rsidRPr="005D6D93" w:rsidRDefault="001E6FA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1E6FAB" w:rsidP="009D6308">
      <w:pPr>
        <w:tabs>
          <w:tab w:val="left" w:pos="645"/>
        </w:tabs>
        <w:rPr>
          <w:b/>
          <w:sz w:val="16"/>
          <w:szCs w:val="16"/>
        </w:rPr>
      </w:pPr>
      <w:r>
        <w:rPr>
          <w:rFonts w:hint="eastAsia"/>
          <w:b/>
          <w:sz w:val="26"/>
          <w:szCs w:val="26"/>
        </w:rPr>
        <w:t>三、审核准则</w:t>
      </w:r>
    </w:p>
    <w:p w:rsidR="004209E6" w:rsidRPr="005D6D93" w:rsidRDefault="001E6FAB"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1E6FAB"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1E6FAB"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1E6FAB"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1E6FAB"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6A37C5" w:rsidP="004209E6">
      <w:pPr>
        <w:tabs>
          <w:tab w:val="left" w:pos="645"/>
        </w:tabs>
        <w:rPr>
          <w:b/>
          <w:sz w:val="21"/>
          <w:szCs w:val="21"/>
        </w:rPr>
      </w:pPr>
      <w:r w:rsidRPr="005D6D93">
        <w:rPr>
          <w:rFonts w:hint="eastAsia"/>
          <w:b/>
          <w:sz w:val="21"/>
          <w:szCs w:val="21"/>
        </w:rPr>
        <w:t>■</w:t>
      </w:r>
      <w:r w:rsidR="001E6FAB" w:rsidRPr="005D6D93">
        <w:rPr>
          <w:rFonts w:hint="eastAsia"/>
          <w:b/>
          <w:sz w:val="21"/>
          <w:szCs w:val="21"/>
        </w:rPr>
        <w:t>受审核方管理体系文件</w:t>
      </w:r>
      <w:r w:rsidRPr="005D6D93">
        <w:rPr>
          <w:rFonts w:hint="eastAsia"/>
          <w:b/>
          <w:sz w:val="21"/>
          <w:szCs w:val="21"/>
        </w:rPr>
        <w:t>■</w:t>
      </w:r>
      <w:r w:rsidR="001E6FAB" w:rsidRPr="005D6D93">
        <w:rPr>
          <w:rFonts w:hint="eastAsia"/>
          <w:b/>
          <w:sz w:val="21"/>
          <w:szCs w:val="21"/>
        </w:rPr>
        <w:t>适用的法律法规</w:t>
      </w:r>
      <w:r w:rsidRPr="005D6D93">
        <w:rPr>
          <w:rFonts w:hint="eastAsia"/>
          <w:b/>
          <w:sz w:val="21"/>
          <w:szCs w:val="21"/>
        </w:rPr>
        <w:t>■</w:t>
      </w:r>
      <w:r w:rsidR="001E6FAB" w:rsidRPr="005D6D93">
        <w:rPr>
          <w:rFonts w:hint="eastAsia"/>
          <w:b/>
          <w:sz w:val="21"/>
          <w:szCs w:val="21"/>
        </w:rPr>
        <w:t>认证合同</w:t>
      </w:r>
    </w:p>
    <w:p w:rsidR="005B46B4" w:rsidRDefault="001E6FA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252"/>
        <w:gridCol w:w="1466"/>
        <w:gridCol w:w="9"/>
        <w:gridCol w:w="1672"/>
        <w:gridCol w:w="1500"/>
      </w:tblGrid>
      <w:tr w:rsidR="000F1221">
        <w:trPr>
          <w:trHeight w:val="135"/>
          <w:jc w:val="center"/>
        </w:trPr>
        <w:tc>
          <w:tcPr>
            <w:tcW w:w="2218" w:type="dxa"/>
            <w:gridSpan w:val="2"/>
            <w:vAlign w:val="center"/>
          </w:tcPr>
          <w:p w:rsidR="005B46B4" w:rsidRDefault="001E6FAB">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F921F5" w:rsidRDefault="006A37C5">
            <w:pPr>
              <w:spacing w:line="260" w:lineRule="exact"/>
              <w:rPr>
                <w:rFonts w:ascii="宋体"/>
                <w:b/>
                <w:sz w:val="21"/>
              </w:rPr>
            </w:pPr>
            <w:r w:rsidRPr="006A37C5">
              <w:rPr>
                <w:rFonts w:ascii="宋体" w:hint="eastAsia"/>
                <w:b/>
                <w:sz w:val="21"/>
              </w:rPr>
              <w:t>霸州市海鸥滤芯厂</w:t>
            </w:r>
          </w:p>
        </w:tc>
        <w:tc>
          <w:tcPr>
            <w:tcW w:w="1672" w:type="dxa"/>
            <w:vAlign w:val="center"/>
          </w:tcPr>
          <w:p w:rsidR="005B46B4" w:rsidRDefault="001E6FAB">
            <w:pPr>
              <w:spacing w:line="260" w:lineRule="exact"/>
              <w:jc w:val="center"/>
              <w:rPr>
                <w:rFonts w:ascii="宋体"/>
                <w:b/>
                <w:sz w:val="21"/>
              </w:rPr>
            </w:pPr>
            <w:r>
              <w:rPr>
                <w:rFonts w:ascii="宋体" w:hAnsi="宋体" w:hint="eastAsia"/>
                <w:b/>
                <w:sz w:val="21"/>
              </w:rPr>
              <w:t>组织人数及</w:t>
            </w:r>
          </w:p>
          <w:p w:rsidR="005B46B4" w:rsidRDefault="001E6FAB">
            <w:pPr>
              <w:spacing w:line="200" w:lineRule="exact"/>
              <w:rPr>
                <w:b/>
                <w:spacing w:val="-20"/>
              </w:rPr>
            </w:pPr>
            <w:r>
              <w:rPr>
                <w:rFonts w:ascii="宋体" w:hAnsi="宋体" w:hint="eastAsia"/>
                <w:b/>
                <w:sz w:val="21"/>
              </w:rPr>
              <w:t>变动情况核实</w:t>
            </w:r>
          </w:p>
        </w:tc>
        <w:tc>
          <w:tcPr>
            <w:tcW w:w="1500" w:type="dxa"/>
          </w:tcPr>
          <w:p w:rsidR="005B46B4" w:rsidRDefault="006A37C5">
            <w:pPr>
              <w:spacing w:line="260" w:lineRule="exact"/>
              <w:rPr>
                <w:rFonts w:ascii="宋体"/>
                <w:b/>
                <w:sz w:val="21"/>
              </w:rPr>
            </w:pPr>
            <w:r>
              <w:rPr>
                <w:rFonts w:ascii="宋体" w:hint="eastAsia"/>
                <w:b/>
                <w:sz w:val="21"/>
              </w:rPr>
              <w:t>15</w:t>
            </w:r>
            <w:r w:rsidR="00F921F5">
              <w:rPr>
                <w:rFonts w:ascii="宋体" w:hint="eastAsia"/>
                <w:b/>
                <w:sz w:val="21"/>
              </w:rPr>
              <w:t>人</w:t>
            </w:r>
          </w:p>
        </w:tc>
      </w:tr>
      <w:tr w:rsidR="006A37C5" w:rsidTr="006A37C5">
        <w:trPr>
          <w:trHeight w:val="380"/>
          <w:jc w:val="center"/>
        </w:trPr>
        <w:tc>
          <w:tcPr>
            <w:tcW w:w="2218" w:type="dxa"/>
            <w:gridSpan w:val="2"/>
            <w:vAlign w:val="center"/>
          </w:tcPr>
          <w:p w:rsidR="006A37C5" w:rsidRDefault="006A37C5">
            <w:pPr>
              <w:jc w:val="center"/>
              <w:rPr>
                <w:b/>
                <w:sz w:val="16"/>
                <w:szCs w:val="16"/>
              </w:rPr>
            </w:pPr>
            <w:r>
              <w:rPr>
                <w:rFonts w:ascii="宋体" w:hAnsi="宋体" w:hint="eastAsia"/>
                <w:b/>
                <w:sz w:val="21"/>
                <w:szCs w:val="21"/>
              </w:rPr>
              <w:t>注册地址</w:t>
            </w:r>
          </w:p>
        </w:tc>
        <w:tc>
          <w:tcPr>
            <w:tcW w:w="4416" w:type="dxa"/>
            <w:gridSpan w:val="4"/>
          </w:tcPr>
          <w:p w:rsidR="006A37C5" w:rsidRDefault="006A37C5" w:rsidP="007379AB">
            <w:pPr>
              <w:spacing w:line="320" w:lineRule="exact"/>
              <w:jc w:val="left"/>
              <w:rPr>
                <w:rFonts w:ascii="宋体" w:hAnsi="宋体"/>
                <w:b/>
                <w:color w:val="000000" w:themeColor="text1"/>
                <w:sz w:val="20"/>
              </w:rPr>
            </w:pPr>
            <w:bookmarkStart w:id="10" w:name="注册地址"/>
            <w:r>
              <w:rPr>
                <w:rFonts w:ascii="宋体" w:hAnsi="宋体"/>
                <w:b/>
                <w:color w:val="000000" w:themeColor="text1"/>
                <w:sz w:val="20"/>
              </w:rPr>
              <w:t>霸州</w:t>
            </w:r>
            <w:proofErr w:type="gramStart"/>
            <w:r>
              <w:rPr>
                <w:rFonts w:ascii="宋体" w:hAnsi="宋体"/>
                <w:b/>
                <w:color w:val="000000" w:themeColor="text1"/>
                <w:sz w:val="20"/>
              </w:rPr>
              <w:t>市南孟镇</w:t>
            </w:r>
            <w:proofErr w:type="gramEnd"/>
            <w:r>
              <w:rPr>
                <w:rFonts w:ascii="宋体" w:hAnsi="宋体"/>
                <w:b/>
                <w:color w:val="000000" w:themeColor="text1"/>
                <w:sz w:val="20"/>
              </w:rPr>
              <w:t>王村</w:t>
            </w:r>
            <w:bookmarkEnd w:id="10"/>
          </w:p>
        </w:tc>
        <w:tc>
          <w:tcPr>
            <w:tcW w:w="1672" w:type="dxa"/>
            <w:vMerge w:val="restart"/>
            <w:vAlign w:val="center"/>
          </w:tcPr>
          <w:p w:rsidR="006A37C5" w:rsidRDefault="006A37C5">
            <w:pPr>
              <w:jc w:val="center"/>
              <w:rPr>
                <w:rFonts w:ascii="宋体"/>
                <w:b/>
                <w:sz w:val="21"/>
              </w:rPr>
            </w:pPr>
            <w:r>
              <w:rPr>
                <w:rFonts w:ascii="宋体" w:hAnsi="宋体" w:hint="eastAsia"/>
                <w:b/>
                <w:sz w:val="21"/>
              </w:rPr>
              <w:t>邮编</w:t>
            </w:r>
          </w:p>
        </w:tc>
        <w:tc>
          <w:tcPr>
            <w:tcW w:w="1500" w:type="dxa"/>
          </w:tcPr>
          <w:p w:rsidR="006A37C5" w:rsidRDefault="006A37C5" w:rsidP="007379AB">
            <w:pPr>
              <w:spacing w:line="320" w:lineRule="exact"/>
              <w:rPr>
                <w:rFonts w:ascii="宋体" w:hAnsi="宋体"/>
                <w:b/>
                <w:color w:val="000000" w:themeColor="text1"/>
                <w:spacing w:val="-20"/>
                <w:sz w:val="20"/>
              </w:rPr>
            </w:pPr>
            <w:bookmarkStart w:id="11" w:name="注册邮编"/>
            <w:r>
              <w:rPr>
                <w:rFonts w:ascii="宋体" w:hAnsi="宋体"/>
                <w:b/>
                <w:color w:val="000000" w:themeColor="text1"/>
                <w:spacing w:val="-20"/>
                <w:sz w:val="20"/>
              </w:rPr>
              <w:t>065700</w:t>
            </w:r>
            <w:bookmarkEnd w:id="11"/>
          </w:p>
        </w:tc>
      </w:tr>
      <w:tr w:rsidR="006A37C5">
        <w:trPr>
          <w:trHeight w:val="434"/>
          <w:jc w:val="center"/>
        </w:trPr>
        <w:tc>
          <w:tcPr>
            <w:tcW w:w="2218" w:type="dxa"/>
            <w:gridSpan w:val="2"/>
            <w:vAlign w:val="center"/>
          </w:tcPr>
          <w:p w:rsidR="006A37C5" w:rsidRDefault="006A37C5">
            <w:pPr>
              <w:jc w:val="center"/>
              <w:rPr>
                <w:rFonts w:ascii="宋体"/>
                <w:b/>
                <w:sz w:val="21"/>
                <w:szCs w:val="21"/>
              </w:rPr>
            </w:pPr>
            <w:r>
              <w:rPr>
                <w:rFonts w:ascii="宋体" w:hAnsi="宋体" w:hint="eastAsia"/>
                <w:b/>
                <w:sz w:val="21"/>
                <w:szCs w:val="21"/>
              </w:rPr>
              <w:t>经营地址</w:t>
            </w:r>
          </w:p>
        </w:tc>
        <w:tc>
          <w:tcPr>
            <w:tcW w:w="4416" w:type="dxa"/>
            <w:gridSpan w:val="4"/>
          </w:tcPr>
          <w:p w:rsidR="006A37C5" w:rsidRDefault="006A37C5" w:rsidP="007379AB">
            <w:pPr>
              <w:spacing w:line="320" w:lineRule="exact"/>
              <w:jc w:val="left"/>
              <w:rPr>
                <w:rFonts w:ascii="宋体" w:hAnsi="宋体"/>
                <w:b/>
                <w:color w:val="000000" w:themeColor="text1"/>
                <w:sz w:val="20"/>
              </w:rPr>
            </w:pPr>
            <w:bookmarkStart w:id="12" w:name="办公地址"/>
            <w:r>
              <w:rPr>
                <w:rFonts w:ascii="宋体" w:hAnsi="宋体"/>
                <w:b/>
                <w:color w:val="000000" w:themeColor="text1"/>
                <w:sz w:val="20"/>
              </w:rPr>
              <w:t>霸州</w:t>
            </w:r>
            <w:proofErr w:type="gramStart"/>
            <w:r>
              <w:rPr>
                <w:rFonts w:ascii="宋体" w:hAnsi="宋体"/>
                <w:b/>
                <w:color w:val="000000" w:themeColor="text1"/>
                <w:sz w:val="20"/>
              </w:rPr>
              <w:t>市南孟镇</w:t>
            </w:r>
            <w:proofErr w:type="gramEnd"/>
            <w:r>
              <w:rPr>
                <w:rFonts w:ascii="宋体" w:hAnsi="宋体"/>
                <w:b/>
                <w:color w:val="000000" w:themeColor="text1"/>
                <w:sz w:val="20"/>
              </w:rPr>
              <w:t>王村</w:t>
            </w:r>
            <w:bookmarkEnd w:id="12"/>
          </w:p>
        </w:tc>
        <w:tc>
          <w:tcPr>
            <w:tcW w:w="1672" w:type="dxa"/>
            <w:vMerge/>
            <w:vAlign w:val="center"/>
          </w:tcPr>
          <w:p w:rsidR="006A37C5" w:rsidRDefault="006A37C5">
            <w:pPr>
              <w:jc w:val="center"/>
              <w:rPr>
                <w:rFonts w:ascii="宋体"/>
                <w:b/>
                <w:sz w:val="21"/>
              </w:rPr>
            </w:pPr>
          </w:p>
        </w:tc>
        <w:tc>
          <w:tcPr>
            <w:tcW w:w="1500" w:type="dxa"/>
          </w:tcPr>
          <w:p w:rsidR="006A37C5" w:rsidRDefault="006A37C5" w:rsidP="007379AB">
            <w:pPr>
              <w:spacing w:line="320" w:lineRule="exact"/>
              <w:rPr>
                <w:rFonts w:ascii="宋体" w:hAnsi="宋体"/>
                <w:b/>
                <w:color w:val="000000" w:themeColor="text1"/>
                <w:sz w:val="20"/>
              </w:rPr>
            </w:pPr>
            <w:bookmarkStart w:id="13" w:name="办公邮编"/>
            <w:r>
              <w:rPr>
                <w:rFonts w:ascii="宋体" w:hAnsi="宋体"/>
                <w:b/>
                <w:color w:val="000000" w:themeColor="text1"/>
                <w:sz w:val="20"/>
              </w:rPr>
              <w:t>065700</w:t>
            </w:r>
            <w:bookmarkEnd w:id="13"/>
          </w:p>
        </w:tc>
      </w:tr>
      <w:tr w:rsidR="006A37C5" w:rsidTr="006A37C5">
        <w:trPr>
          <w:trHeight w:val="256"/>
          <w:jc w:val="center"/>
        </w:trPr>
        <w:tc>
          <w:tcPr>
            <w:tcW w:w="2218" w:type="dxa"/>
            <w:gridSpan w:val="2"/>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联系人</w:t>
            </w:r>
          </w:p>
        </w:tc>
        <w:tc>
          <w:tcPr>
            <w:tcW w:w="1689" w:type="dxa"/>
            <w:vAlign w:val="center"/>
          </w:tcPr>
          <w:p w:rsidR="006A37C5" w:rsidRDefault="006A37C5" w:rsidP="00FB7347">
            <w:pPr>
              <w:spacing w:line="320" w:lineRule="exact"/>
              <w:jc w:val="left"/>
              <w:rPr>
                <w:rFonts w:ascii="宋体" w:hAnsi="宋体"/>
                <w:b/>
                <w:color w:val="000000" w:themeColor="text1"/>
                <w:sz w:val="20"/>
              </w:rPr>
            </w:pPr>
            <w:bookmarkStart w:id="14" w:name="联系人"/>
            <w:proofErr w:type="gramStart"/>
            <w:r>
              <w:rPr>
                <w:rFonts w:ascii="宋体" w:hAnsi="宋体"/>
                <w:b/>
                <w:color w:val="000000" w:themeColor="text1"/>
                <w:sz w:val="20"/>
              </w:rPr>
              <w:t>霍兵</w:t>
            </w:r>
            <w:bookmarkEnd w:id="14"/>
            <w:proofErr w:type="gramEnd"/>
          </w:p>
        </w:tc>
        <w:tc>
          <w:tcPr>
            <w:tcW w:w="125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电话</w:t>
            </w:r>
          </w:p>
        </w:tc>
        <w:tc>
          <w:tcPr>
            <w:tcW w:w="1475" w:type="dxa"/>
            <w:gridSpan w:val="2"/>
            <w:vAlign w:val="center"/>
          </w:tcPr>
          <w:p w:rsidR="006A37C5" w:rsidRDefault="006A37C5" w:rsidP="00FB7347">
            <w:pPr>
              <w:spacing w:line="320" w:lineRule="exact"/>
              <w:jc w:val="left"/>
              <w:rPr>
                <w:rFonts w:ascii="宋体" w:hAnsi="宋体"/>
                <w:b/>
                <w:color w:val="000000" w:themeColor="text1"/>
                <w:sz w:val="20"/>
              </w:rPr>
            </w:pPr>
            <w:bookmarkStart w:id="15" w:name="联系人电话"/>
            <w:r>
              <w:rPr>
                <w:rFonts w:ascii="宋体" w:hAnsi="宋体"/>
                <w:b/>
                <w:color w:val="000000" w:themeColor="text1"/>
                <w:sz w:val="20"/>
              </w:rPr>
              <w:t>13785695567</w:t>
            </w:r>
            <w:bookmarkEnd w:id="15"/>
          </w:p>
        </w:tc>
        <w:tc>
          <w:tcPr>
            <w:tcW w:w="167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6A37C5" w:rsidRDefault="006A37C5" w:rsidP="00FB7347">
            <w:pPr>
              <w:spacing w:line="320" w:lineRule="exact"/>
              <w:jc w:val="left"/>
              <w:rPr>
                <w:rFonts w:ascii="宋体" w:hAnsi="宋体"/>
                <w:b/>
                <w:color w:val="000000" w:themeColor="text1"/>
                <w:sz w:val="20"/>
              </w:rPr>
            </w:pPr>
            <w:bookmarkStart w:id="16" w:name="联系人传真"/>
            <w:bookmarkEnd w:id="16"/>
          </w:p>
        </w:tc>
      </w:tr>
      <w:tr w:rsidR="006A37C5" w:rsidTr="006A37C5">
        <w:trPr>
          <w:trHeight w:val="510"/>
          <w:jc w:val="center"/>
        </w:trPr>
        <w:tc>
          <w:tcPr>
            <w:tcW w:w="2218" w:type="dxa"/>
            <w:gridSpan w:val="2"/>
            <w:vAlign w:val="center"/>
          </w:tcPr>
          <w:p w:rsidR="006A37C5" w:rsidRDefault="006A37C5" w:rsidP="00FB7347">
            <w:pPr>
              <w:spacing w:line="320" w:lineRule="exact"/>
              <w:jc w:val="lef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689" w:type="dxa"/>
            <w:vAlign w:val="center"/>
          </w:tcPr>
          <w:p w:rsidR="006A37C5" w:rsidRDefault="006A37C5" w:rsidP="00FB7347">
            <w:pPr>
              <w:spacing w:line="320" w:lineRule="exact"/>
              <w:jc w:val="left"/>
              <w:rPr>
                <w:rFonts w:ascii="宋体" w:hAnsi="宋体"/>
                <w:b/>
                <w:color w:val="000000" w:themeColor="text1"/>
                <w:sz w:val="20"/>
              </w:rPr>
            </w:pPr>
            <w:bookmarkStart w:id="17" w:name="法人"/>
            <w:proofErr w:type="gramStart"/>
            <w:r>
              <w:rPr>
                <w:rFonts w:ascii="宋体" w:hAnsi="宋体"/>
                <w:b/>
                <w:color w:val="000000" w:themeColor="text1"/>
                <w:sz w:val="20"/>
              </w:rPr>
              <w:t>霍维顺</w:t>
            </w:r>
            <w:bookmarkEnd w:id="17"/>
            <w:proofErr w:type="gramEnd"/>
          </w:p>
        </w:tc>
        <w:tc>
          <w:tcPr>
            <w:tcW w:w="125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最高管理者</w:t>
            </w:r>
          </w:p>
        </w:tc>
        <w:tc>
          <w:tcPr>
            <w:tcW w:w="1475" w:type="dxa"/>
            <w:gridSpan w:val="2"/>
            <w:vAlign w:val="center"/>
          </w:tcPr>
          <w:p w:rsidR="006A37C5" w:rsidRDefault="006A37C5" w:rsidP="00FB7347">
            <w:pPr>
              <w:spacing w:line="320" w:lineRule="exact"/>
              <w:jc w:val="left"/>
              <w:rPr>
                <w:rFonts w:ascii="宋体" w:hAnsi="宋体"/>
                <w:b/>
                <w:color w:val="000000" w:themeColor="text1"/>
                <w:spacing w:val="-20"/>
                <w:sz w:val="20"/>
              </w:rPr>
            </w:pPr>
            <w:bookmarkStart w:id="18" w:name="最高管理者"/>
            <w:bookmarkEnd w:id="18"/>
            <w:proofErr w:type="gramStart"/>
            <w:r w:rsidRPr="00713BF5">
              <w:rPr>
                <w:rFonts w:ascii="宋体" w:hAnsi="宋体" w:hint="eastAsia"/>
                <w:b/>
                <w:color w:val="000000" w:themeColor="text1"/>
                <w:spacing w:val="-20"/>
                <w:sz w:val="20"/>
              </w:rPr>
              <w:t>霍维顺</w:t>
            </w:r>
            <w:proofErr w:type="gramEnd"/>
          </w:p>
        </w:tc>
        <w:tc>
          <w:tcPr>
            <w:tcW w:w="167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6A37C5" w:rsidRDefault="006A37C5" w:rsidP="00FB7347">
            <w:pPr>
              <w:spacing w:line="320" w:lineRule="exact"/>
              <w:jc w:val="left"/>
              <w:rPr>
                <w:rFonts w:ascii="宋体" w:hAnsi="宋体"/>
                <w:b/>
                <w:color w:val="000000" w:themeColor="text1"/>
                <w:sz w:val="20"/>
              </w:rPr>
            </w:pPr>
            <w:bookmarkStart w:id="19" w:name="管理者代表"/>
            <w:proofErr w:type="gramStart"/>
            <w:r>
              <w:rPr>
                <w:rFonts w:ascii="宋体" w:hAnsi="宋体"/>
                <w:b/>
                <w:color w:val="000000" w:themeColor="text1"/>
                <w:sz w:val="20"/>
              </w:rPr>
              <w:t>霍兵</w:t>
            </w:r>
            <w:bookmarkEnd w:id="19"/>
            <w:proofErr w:type="gramEnd"/>
          </w:p>
        </w:tc>
      </w:tr>
      <w:tr w:rsidR="000F1221" w:rsidTr="006A37C5">
        <w:trPr>
          <w:trHeight w:val="357"/>
          <w:jc w:val="center"/>
        </w:trPr>
        <w:tc>
          <w:tcPr>
            <w:tcW w:w="2218" w:type="dxa"/>
            <w:gridSpan w:val="2"/>
            <w:vAlign w:val="center"/>
          </w:tcPr>
          <w:p w:rsidR="005B46B4" w:rsidRPr="005D6D93" w:rsidRDefault="001E6FAB">
            <w:pPr>
              <w:jc w:val="center"/>
              <w:rPr>
                <w:rFonts w:ascii="宋体" w:hAnsi="宋体"/>
                <w:b/>
                <w:sz w:val="21"/>
                <w:szCs w:val="21"/>
              </w:rPr>
            </w:pPr>
            <w:r w:rsidRPr="005D6D93">
              <w:rPr>
                <w:rFonts w:ascii="宋体" w:hAnsi="宋体" w:hint="eastAsia"/>
                <w:b/>
                <w:sz w:val="21"/>
                <w:szCs w:val="21"/>
              </w:rPr>
              <w:t>审核日期</w:t>
            </w:r>
          </w:p>
        </w:tc>
        <w:tc>
          <w:tcPr>
            <w:tcW w:w="2941" w:type="dxa"/>
            <w:gridSpan w:val="2"/>
            <w:vAlign w:val="center"/>
          </w:tcPr>
          <w:p w:rsidR="005B46B4" w:rsidRPr="005D6D93" w:rsidRDefault="006A37C5" w:rsidP="006A37C5">
            <w:pPr>
              <w:rPr>
                <w:rFonts w:ascii="宋体" w:hAnsi="宋体"/>
                <w:b/>
                <w:sz w:val="21"/>
                <w:szCs w:val="21"/>
              </w:rPr>
            </w:pPr>
            <w:bookmarkStart w:id="20" w:name="审核日期"/>
            <w:r>
              <w:rPr>
                <w:rFonts w:ascii="宋体" w:hAnsi="宋体"/>
                <w:b/>
                <w:sz w:val="21"/>
                <w:szCs w:val="21"/>
              </w:rPr>
              <w:t>20</w:t>
            </w:r>
            <w:r>
              <w:rPr>
                <w:rFonts w:ascii="宋体" w:hAnsi="宋体" w:hint="eastAsia"/>
                <w:b/>
                <w:sz w:val="21"/>
                <w:szCs w:val="21"/>
              </w:rPr>
              <w:t>20</w:t>
            </w:r>
            <w:r w:rsidR="001E6FAB" w:rsidRPr="005D6D93">
              <w:rPr>
                <w:rFonts w:ascii="宋体" w:hAnsi="宋体"/>
                <w:b/>
                <w:sz w:val="21"/>
                <w:szCs w:val="21"/>
              </w:rPr>
              <w:t>年</w:t>
            </w:r>
            <w:r>
              <w:rPr>
                <w:rFonts w:ascii="宋体" w:hAnsi="宋体" w:hint="eastAsia"/>
                <w:b/>
                <w:sz w:val="21"/>
                <w:szCs w:val="21"/>
              </w:rPr>
              <w:t>9</w:t>
            </w:r>
            <w:r w:rsidR="001E6FAB" w:rsidRPr="005D6D93">
              <w:rPr>
                <w:rFonts w:ascii="宋体" w:hAnsi="宋体"/>
                <w:b/>
                <w:sz w:val="21"/>
                <w:szCs w:val="21"/>
              </w:rPr>
              <w:t>月</w:t>
            </w:r>
            <w:r>
              <w:rPr>
                <w:rFonts w:ascii="宋体" w:hAnsi="宋体" w:hint="eastAsia"/>
                <w:b/>
                <w:sz w:val="21"/>
                <w:szCs w:val="21"/>
              </w:rPr>
              <w:t>13</w:t>
            </w:r>
            <w:r w:rsidR="001E6FAB" w:rsidRPr="005D6D93">
              <w:rPr>
                <w:rFonts w:ascii="宋体" w:hAnsi="宋体"/>
                <w:b/>
                <w:sz w:val="21"/>
                <w:szCs w:val="21"/>
              </w:rPr>
              <w:t xml:space="preserve">日 </w:t>
            </w:r>
            <w:r>
              <w:rPr>
                <w:rFonts w:ascii="宋体" w:hAnsi="宋体"/>
                <w:b/>
                <w:sz w:val="21"/>
                <w:szCs w:val="21"/>
              </w:rPr>
              <w:t>上</w:t>
            </w:r>
            <w:r w:rsidR="001E6FAB" w:rsidRPr="005D6D93">
              <w:rPr>
                <w:rFonts w:ascii="宋体" w:hAnsi="宋体"/>
                <w:b/>
                <w:sz w:val="21"/>
                <w:szCs w:val="21"/>
              </w:rPr>
              <w:t>午至</w:t>
            </w:r>
            <w:r>
              <w:rPr>
                <w:rFonts w:ascii="宋体" w:hAnsi="宋体"/>
                <w:b/>
                <w:sz w:val="21"/>
                <w:szCs w:val="21"/>
              </w:rPr>
              <w:t>20</w:t>
            </w:r>
            <w:r>
              <w:rPr>
                <w:rFonts w:ascii="宋体" w:hAnsi="宋体" w:hint="eastAsia"/>
                <w:b/>
                <w:sz w:val="21"/>
                <w:szCs w:val="21"/>
              </w:rPr>
              <w:t>20</w:t>
            </w:r>
            <w:r w:rsidR="001E6FAB" w:rsidRPr="005D6D93">
              <w:rPr>
                <w:rFonts w:ascii="宋体" w:hAnsi="宋体"/>
                <w:b/>
                <w:sz w:val="21"/>
                <w:szCs w:val="21"/>
              </w:rPr>
              <w:t>年</w:t>
            </w:r>
            <w:r>
              <w:rPr>
                <w:rFonts w:ascii="宋体" w:hAnsi="宋体" w:hint="eastAsia"/>
                <w:b/>
                <w:sz w:val="21"/>
                <w:szCs w:val="21"/>
              </w:rPr>
              <w:t>9</w:t>
            </w:r>
            <w:r w:rsidR="001E6FAB" w:rsidRPr="005D6D93">
              <w:rPr>
                <w:rFonts w:ascii="宋体" w:hAnsi="宋体"/>
                <w:b/>
                <w:sz w:val="21"/>
                <w:szCs w:val="21"/>
              </w:rPr>
              <w:t>月</w:t>
            </w:r>
            <w:r>
              <w:rPr>
                <w:rFonts w:ascii="宋体" w:hAnsi="宋体" w:hint="eastAsia"/>
                <w:b/>
                <w:sz w:val="21"/>
                <w:szCs w:val="21"/>
              </w:rPr>
              <w:t>13</w:t>
            </w:r>
            <w:r w:rsidR="001E6FAB" w:rsidRPr="005D6D93">
              <w:rPr>
                <w:rFonts w:ascii="宋体" w:hAnsi="宋体"/>
                <w:b/>
                <w:sz w:val="21"/>
                <w:szCs w:val="21"/>
              </w:rPr>
              <w:t>日 下午</w:t>
            </w:r>
            <w:bookmarkEnd w:id="20"/>
          </w:p>
        </w:tc>
        <w:tc>
          <w:tcPr>
            <w:tcW w:w="1466" w:type="dxa"/>
            <w:vAlign w:val="center"/>
          </w:tcPr>
          <w:p w:rsidR="005B46B4" w:rsidRPr="005D6D93" w:rsidRDefault="001E6FA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1E6FAB">
            <w:pPr>
              <w:rPr>
                <w:rFonts w:ascii="宋体" w:hAnsi="宋体"/>
                <w:b/>
                <w:sz w:val="21"/>
                <w:szCs w:val="21"/>
              </w:rPr>
            </w:pPr>
            <w:r w:rsidRPr="005D6D93">
              <w:rPr>
                <w:rFonts w:ascii="宋体" w:hAnsi="宋体" w:hint="eastAsia"/>
                <w:b/>
                <w:sz w:val="21"/>
                <w:szCs w:val="21"/>
              </w:rPr>
              <w:t>□是</w:t>
            </w:r>
            <w:r w:rsidR="00F921F5" w:rsidRPr="005D6D93">
              <w:rPr>
                <w:rFonts w:ascii="宋体" w:hAnsi="宋体" w:hint="eastAsia"/>
                <w:b/>
                <w:sz w:val="21"/>
                <w:szCs w:val="21"/>
              </w:rPr>
              <w:t>■</w:t>
            </w:r>
            <w:r w:rsidRPr="005D6D93">
              <w:rPr>
                <w:rFonts w:ascii="宋体" w:hAnsi="宋体" w:hint="eastAsia"/>
                <w:b/>
                <w:sz w:val="21"/>
                <w:szCs w:val="21"/>
              </w:rPr>
              <w:t>否</w:t>
            </w:r>
          </w:p>
        </w:tc>
      </w:tr>
      <w:tr w:rsidR="000F1221" w:rsidTr="00FB7347">
        <w:trPr>
          <w:cantSplit/>
          <w:trHeight w:val="583"/>
          <w:jc w:val="center"/>
        </w:trPr>
        <w:tc>
          <w:tcPr>
            <w:tcW w:w="2218" w:type="dxa"/>
            <w:gridSpan w:val="2"/>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FB7347" w:rsidRDefault="001E6FAB">
            <w:pPr>
              <w:spacing w:line="360" w:lineRule="exact"/>
              <w:rPr>
                <w:rFonts w:ascii="宋体" w:hAnsi="宋体"/>
                <w:b/>
                <w:sz w:val="21"/>
                <w:szCs w:val="21"/>
              </w:rPr>
            </w:pPr>
            <w:bookmarkStart w:id="21" w:name="E勾选Add1"/>
            <w:r w:rsidRPr="005D6D93">
              <w:rPr>
                <w:rFonts w:ascii="宋体" w:hAnsi="宋体" w:hint="eastAsia"/>
                <w:b/>
                <w:sz w:val="21"/>
                <w:szCs w:val="21"/>
              </w:rPr>
              <w:t>■</w:t>
            </w:r>
            <w:bookmarkEnd w:id="21"/>
            <w:r w:rsidRPr="005D6D93">
              <w:rPr>
                <w:rFonts w:ascii="宋体" w:hAnsi="宋体"/>
                <w:b/>
                <w:sz w:val="21"/>
                <w:szCs w:val="21"/>
              </w:rPr>
              <w:t>EMS</w:t>
            </w:r>
            <w:r w:rsidRPr="005D6D93">
              <w:rPr>
                <w:rFonts w:ascii="宋体" w:hAnsi="宋体" w:hint="eastAsia"/>
                <w:b/>
                <w:sz w:val="21"/>
                <w:szCs w:val="21"/>
              </w:rPr>
              <w:t>：</w:t>
            </w:r>
            <w:r w:rsidR="006A37C5" w:rsidRPr="006A37C5">
              <w:rPr>
                <w:rFonts w:ascii="宋体" w:hAnsi="宋体" w:hint="eastAsia"/>
                <w:b/>
                <w:sz w:val="21"/>
                <w:szCs w:val="21"/>
              </w:rPr>
              <w:t>滤芯、滤筒、滤袋、过滤器的销售及相关环境管理活动</w:t>
            </w:r>
          </w:p>
        </w:tc>
      </w:tr>
      <w:tr w:rsidR="000F1221">
        <w:trPr>
          <w:cantSplit/>
          <w:trHeight w:val="838"/>
          <w:jc w:val="center"/>
        </w:trPr>
        <w:tc>
          <w:tcPr>
            <w:tcW w:w="1041" w:type="dxa"/>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010C2B">
            <w:pPr>
              <w:spacing w:line="180" w:lineRule="exact"/>
              <w:jc w:val="center"/>
              <w:rPr>
                <w:rFonts w:ascii="宋体" w:hAnsi="宋体"/>
                <w:b/>
                <w:sz w:val="21"/>
                <w:szCs w:val="21"/>
              </w:rPr>
            </w:pPr>
          </w:p>
        </w:tc>
        <w:tc>
          <w:tcPr>
            <w:tcW w:w="1177" w:type="dxa"/>
            <w:vAlign w:val="center"/>
          </w:tcPr>
          <w:p w:rsidR="005B46B4" w:rsidRPr="005D6D93" w:rsidRDefault="001E6FAB">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010C2B">
            <w:pPr>
              <w:spacing w:line="260" w:lineRule="exact"/>
              <w:jc w:val="center"/>
              <w:rPr>
                <w:rFonts w:ascii="宋体" w:hAnsi="宋体"/>
                <w:b/>
                <w:sz w:val="21"/>
                <w:szCs w:val="21"/>
              </w:rPr>
            </w:pPr>
          </w:p>
          <w:p w:rsidR="005B46B4" w:rsidRPr="005D6D93" w:rsidRDefault="00F921F5">
            <w:pPr>
              <w:spacing w:line="260" w:lineRule="exact"/>
              <w:rPr>
                <w:rFonts w:ascii="宋体" w:hAnsi="宋体"/>
                <w:b/>
                <w:sz w:val="21"/>
                <w:szCs w:val="21"/>
              </w:rPr>
            </w:pPr>
            <w:r w:rsidRPr="005D6D93">
              <w:rPr>
                <w:rFonts w:ascii="宋体" w:hAnsi="宋体" w:hint="eastAsia"/>
                <w:b/>
                <w:sz w:val="21"/>
                <w:szCs w:val="21"/>
              </w:rPr>
              <w:t>■</w:t>
            </w:r>
            <w:r w:rsidR="001E6FAB" w:rsidRPr="005D6D93">
              <w:rPr>
                <w:rFonts w:ascii="宋体" w:hAnsi="宋体" w:hint="eastAsia"/>
                <w:b/>
                <w:sz w:val="21"/>
                <w:szCs w:val="21"/>
              </w:rPr>
              <w:t>否</w:t>
            </w:r>
          </w:p>
        </w:tc>
        <w:tc>
          <w:tcPr>
            <w:tcW w:w="7588" w:type="dxa"/>
            <w:gridSpan w:val="6"/>
          </w:tcPr>
          <w:p w:rsidR="005B46B4" w:rsidRPr="005D6D93" w:rsidRDefault="001E6FA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006A37C5">
              <w:rPr>
                <w:rFonts w:ascii="宋体" w:hAnsi="宋体"/>
                <w:b/>
                <w:sz w:val="21"/>
                <w:szCs w:val="21"/>
              </w:rPr>
              <w:t>无</w:t>
            </w:r>
          </w:p>
        </w:tc>
      </w:tr>
      <w:tr w:rsidR="000F1221" w:rsidTr="006A37C5">
        <w:trPr>
          <w:trHeight w:val="600"/>
          <w:jc w:val="center"/>
        </w:trPr>
        <w:tc>
          <w:tcPr>
            <w:tcW w:w="2218" w:type="dxa"/>
            <w:gridSpan w:val="2"/>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6A37C5">
            <w:pPr>
              <w:spacing w:line="260" w:lineRule="exact"/>
              <w:rPr>
                <w:rFonts w:ascii="宋体" w:hAnsi="宋体"/>
                <w:b/>
                <w:sz w:val="21"/>
                <w:szCs w:val="21"/>
              </w:rPr>
            </w:pPr>
            <w:r w:rsidRPr="006A37C5">
              <w:rPr>
                <w:rFonts w:ascii="宋体" w:hAnsi="宋体"/>
                <w:b/>
                <w:sz w:val="21"/>
                <w:szCs w:val="21"/>
              </w:rPr>
              <w:t>29.11.04</w:t>
            </w:r>
          </w:p>
        </w:tc>
        <w:tc>
          <w:tcPr>
            <w:tcW w:w="1252" w:type="dxa"/>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效期</w:t>
            </w:r>
          </w:p>
        </w:tc>
        <w:tc>
          <w:tcPr>
            <w:tcW w:w="1475" w:type="dxa"/>
            <w:gridSpan w:val="2"/>
          </w:tcPr>
          <w:p w:rsidR="005B46B4" w:rsidRPr="005D6D93" w:rsidRDefault="000E713C" w:rsidP="006A37C5">
            <w:pPr>
              <w:spacing w:line="260" w:lineRule="exact"/>
              <w:rPr>
                <w:rFonts w:ascii="宋体" w:hAnsi="宋体"/>
                <w:b/>
                <w:sz w:val="21"/>
                <w:szCs w:val="21"/>
              </w:rPr>
            </w:pPr>
            <w:r>
              <w:rPr>
                <w:rFonts w:ascii="宋体" w:hAnsi="宋体" w:hint="eastAsia"/>
                <w:b/>
                <w:sz w:val="21"/>
                <w:szCs w:val="21"/>
              </w:rPr>
              <w:t>202</w:t>
            </w:r>
            <w:r w:rsidR="006A37C5">
              <w:rPr>
                <w:rFonts w:ascii="宋体" w:hAnsi="宋体" w:hint="eastAsia"/>
                <w:b/>
                <w:sz w:val="21"/>
                <w:szCs w:val="21"/>
              </w:rPr>
              <w:t>2</w:t>
            </w:r>
            <w:r>
              <w:rPr>
                <w:rFonts w:ascii="宋体" w:hAnsi="宋体" w:hint="eastAsia"/>
                <w:b/>
                <w:sz w:val="21"/>
                <w:szCs w:val="21"/>
              </w:rPr>
              <w:t>年</w:t>
            </w:r>
            <w:r w:rsidR="006A37C5">
              <w:rPr>
                <w:rFonts w:ascii="宋体" w:hAnsi="宋体" w:hint="eastAsia"/>
                <w:b/>
                <w:sz w:val="21"/>
                <w:szCs w:val="21"/>
              </w:rPr>
              <w:t>9</w:t>
            </w:r>
            <w:r>
              <w:rPr>
                <w:rFonts w:ascii="宋体" w:hAnsi="宋体" w:hint="eastAsia"/>
                <w:b/>
                <w:sz w:val="21"/>
                <w:szCs w:val="21"/>
              </w:rPr>
              <w:t>月</w:t>
            </w:r>
          </w:p>
        </w:tc>
        <w:tc>
          <w:tcPr>
            <w:tcW w:w="1672" w:type="dxa"/>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6A37C5" w:rsidP="006A37C5">
            <w:pPr>
              <w:spacing w:line="260" w:lineRule="exact"/>
              <w:rPr>
                <w:rFonts w:ascii="宋体"/>
                <w:b/>
                <w:sz w:val="21"/>
              </w:rPr>
            </w:pPr>
            <w:r>
              <w:rPr>
                <w:rFonts w:ascii="宋体" w:hint="eastAsia"/>
                <w:b/>
                <w:sz w:val="21"/>
              </w:rPr>
              <w:t>2019.8</w:t>
            </w:r>
            <w:r w:rsidR="00F921F5" w:rsidRPr="00F921F5">
              <w:rPr>
                <w:rFonts w:ascii="宋体" w:hint="eastAsia"/>
                <w:b/>
                <w:sz w:val="21"/>
              </w:rPr>
              <w:t>.</w:t>
            </w:r>
            <w:r>
              <w:rPr>
                <w:rFonts w:ascii="宋体" w:hint="eastAsia"/>
                <w:b/>
                <w:sz w:val="21"/>
              </w:rPr>
              <w:t>29</w:t>
            </w:r>
          </w:p>
        </w:tc>
      </w:tr>
    </w:tbl>
    <w:p w:rsidR="005B46B4" w:rsidRDefault="001E6FAB"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r w:rsidR="00F921F5">
        <w:rPr>
          <w:rFonts w:ascii="宋体" w:hAnsi="宋体" w:hint="eastAsia"/>
          <w:b/>
          <w:sz w:val="21"/>
          <w:szCs w:val="21"/>
        </w:rPr>
        <w:t xml:space="preserve">   不涉及</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w:t>
      </w:r>
      <w:bookmarkStart w:id="22" w:name="审核范围"/>
      <w:r w:rsidR="006A37C5" w:rsidRPr="006A37C5">
        <w:rPr>
          <w:rFonts w:ascii="宋体" w:hAnsi="宋体"/>
          <w:b/>
          <w:sz w:val="21"/>
          <w:szCs w:val="21"/>
          <w:u w:val="single"/>
        </w:rPr>
        <w:t>滤芯、滤筒、滤袋、过滤器的销售</w:t>
      </w:r>
      <w:bookmarkEnd w:id="22"/>
      <w:r w:rsidR="00F921F5" w:rsidRPr="00F921F5">
        <w:rPr>
          <w:rFonts w:ascii="宋体" w:hAnsi="宋体" w:hint="eastAsia"/>
          <w:b/>
          <w:sz w:val="21"/>
          <w:szCs w:val="21"/>
        </w:rPr>
        <w:t>相关环境管理活动</w:t>
      </w:r>
    </w:p>
    <w:p w:rsidR="005B46B4" w:rsidRPr="005D6D93" w:rsidRDefault="001E6FAB" w:rsidP="00F921F5">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00F921F5">
        <w:rPr>
          <w:rFonts w:ascii="宋体" w:hAnsi="宋体" w:hint="eastAsia"/>
          <w:b/>
          <w:sz w:val="21"/>
          <w:szCs w:val="21"/>
        </w:rPr>
        <w:t>服务抽查了   不涉及</w:t>
      </w:r>
    </w:p>
    <w:p w:rsidR="005B46B4" w:rsidRPr="005D6D93" w:rsidRDefault="001E6FAB"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6A37C5">
        <w:rPr>
          <w:rFonts w:ascii="宋体" w:hAnsi="宋体"/>
          <w:b/>
          <w:sz w:val="21"/>
          <w:szCs w:val="21"/>
        </w:rPr>
        <w:t>201</w:t>
      </w:r>
      <w:r w:rsidR="006A37C5">
        <w:rPr>
          <w:rFonts w:ascii="宋体" w:hAnsi="宋体" w:hint="eastAsia"/>
          <w:b/>
          <w:sz w:val="21"/>
          <w:szCs w:val="21"/>
        </w:rPr>
        <w:t>9</w:t>
      </w:r>
      <w:r w:rsidR="00F921F5">
        <w:rPr>
          <w:rFonts w:ascii="宋体" w:hAnsi="宋体"/>
          <w:b/>
          <w:sz w:val="21"/>
          <w:szCs w:val="21"/>
        </w:rPr>
        <w:t>年</w:t>
      </w:r>
      <w:r w:rsidR="006A37C5">
        <w:rPr>
          <w:rFonts w:ascii="宋体" w:hAnsi="宋体" w:hint="eastAsia"/>
          <w:b/>
          <w:sz w:val="21"/>
          <w:szCs w:val="21"/>
        </w:rPr>
        <w:t>8</w:t>
      </w:r>
      <w:r w:rsidR="00F921F5">
        <w:rPr>
          <w:rFonts w:ascii="宋体" w:hAnsi="宋体"/>
          <w:b/>
          <w:sz w:val="21"/>
          <w:szCs w:val="21"/>
        </w:rPr>
        <w:t>月</w:t>
      </w:r>
      <w:r w:rsidR="006A37C5">
        <w:rPr>
          <w:rFonts w:ascii="宋体" w:hAnsi="宋体" w:hint="eastAsia"/>
          <w:b/>
          <w:sz w:val="21"/>
          <w:szCs w:val="21"/>
        </w:rPr>
        <w:t>29</w:t>
      </w:r>
      <w:r w:rsidR="00F921F5">
        <w:rPr>
          <w:rFonts w:ascii="宋体" w:hAnsi="宋体"/>
          <w:b/>
          <w:sz w:val="21"/>
          <w:szCs w:val="21"/>
        </w:rPr>
        <w:t>日</w:t>
      </w:r>
      <w:r w:rsidRPr="005D6D93">
        <w:rPr>
          <w:rFonts w:ascii="宋体" w:hAnsi="宋体" w:hint="eastAsia"/>
          <w:b/>
          <w:sz w:val="21"/>
          <w:szCs w:val="21"/>
        </w:rPr>
        <w:t>至</w:t>
      </w:r>
      <w:r w:rsidR="006A37C5">
        <w:rPr>
          <w:rFonts w:ascii="宋体" w:hAnsi="宋体" w:hint="eastAsia"/>
          <w:b/>
          <w:sz w:val="21"/>
          <w:szCs w:val="21"/>
        </w:rPr>
        <w:t>2020</w:t>
      </w:r>
      <w:r w:rsidRPr="005D6D93">
        <w:rPr>
          <w:rFonts w:ascii="宋体" w:hAnsi="宋体" w:hint="eastAsia"/>
          <w:b/>
          <w:sz w:val="21"/>
          <w:szCs w:val="21"/>
        </w:rPr>
        <w:t>年</w:t>
      </w:r>
      <w:r w:rsidR="006A37C5">
        <w:rPr>
          <w:rFonts w:ascii="宋体" w:hAnsi="宋体" w:hint="eastAsia"/>
          <w:b/>
          <w:sz w:val="21"/>
          <w:szCs w:val="21"/>
        </w:rPr>
        <w:t>9</w:t>
      </w:r>
      <w:r w:rsidRPr="005D6D93">
        <w:rPr>
          <w:rFonts w:ascii="宋体" w:hAnsi="宋体" w:hint="eastAsia"/>
          <w:b/>
          <w:sz w:val="21"/>
          <w:szCs w:val="21"/>
        </w:rPr>
        <w:t>月</w:t>
      </w:r>
      <w:r w:rsidR="00F921F5">
        <w:rPr>
          <w:rFonts w:ascii="宋体" w:hAnsi="宋体" w:hint="eastAsia"/>
          <w:b/>
          <w:sz w:val="21"/>
          <w:szCs w:val="21"/>
        </w:rPr>
        <w:t>1</w:t>
      </w:r>
      <w:r w:rsidR="006A37C5">
        <w:rPr>
          <w:rFonts w:ascii="宋体" w:hAnsi="宋体" w:hint="eastAsia"/>
          <w:b/>
          <w:sz w:val="21"/>
          <w:szCs w:val="21"/>
        </w:rPr>
        <w:t>3</w:t>
      </w:r>
      <w:r w:rsidRPr="005D6D93">
        <w:rPr>
          <w:rFonts w:ascii="宋体" w:hAnsi="宋体" w:hint="eastAsia"/>
          <w:b/>
          <w:sz w:val="21"/>
          <w:szCs w:val="21"/>
        </w:rPr>
        <w:t>日</w:t>
      </w:r>
    </w:p>
    <w:p w:rsidR="005B46B4" w:rsidRPr="005D6D93" w:rsidRDefault="001E6FAB"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F921F5"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1E6FAB" w:rsidRPr="005D6D93">
        <w:rPr>
          <w:rFonts w:ascii="宋体" w:hAnsi="宋体" w:hint="eastAsia"/>
          <w:b/>
          <w:sz w:val="21"/>
          <w:szCs w:val="21"/>
        </w:rPr>
        <w:t>已完成审核计划的全部工作</w:t>
      </w:r>
    </w:p>
    <w:p w:rsidR="005B46B4" w:rsidRPr="005D6D93" w:rsidRDefault="001E6FAB"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1E6FAB"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1E6FAB" w:rsidP="001E028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0F1221">
        <w:trPr>
          <w:cantSplit/>
          <w:trHeight w:val="2077"/>
          <w:jc w:val="center"/>
        </w:trPr>
        <w:tc>
          <w:tcPr>
            <w:tcW w:w="720" w:type="dxa"/>
            <w:vMerge w:val="restart"/>
            <w:textDirection w:val="tbRlV"/>
            <w:vAlign w:val="center"/>
          </w:tcPr>
          <w:p w:rsidR="005B46B4" w:rsidRDefault="001E6FAB" w:rsidP="00F921F5">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B46B4" w:rsidRDefault="001E6FAB">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总经理：</w:t>
            </w:r>
            <w:proofErr w:type="gramStart"/>
            <w:r w:rsidRPr="00FB7347">
              <w:rPr>
                <w:rFonts w:ascii="宋体" w:hAnsi="宋体" w:hint="eastAsia"/>
                <w:sz w:val="18"/>
                <w:szCs w:val="18"/>
              </w:rPr>
              <w:t>霍维顺</w:t>
            </w:r>
            <w:proofErr w:type="gramEnd"/>
            <w:r w:rsidRPr="00FB7347">
              <w:rPr>
                <w:rFonts w:ascii="宋体" w:hAnsi="宋体" w:hint="eastAsia"/>
                <w:sz w:val="18"/>
                <w:szCs w:val="18"/>
              </w:rPr>
              <w:t xml:space="preserve">  管代：霍兵</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企业注册/经营地址：霸州</w:t>
            </w:r>
            <w:proofErr w:type="gramStart"/>
            <w:r w:rsidRPr="00FB7347">
              <w:rPr>
                <w:rFonts w:ascii="宋体" w:hAnsi="宋体" w:hint="eastAsia"/>
                <w:sz w:val="18"/>
                <w:szCs w:val="18"/>
              </w:rPr>
              <w:t>市南孟镇</w:t>
            </w:r>
            <w:proofErr w:type="gramEnd"/>
            <w:r w:rsidRPr="00FB7347">
              <w:rPr>
                <w:rFonts w:ascii="宋体" w:hAnsi="宋体" w:hint="eastAsia"/>
                <w:sz w:val="18"/>
                <w:szCs w:val="18"/>
              </w:rPr>
              <w:t>王村；经营场所面积100余平方米（含办公室、供销部）</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提供了营业执照（统一社会信用代码: 9113108160118401X0），资质文件有效。</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企业2000年成立，为个人独资企业，销售模式为投标、客户介绍、网络宣传等，主要客户为钢厂、炼油厂、化工厂等企业。目前行业竞争激烈，利润空间较小。企业销售服务，基本无环境污染。主要环境因素为固废排放、火灾。设置有垃圾存放点，配备有灭火器</w:t>
            </w:r>
          </w:p>
          <w:p w:rsidR="00F921F5" w:rsidRPr="006A37C5" w:rsidRDefault="006A37C5" w:rsidP="006A37C5">
            <w:pPr>
              <w:spacing w:line="240" w:lineRule="exact"/>
              <w:rPr>
                <w:rFonts w:ascii="宋体" w:hAnsi="宋体"/>
                <w:sz w:val="21"/>
                <w:szCs w:val="21"/>
              </w:rPr>
            </w:pPr>
            <w:r w:rsidRPr="00FB7347">
              <w:rPr>
                <w:rFonts w:ascii="宋体" w:hAnsi="宋体" w:hint="eastAsia"/>
                <w:sz w:val="18"/>
                <w:szCs w:val="18"/>
              </w:rPr>
              <w:t>公司应确定那些对实现良好环境管理体系有影响的内、外部问题，识别充分，符合要求。</w:t>
            </w:r>
          </w:p>
        </w:tc>
      </w:tr>
      <w:tr w:rsidR="000F1221">
        <w:trPr>
          <w:cantSplit/>
          <w:trHeight w:val="2077"/>
          <w:jc w:val="center"/>
        </w:trPr>
        <w:tc>
          <w:tcPr>
            <w:tcW w:w="720" w:type="dxa"/>
            <w:vMerge/>
            <w:textDirection w:val="tbRlV"/>
            <w:vAlign w:val="center"/>
          </w:tcPr>
          <w:p w:rsidR="005B46B4" w:rsidRDefault="00010C2B" w:rsidP="00F921F5">
            <w:pPr>
              <w:spacing w:line="240" w:lineRule="exact"/>
              <w:ind w:left="241" w:right="113" w:hangingChars="100" w:hanging="241"/>
              <w:jc w:val="center"/>
              <w:rPr>
                <w:rFonts w:ascii="宋体"/>
                <w:b/>
                <w:szCs w:val="21"/>
              </w:rPr>
            </w:pPr>
          </w:p>
        </w:tc>
        <w:tc>
          <w:tcPr>
            <w:tcW w:w="9198" w:type="dxa"/>
          </w:tcPr>
          <w:p w:rsidR="005B46B4" w:rsidRDefault="001E6FAB">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与组织环境管理体系有关的相关方主要包括：顾客、股东、员工、银行、外部供应商、雇员及其他为组织工作者、法律法规及监管机关、非政府组织等。</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sidR="00F921F5" w:rsidRPr="00F921F5" w:rsidRDefault="006A37C5" w:rsidP="006A37C5">
            <w:pPr>
              <w:spacing w:line="240" w:lineRule="exact"/>
              <w:rPr>
                <w:rFonts w:ascii="宋体" w:hAnsi="宋体"/>
                <w:sz w:val="18"/>
                <w:szCs w:val="18"/>
              </w:rPr>
            </w:pPr>
            <w:r w:rsidRPr="00FB7347">
              <w:rPr>
                <w:rFonts w:ascii="宋体" w:hAnsi="宋体" w:hint="eastAsia"/>
                <w:sz w:val="18"/>
                <w:szCs w:val="18"/>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r w:rsidRPr="00FB7347">
              <w:rPr>
                <w:rFonts w:ascii="宋体" w:hAnsi="宋体" w:hint="eastAsia"/>
                <w:sz w:val="18"/>
                <w:szCs w:val="18"/>
              </w:rPr>
              <w:t>。</w:t>
            </w:r>
          </w:p>
        </w:tc>
      </w:tr>
      <w:tr w:rsidR="000F1221" w:rsidTr="00F921F5">
        <w:trPr>
          <w:cantSplit/>
          <w:trHeight w:val="1629"/>
          <w:jc w:val="center"/>
        </w:trPr>
        <w:tc>
          <w:tcPr>
            <w:tcW w:w="720" w:type="dxa"/>
            <w:vMerge/>
            <w:textDirection w:val="tbRlV"/>
            <w:vAlign w:val="center"/>
          </w:tcPr>
          <w:p w:rsidR="005B46B4" w:rsidRDefault="00010C2B" w:rsidP="00F921F5">
            <w:pPr>
              <w:spacing w:line="240" w:lineRule="exact"/>
              <w:ind w:left="241" w:right="113" w:hangingChars="100" w:hanging="241"/>
              <w:jc w:val="center"/>
              <w:rPr>
                <w:rFonts w:ascii="宋体"/>
                <w:b/>
                <w:szCs w:val="21"/>
              </w:rPr>
            </w:pPr>
          </w:p>
        </w:tc>
        <w:tc>
          <w:tcPr>
            <w:tcW w:w="9198" w:type="dxa"/>
          </w:tcPr>
          <w:p w:rsidR="005B46B4" w:rsidRPr="00F921F5" w:rsidRDefault="001E6FAB">
            <w:pPr>
              <w:spacing w:line="280" w:lineRule="exact"/>
              <w:rPr>
                <w:rFonts w:ascii="宋体" w:hAnsi="宋体"/>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00F921F5" w:rsidRPr="00F921F5">
              <w:rPr>
                <w:rFonts w:ascii="宋体" w:hAnsi="宋体"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6A37C5" w:rsidRPr="00FB7347" w:rsidRDefault="006A37C5" w:rsidP="006A37C5">
            <w:pPr>
              <w:tabs>
                <w:tab w:val="left" w:pos="6237"/>
              </w:tabs>
              <w:spacing w:line="280" w:lineRule="exact"/>
              <w:rPr>
                <w:rFonts w:ascii="宋体" w:hAnsi="宋体" w:hint="eastAsia"/>
                <w:sz w:val="18"/>
                <w:szCs w:val="18"/>
              </w:rPr>
            </w:pPr>
            <w:r w:rsidRPr="00FB7347">
              <w:rPr>
                <w:rFonts w:ascii="宋体" w:hAnsi="宋体" w:hint="eastAsia"/>
                <w:sz w:val="18"/>
                <w:szCs w:val="18"/>
              </w:rPr>
              <w:t>在《环境管理手册》中形成了文件化的信息：</w:t>
            </w:r>
          </w:p>
          <w:p w:rsidR="006A37C5" w:rsidRPr="00FB7347" w:rsidRDefault="006A37C5" w:rsidP="006A37C5">
            <w:pPr>
              <w:tabs>
                <w:tab w:val="left" w:pos="6237"/>
              </w:tabs>
              <w:spacing w:line="280" w:lineRule="exact"/>
              <w:rPr>
                <w:rFonts w:ascii="宋体" w:hAnsi="宋体" w:hint="eastAsia"/>
                <w:sz w:val="18"/>
                <w:szCs w:val="18"/>
              </w:rPr>
            </w:pPr>
            <w:r w:rsidRPr="00FB7347">
              <w:rPr>
                <w:rFonts w:ascii="宋体" w:hAnsi="宋体" w:hint="eastAsia"/>
                <w:sz w:val="18"/>
                <w:szCs w:val="18"/>
              </w:rPr>
              <w:t>环境方针：节能降耗；预防污染； 遵纪守法；持续改进；保护环境；造福社会。</w:t>
            </w:r>
          </w:p>
          <w:p w:rsidR="006A37C5" w:rsidRPr="00FB7347" w:rsidRDefault="006A37C5" w:rsidP="006A37C5">
            <w:pPr>
              <w:tabs>
                <w:tab w:val="left" w:pos="6237"/>
              </w:tabs>
              <w:spacing w:line="280" w:lineRule="exact"/>
              <w:rPr>
                <w:rFonts w:ascii="宋体" w:hAnsi="宋体" w:hint="eastAsia"/>
                <w:sz w:val="18"/>
                <w:szCs w:val="18"/>
              </w:rPr>
            </w:pPr>
            <w:r w:rsidRPr="00FB7347">
              <w:rPr>
                <w:rFonts w:ascii="宋体" w:hAnsi="宋体" w:hint="eastAsia"/>
                <w:sz w:val="18"/>
                <w:szCs w:val="18"/>
              </w:rPr>
              <w:t>公司通过近半年的运行体系，证明公司的环境方针是适宜的。公司方针与公司的宗旨相适宜，符合公司的活动、产品或服务的性质、规模，满足顾客的要求，对持续改进也做出承诺。</w:t>
            </w:r>
          </w:p>
          <w:p w:rsidR="00F921F5" w:rsidRPr="005D6D93" w:rsidRDefault="006A37C5" w:rsidP="006A37C5">
            <w:pPr>
              <w:spacing w:line="280" w:lineRule="exact"/>
              <w:rPr>
                <w:rFonts w:ascii="宋体" w:hAnsi="宋体"/>
                <w:b/>
                <w:sz w:val="21"/>
                <w:szCs w:val="21"/>
              </w:rPr>
            </w:pPr>
            <w:r w:rsidRPr="00FB7347">
              <w:rPr>
                <w:rFonts w:ascii="宋体" w:hAnsi="宋体" w:hint="eastAsia"/>
                <w:sz w:val="18"/>
                <w:szCs w:val="18"/>
              </w:rPr>
              <w:t>主要通过文件和培训方式向全体员工传达的环境方针，在组织内得到沟通、理解，公司环境方针形成的文件的信息完整，有效。</w:t>
            </w:r>
          </w:p>
        </w:tc>
      </w:tr>
      <w:tr w:rsidR="000F1221">
        <w:trPr>
          <w:cantSplit/>
          <w:trHeight w:val="2077"/>
          <w:jc w:val="center"/>
        </w:trPr>
        <w:tc>
          <w:tcPr>
            <w:tcW w:w="720" w:type="dxa"/>
            <w:vMerge/>
            <w:textDirection w:val="tbRlV"/>
            <w:vAlign w:val="center"/>
          </w:tcPr>
          <w:p w:rsidR="005B46B4" w:rsidRDefault="00010C2B" w:rsidP="00F921F5">
            <w:pPr>
              <w:spacing w:line="240" w:lineRule="exact"/>
              <w:ind w:left="241" w:right="113" w:hangingChars="100" w:hanging="241"/>
              <w:jc w:val="center"/>
              <w:rPr>
                <w:rFonts w:ascii="宋体"/>
                <w:b/>
                <w:szCs w:val="21"/>
              </w:rPr>
            </w:pPr>
          </w:p>
        </w:tc>
        <w:tc>
          <w:tcPr>
            <w:tcW w:w="9198" w:type="dxa"/>
          </w:tcPr>
          <w:p w:rsidR="005B46B4" w:rsidRDefault="001E6FAB"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F921F5" w:rsidRPr="00FB7347" w:rsidRDefault="006A37C5" w:rsidP="00F921F5">
            <w:pPr>
              <w:spacing w:line="280" w:lineRule="exact"/>
              <w:rPr>
                <w:rFonts w:ascii="宋体" w:hAnsi="宋体"/>
                <w:sz w:val="18"/>
                <w:szCs w:val="18"/>
              </w:rPr>
            </w:pPr>
            <w:r w:rsidRPr="00FB7347">
              <w:rPr>
                <w:rFonts w:ascii="宋体" w:hAnsi="宋体" w:hint="eastAsia"/>
                <w:sz w:val="18"/>
                <w:szCs w:val="18"/>
              </w:rPr>
              <w:t>组织在策划管理体系时，综合考虑了组织的内外部问题，相关方的需求和期望及合</w:t>
            </w:r>
            <w:proofErr w:type="gramStart"/>
            <w:r w:rsidRPr="00FB7347">
              <w:rPr>
                <w:rFonts w:ascii="宋体" w:hAnsi="宋体" w:hint="eastAsia"/>
                <w:sz w:val="18"/>
                <w:szCs w:val="18"/>
              </w:rPr>
              <w:t>规</w:t>
            </w:r>
            <w:proofErr w:type="gramEnd"/>
            <w:r w:rsidRPr="00FB7347">
              <w:rPr>
                <w:rFonts w:ascii="宋体" w:hAnsi="宋体" w:hint="eastAsia"/>
                <w:sz w:val="18"/>
                <w:szCs w:val="18"/>
              </w:rPr>
              <w:t>义务，环境管理体系的范围等。重要环境因素失控造成的风险，如固废废弃物(硒鼓/墨盒带/灯管等)未按规定进行管控，造成</w:t>
            </w:r>
            <w:proofErr w:type="gramStart"/>
            <w:r w:rsidRPr="00FB7347">
              <w:rPr>
                <w:rFonts w:ascii="宋体" w:hAnsi="宋体" w:hint="eastAsia"/>
                <w:sz w:val="18"/>
                <w:szCs w:val="18"/>
              </w:rPr>
              <w:t>的危废污染</w:t>
            </w:r>
            <w:proofErr w:type="gramEnd"/>
            <w:r w:rsidRPr="00FB7347">
              <w:rPr>
                <w:rFonts w:ascii="宋体" w:hAnsi="宋体" w:hint="eastAsia"/>
                <w:sz w:val="18"/>
                <w:szCs w:val="18"/>
              </w:rPr>
              <w:t>；突发事件，如意外火灾造成的环境污染，合</w:t>
            </w:r>
            <w:proofErr w:type="gramStart"/>
            <w:r w:rsidRPr="00FB7347">
              <w:rPr>
                <w:rFonts w:ascii="宋体" w:hAnsi="宋体" w:hint="eastAsia"/>
                <w:sz w:val="18"/>
                <w:szCs w:val="18"/>
              </w:rPr>
              <w:t>规</w:t>
            </w:r>
            <w:proofErr w:type="gramEnd"/>
            <w:r w:rsidRPr="00FB7347">
              <w:rPr>
                <w:rFonts w:ascii="宋体" w:hAnsi="宋体" w:hint="eastAsia"/>
                <w:sz w:val="18"/>
                <w:szCs w:val="18"/>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与环境管理体系有关的风险和机遇识别基本充分，并针对潜在的风险制定了防患风险的应对措施，针对风险制定的应对措施切实有效、风险基本可控。</w:t>
            </w:r>
          </w:p>
        </w:tc>
      </w:tr>
      <w:tr w:rsidR="00705DA9" w:rsidTr="006A37C5">
        <w:trPr>
          <w:cantSplit/>
          <w:trHeight w:val="2651"/>
          <w:jc w:val="center"/>
        </w:trPr>
        <w:tc>
          <w:tcPr>
            <w:tcW w:w="720" w:type="dxa"/>
            <w:vMerge/>
            <w:vAlign w:val="center"/>
          </w:tcPr>
          <w:p w:rsidR="00705DA9" w:rsidRDefault="00705DA9">
            <w:pPr>
              <w:spacing w:line="240" w:lineRule="exact"/>
              <w:jc w:val="center"/>
              <w:rPr>
                <w:b/>
                <w:sz w:val="20"/>
              </w:rPr>
            </w:pPr>
          </w:p>
        </w:tc>
        <w:tc>
          <w:tcPr>
            <w:tcW w:w="9198" w:type="dxa"/>
          </w:tcPr>
          <w:p w:rsidR="00705DA9" w:rsidRPr="005D6D93" w:rsidRDefault="00705DA9">
            <w:pPr>
              <w:spacing w:line="240" w:lineRule="exact"/>
              <w:rPr>
                <w:rFonts w:ascii="宋体" w:hAnsi="宋体"/>
                <w:b/>
                <w:sz w:val="21"/>
                <w:szCs w:val="21"/>
              </w:rPr>
            </w:pPr>
            <w:r>
              <w:rPr>
                <w:rFonts w:ascii="宋体" w:hAnsi="宋体" w:hint="eastAsia"/>
                <w:b/>
                <w:sz w:val="21"/>
                <w:szCs w:val="21"/>
              </w:rPr>
              <w:t>5</w:t>
            </w:r>
            <w:r w:rsidRPr="005D6D93">
              <w:rPr>
                <w:rFonts w:ascii="宋体" w:hAnsi="宋体"/>
                <w:b/>
                <w:sz w:val="21"/>
                <w:szCs w:val="21"/>
              </w:rPr>
              <w:t xml:space="preserve">. </w:t>
            </w:r>
            <w:r w:rsidRPr="00F921F5">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705DA9" w:rsidRPr="005D6D93" w:rsidRDefault="00705DA9">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705DA9" w:rsidRPr="00705DA9" w:rsidRDefault="00705DA9" w:rsidP="00705DA9">
            <w:pPr>
              <w:spacing w:line="240" w:lineRule="exact"/>
              <w:rPr>
                <w:rFonts w:ascii="宋体" w:hAnsi="宋体"/>
                <w:b/>
                <w:sz w:val="21"/>
                <w:szCs w:val="21"/>
              </w:rPr>
            </w:pPr>
            <w:r w:rsidRPr="00705DA9">
              <w:rPr>
                <w:rFonts w:ascii="宋体" w:hAnsi="宋体" w:hint="eastAsia"/>
                <w:b/>
                <w:sz w:val="21"/>
                <w:szCs w:val="21"/>
              </w:rPr>
              <w:t>策划、编制了《环境因素识别与评价控制程序》，符合标准要求。</w:t>
            </w:r>
          </w:p>
          <w:p w:rsidR="00705DA9" w:rsidRPr="00FB7347" w:rsidRDefault="006A37C5" w:rsidP="00423E16">
            <w:pPr>
              <w:spacing w:line="240" w:lineRule="exact"/>
              <w:rPr>
                <w:rFonts w:ascii="宋体" w:hAnsi="宋体"/>
                <w:b/>
                <w:sz w:val="18"/>
                <w:szCs w:val="18"/>
              </w:rPr>
            </w:pPr>
            <w:r w:rsidRPr="00FB7347">
              <w:rPr>
                <w:rFonts w:ascii="宋体" w:hAnsi="宋体" w:hint="eastAsia"/>
                <w:sz w:val="18"/>
                <w:szCs w:val="18"/>
              </w:rPr>
              <w:t>办公室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 “环境因素评价表”，经评价后确定的重要环境因素包括：固体废弃物的排放、潜在火灾，查见“重要环境因素清单”。企业根据环境的变化对环境因素进行重新识别。</w:t>
            </w:r>
          </w:p>
        </w:tc>
      </w:tr>
      <w:tr w:rsidR="000F1221">
        <w:trPr>
          <w:cantSplit/>
          <w:trHeight w:val="1890"/>
          <w:jc w:val="center"/>
        </w:trPr>
        <w:tc>
          <w:tcPr>
            <w:tcW w:w="720" w:type="dxa"/>
            <w:vMerge/>
            <w:vAlign w:val="center"/>
          </w:tcPr>
          <w:p w:rsidR="005B46B4" w:rsidRDefault="00010C2B">
            <w:pPr>
              <w:spacing w:line="240" w:lineRule="exact"/>
              <w:jc w:val="center"/>
              <w:rPr>
                <w:b/>
                <w:sz w:val="20"/>
              </w:rPr>
            </w:pPr>
          </w:p>
        </w:tc>
        <w:tc>
          <w:tcPr>
            <w:tcW w:w="9198" w:type="dxa"/>
          </w:tcPr>
          <w:p w:rsidR="005B46B4" w:rsidRPr="005D6D93" w:rsidRDefault="00705DA9">
            <w:pPr>
              <w:spacing w:line="300" w:lineRule="exact"/>
              <w:rPr>
                <w:rFonts w:ascii="宋体" w:hAnsi="宋体"/>
                <w:b/>
                <w:sz w:val="21"/>
                <w:szCs w:val="21"/>
              </w:rPr>
            </w:pPr>
            <w:r>
              <w:rPr>
                <w:rFonts w:ascii="宋体" w:hAnsi="宋体" w:hint="eastAsia"/>
                <w:b/>
                <w:sz w:val="21"/>
                <w:szCs w:val="21"/>
              </w:rPr>
              <w:t>6</w:t>
            </w:r>
            <w:r w:rsidR="001E6FAB" w:rsidRPr="005D6D93">
              <w:rPr>
                <w:rFonts w:ascii="宋体" w:hAnsi="宋体"/>
                <w:b/>
                <w:sz w:val="21"/>
                <w:szCs w:val="21"/>
              </w:rPr>
              <w:t xml:space="preserve">. </w:t>
            </w:r>
            <w:r w:rsidR="001E6FAB" w:rsidRPr="005D6D93">
              <w:rPr>
                <w:rFonts w:ascii="宋体" w:hAnsi="宋体" w:hint="eastAsia"/>
                <w:b/>
                <w:sz w:val="21"/>
                <w:szCs w:val="21"/>
              </w:rPr>
              <w:t>法律法规及其他要求</w:t>
            </w:r>
          </w:p>
          <w:p w:rsidR="005B46B4" w:rsidRPr="005D6D93" w:rsidRDefault="00010C2B" w:rsidP="00F921F5">
            <w:pPr>
              <w:tabs>
                <w:tab w:val="left" w:pos="540"/>
              </w:tabs>
              <w:spacing w:line="300" w:lineRule="exact"/>
              <w:ind w:left="211" w:hangingChars="100" w:hanging="211"/>
              <w:rPr>
                <w:rFonts w:ascii="宋体" w:hAnsi="宋体"/>
                <w:b/>
                <w:sz w:val="21"/>
                <w:szCs w:val="21"/>
              </w:rPr>
            </w:pPr>
          </w:p>
          <w:p w:rsidR="005B46B4" w:rsidRPr="005D6D93" w:rsidRDefault="00243BA9" w:rsidP="00243BA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获取法律法规项，</w:t>
            </w:r>
            <w:r w:rsidRPr="00243BA9">
              <w:rPr>
                <w:rFonts w:ascii="宋体" w:hAnsi="宋体" w:hint="eastAsia"/>
                <w:b/>
                <w:szCs w:val="21"/>
              </w:rPr>
              <w:t>■</w:t>
            </w:r>
            <w:r w:rsidR="001E6FAB" w:rsidRPr="00351BFE">
              <w:rPr>
                <w:rFonts w:ascii="宋体" w:hAnsi="宋体" w:hint="eastAsia"/>
                <w:b/>
                <w:szCs w:val="21"/>
              </w:rPr>
              <w:t>法律法规获取充分</w:t>
            </w:r>
          </w:p>
          <w:p w:rsidR="005B46B4" w:rsidRPr="005D6D93" w:rsidRDefault="001E6FAB">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w:t>
            </w:r>
            <w:r w:rsidR="00243BA9" w:rsidRPr="00243BA9">
              <w:rPr>
                <w:rFonts w:ascii="宋体" w:hAnsi="宋体" w:hint="eastAsia"/>
                <w:b/>
                <w:szCs w:val="21"/>
              </w:rPr>
              <w:t>■</w:t>
            </w:r>
            <w:r>
              <w:rPr>
                <w:rFonts w:ascii="宋体" w:hAnsi="宋体" w:hint="eastAsia"/>
                <w:b/>
                <w:szCs w:val="21"/>
              </w:rPr>
              <w:t>环境因素□危险源，</w:t>
            </w:r>
            <w:r w:rsidR="00243BA9" w:rsidRPr="00243BA9">
              <w:rPr>
                <w:rFonts w:ascii="宋体" w:hAnsi="宋体" w:hint="eastAsia"/>
                <w:b/>
                <w:szCs w:val="21"/>
              </w:rPr>
              <w:t>■</w:t>
            </w:r>
            <w:r>
              <w:rPr>
                <w:rFonts w:ascii="宋体" w:hAnsi="宋体" w:hint="eastAsia"/>
                <w:b/>
                <w:szCs w:val="21"/>
              </w:rPr>
              <w:t>确定□未确定法律法规要求的具体条款，</w:t>
            </w:r>
          </w:p>
          <w:p w:rsidR="005B46B4" w:rsidRPr="005D6D93" w:rsidRDefault="001E6FAB" w:rsidP="00243BA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243BA9" w:rsidRPr="00243BA9">
              <w:rPr>
                <w:rFonts w:ascii="宋体" w:hAnsi="宋体" w:hint="eastAsia"/>
                <w:b/>
                <w:szCs w:val="21"/>
              </w:rPr>
              <w:t>a)通过各种</w:t>
            </w:r>
            <w:proofErr w:type="gramStart"/>
            <w:r w:rsidR="00243BA9" w:rsidRPr="00243BA9">
              <w:rPr>
                <w:rFonts w:ascii="宋体" w:hAnsi="宋体" w:hint="eastAsia"/>
                <w:b/>
                <w:szCs w:val="21"/>
              </w:rPr>
              <w:t>列会</w:t>
            </w:r>
            <w:proofErr w:type="gramEnd"/>
            <w:r w:rsidR="00243BA9" w:rsidRPr="00243BA9">
              <w:rPr>
                <w:rFonts w:ascii="宋体" w:hAnsi="宋体" w:hint="eastAsia"/>
                <w:b/>
                <w:szCs w:val="21"/>
              </w:rPr>
              <w:t>传达、通报质量管理情况（如工作例会、经营会议等)；b)各部门内部会议等；c)内部文件的学习和传递；d)公司宣传栏等方式</w:t>
            </w:r>
          </w:p>
          <w:p w:rsidR="005B46B4" w:rsidRPr="005D6D93" w:rsidRDefault="001E6FAB">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243BA9">
              <w:rPr>
                <w:rFonts w:ascii="宋体" w:hAnsi="宋体" w:hint="eastAsia"/>
                <w:b/>
                <w:szCs w:val="21"/>
              </w:rPr>
              <w:t>：</w:t>
            </w:r>
            <w:r w:rsidR="00243BA9">
              <w:rPr>
                <w:rFonts w:ascii="宋体" w:hAnsi="宋体" w:hint="eastAsia"/>
                <w:b/>
                <w:color w:val="000000" w:themeColor="text1"/>
                <w:szCs w:val="21"/>
              </w:rPr>
              <w:t>未发现过期版本的法律法规</w:t>
            </w:r>
          </w:p>
          <w:p w:rsidR="005B46B4" w:rsidRPr="005D6D93" w:rsidRDefault="00010C2B">
            <w:pPr>
              <w:tabs>
                <w:tab w:val="left" w:pos="0"/>
              </w:tabs>
              <w:spacing w:line="240" w:lineRule="exact"/>
              <w:rPr>
                <w:rFonts w:ascii="宋体" w:hAnsi="宋体"/>
                <w:b/>
                <w:sz w:val="21"/>
                <w:szCs w:val="21"/>
              </w:rPr>
            </w:pPr>
          </w:p>
        </w:tc>
      </w:tr>
      <w:tr w:rsidR="000F1221">
        <w:trPr>
          <w:cantSplit/>
          <w:trHeight w:val="2219"/>
          <w:jc w:val="center"/>
        </w:trPr>
        <w:tc>
          <w:tcPr>
            <w:tcW w:w="720" w:type="dxa"/>
            <w:vMerge/>
            <w:vAlign w:val="center"/>
          </w:tcPr>
          <w:p w:rsidR="005B46B4" w:rsidRDefault="00010C2B">
            <w:pPr>
              <w:spacing w:line="240" w:lineRule="exact"/>
              <w:jc w:val="center"/>
              <w:rPr>
                <w:b/>
                <w:sz w:val="20"/>
              </w:rPr>
            </w:pPr>
          </w:p>
        </w:tc>
        <w:tc>
          <w:tcPr>
            <w:tcW w:w="9198" w:type="dxa"/>
          </w:tcPr>
          <w:p w:rsidR="005B46B4" w:rsidRPr="005D6D93" w:rsidRDefault="00243BA9">
            <w:pPr>
              <w:spacing w:line="30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目标、方案</w:t>
            </w:r>
          </w:p>
          <w:p w:rsidR="005B46B4" w:rsidRPr="005D6D93" w:rsidRDefault="001E6FAB">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在《环境管理手册》中形成了文件化的信息</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目标：固体废弃物100%分类集中处理</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管理方案：</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1.划分垃圾区域，可回收与不可回收</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2.废弃硒鼓、墨盒由供应商回收统一处理。</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3.废弃灯管、电池等设置专门回收桶，统一集中由环卫部门回收处理。</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目标：火灾发生率为0：</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管理方案：</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1.消防设施配备率100%；</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2..建立应急预案，定期进行消防演习。</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环境目标考虑了重要环境因素，与环境方针一致，可测量。</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根据环境目标指标，组织建立了环境目标及措施，内容包括方法措施、执行部门、负责人、启始日期等。</w:t>
            </w:r>
          </w:p>
          <w:p w:rsidR="005B46B4" w:rsidRPr="005D6D93" w:rsidRDefault="006A37C5" w:rsidP="006A37C5">
            <w:pPr>
              <w:spacing w:line="240" w:lineRule="exact"/>
              <w:rPr>
                <w:rFonts w:ascii="宋体" w:hAnsi="宋体"/>
                <w:b/>
                <w:sz w:val="21"/>
                <w:szCs w:val="21"/>
              </w:rPr>
            </w:pPr>
            <w:r w:rsidRPr="00FB7347">
              <w:rPr>
                <w:rFonts w:ascii="宋体" w:hAnsi="宋体" w:hint="eastAsia"/>
                <w:sz w:val="18"/>
                <w:szCs w:val="18"/>
              </w:rPr>
              <w:t>现场抽查在相关职能、层次、过程上建立了环境目标，目标在各职能部门落实，办公室有对环境目标完成情况定期进行汇总统计，符合要求。</w:t>
            </w:r>
          </w:p>
        </w:tc>
      </w:tr>
      <w:tr w:rsidR="000F1221">
        <w:trPr>
          <w:cantSplit/>
          <w:trHeight w:val="1502"/>
          <w:jc w:val="center"/>
        </w:trPr>
        <w:tc>
          <w:tcPr>
            <w:tcW w:w="720" w:type="dxa"/>
            <w:vMerge/>
            <w:vAlign w:val="center"/>
          </w:tcPr>
          <w:p w:rsidR="005B46B4" w:rsidRDefault="00010C2B">
            <w:pPr>
              <w:spacing w:line="240" w:lineRule="exact"/>
              <w:jc w:val="center"/>
              <w:rPr>
                <w:b/>
                <w:sz w:val="20"/>
              </w:rPr>
            </w:pPr>
          </w:p>
        </w:tc>
        <w:tc>
          <w:tcPr>
            <w:tcW w:w="9198" w:type="dxa"/>
          </w:tcPr>
          <w:p w:rsidR="005B46B4" w:rsidRPr="005D6D93" w:rsidRDefault="00243BA9">
            <w:pPr>
              <w:spacing w:line="240" w:lineRule="exact"/>
              <w:rPr>
                <w:rFonts w:ascii="宋体" w:hAnsi="宋体"/>
                <w:b/>
                <w:sz w:val="21"/>
                <w:szCs w:val="21"/>
              </w:rPr>
            </w:pPr>
            <w:r>
              <w:rPr>
                <w:rFonts w:ascii="宋体" w:hAnsi="宋体" w:hint="eastAsia"/>
                <w:b/>
                <w:sz w:val="21"/>
                <w:szCs w:val="21"/>
              </w:rPr>
              <w:t>8</w:t>
            </w:r>
            <w:r w:rsidR="001E6FAB" w:rsidRPr="005D6D93">
              <w:rPr>
                <w:rFonts w:ascii="宋体" w:hAnsi="宋体"/>
                <w:b/>
                <w:sz w:val="21"/>
                <w:szCs w:val="21"/>
              </w:rPr>
              <w:t xml:space="preserve">. </w:t>
            </w:r>
            <w:r w:rsidR="001E6FAB" w:rsidRPr="005D6D93">
              <w:rPr>
                <w:rFonts w:ascii="宋体" w:hAnsi="宋体" w:hint="eastAsia"/>
                <w:b/>
                <w:sz w:val="21"/>
                <w:szCs w:val="21"/>
              </w:rPr>
              <w:t>文件与记录控制</w:t>
            </w:r>
            <w:r w:rsidR="001E6FAB" w:rsidRPr="005D6D93">
              <w:rPr>
                <w:rFonts w:ascii="宋体" w:hAnsi="宋体"/>
                <w:b/>
                <w:sz w:val="21"/>
                <w:szCs w:val="21"/>
              </w:rPr>
              <w:t>(</w:t>
            </w:r>
            <w:proofErr w:type="gramStart"/>
            <w:r w:rsidR="001E6FAB" w:rsidRPr="005D6D93">
              <w:rPr>
                <w:rFonts w:ascii="宋体" w:hAnsi="宋体" w:hint="eastAsia"/>
                <w:b/>
                <w:sz w:val="21"/>
                <w:szCs w:val="21"/>
              </w:rPr>
              <w:t>文审修订后文件</w:t>
            </w:r>
            <w:proofErr w:type="gramEnd"/>
            <w:r w:rsidR="001E6FAB" w:rsidRPr="005D6D93">
              <w:rPr>
                <w:rFonts w:ascii="宋体" w:hAnsi="宋体" w:hint="eastAsia"/>
                <w:b/>
                <w:sz w:val="21"/>
                <w:szCs w:val="21"/>
              </w:rPr>
              <w:t>与标准的符合程度评价、文件控制管理等</w:t>
            </w:r>
            <w:r w:rsidR="001E6FAB" w:rsidRPr="005D6D93">
              <w:rPr>
                <w:rFonts w:ascii="宋体" w:hAnsi="宋体"/>
                <w:b/>
                <w:sz w:val="21"/>
                <w:szCs w:val="21"/>
              </w:rPr>
              <w:t>)</w:t>
            </w:r>
          </w:p>
          <w:p w:rsidR="005B46B4" w:rsidRPr="00FB7347" w:rsidRDefault="00243BA9">
            <w:pPr>
              <w:tabs>
                <w:tab w:val="left" w:pos="540"/>
              </w:tabs>
              <w:spacing w:line="240" w:lineRule="exact"/>
              <w:rPr>
                <w:rFonts w:ascii="宋体" w:hAnsi="宋体"/>
                <w:sz w:val="18"/>
                <w:szCs w:val="18"/>
              </w:rPr>
            </w:pPr>
            <w:r w:rsidRPr="00FB7347">
              <w:rPr>
                <w:rFonts w:ascii="宋体" w:hAnsi="宋体" w:hint="eastAsia"/>
                <w:sz w:val="18"/>
                <w:szCs w:val="18"/>
              </w:rPr>
              <w:t>公司建立的管理体系文件包括管理手册、程序文件、管理文件、作业文件、记录。管理体系文件由办公室组织编写，总经理批准发布实施，办公室打印传阅，公司文件柜存放，电子版本在办公室电脑上，每个人均可查阅。外来文件电子版本在办公室电脑，每个人均可查阅，外来人员查阅需经过总经理批准。办公室根据管理系要求设计了空白表格，按照需求发放，由使用人员填写记录并保存，办公室不定期检查记录的同步性、真实性和填写完整、保存状况。目前，控制情况良好。</w:t>
            </w:r>
          </w:p>
        </w:tc>
      </w:tr>
      <w:tr w:rsidR="000F1221">
        <w:trPr>
          <w:cantSplit/>
          <w:trHeight w:val="1520"/>
          <w:jc w:val="center"/>
        </w:trPr>
        <w:tc>
          <w:tcPr>
            <w:tcW w:w="720" w:type="dxa"/>
            <w:vMerge w:val="restart"/>
            <w:textDirection w:val="tbRlV"/>
            <w:vAlign w:val="center"/>
          </w:tcPr>
          <w:p w:rsidR="005B46B4" w:rsidRDefault="001E6FAB">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1E6FAB">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6A37C5" w:rsidRPr="00FB7347" w:rsidRDefault="006A37C5" w:rsidP="006A37C5">
            <w:pPr>
              <w:spacing w:line="300" w:lineRule="exact"/>
              <w:rPr>
                <w:rFonts w:ascii="宋体" w:hAnsi="宋体" w:hint="eastAsia"/>
                <w:sz w:val="18"/>
                <w:szCs w:val="18"/>
              </w:rPr>
            </w:pPr>
            <w:r w:rsidRPr="00FB7347">
              <w:rPr>
                <w:rFonts w:ascii="宋体" w:hAnsi="宋体" w:hint="eastAsia"/>
                <w:sz w:val="18"/>
                <w:szCs w:val="18"/>
              </w:rPr>
              <w:t>1、提供的《人力资源控制程序》规定了岗位能力、意识及培训要求。办公室负责员工能力、意识和培训工作的管理。</w:t>
            </w:r>
          </w:p>
          <w:p w:rsidR="005B46B4" w:rsidRPr="00243BA9" w:rsidRDefault="006A37C5" w:rsidP="006A37C5">
            <w:pPr>
              <w:spacing w:line="300" w:lineRule="exact"/>
              <w:rPr>
                <w:rFonts w:ascii="宋体" w:hAnsi="宋体"/>
                <w:sz w:val="21"/>
                <w:szCs w:val="21"/>
              </w:rPr>
            </w:pPr>
            <w:r w:rsidRPr="00FB7347">
              <w:rPr>
                <w:rFonts w:ascii="宋体" w:hAnsi="宋体" w:hint="eastAsia"/>
                <w:sz w:val="18"/>
                <w:szCs w:val="18"/>
              </w:rPr>
              <w:t>2、办公室有组织对影响环境管理体系有关岗位人员的能力实施确认，规定了与环境管理体系运行有关的各职能部门管理、执行和验证岗位能力要求，抽查办公室负责人、供销部负责人等岗位人员均达到岗位能力要求</w:t>
            </w:r>
            <w:r w:rsidR="00243BA9" w:rsidRPr="00FB7347">
              <w:rPr>
                <w:rFonts w:ascii="宋体" w:hAnsi="宋体" w:hint="eastAsia"/>
                <w:sz w:val="18"/>
                <w:szCs w:val="18"/>
              </w:rPr>
              <w:t>。</w:t>
            </w:r>
          </w:p>
        </w:tc>
      </w:tr>
      <w:tr w:rsidR="000F1221" w:rsidTr="006A37C5">
        <w:trPr>
          <w:cantSplit/>
          <w:trHeight w:val="1132"/>
          <w:jc w:val="center"/>
        </w:trPr>
        <w:tc>
          <w:tcPr>
            <w:tcW w:w="720" w:type="dxa"/>
            <w:vMerge/>
            <w:textDirection w:val="tbRlV"/>
            <w:vAlign w:val="center"/>
          </w:tcPr>
          <w:p w:rsidR="005B46B4" w:rsidRDefault="00010C2B">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FB7347" w:rsidRDefault="00243BA9">
            <w:pPr>
              <w:spacing w:line="240" w:lineRule="exact"/>
              <w:rPr>
                <w:rFonts w:ascii="宋体" w:hAnsi="宋体"/>
                <w:b/>
                <w:sz w:val="18"/>
                <w:szCs w:val="18"/>
              </w:rPr>
            </w:pPr>
            <w:r w:rsidRPr="00FB7347">
              <w:rPr>
                <w:rFonts w:ascii="宋体" w:hAnsi="宋体" w:hint="eastAsia"/>
                <w:sz w:val="18"/>
                <w:szCs w:val="18"/>
              </w:rPr>
              <w:t>1</w:t>
            </w:r>
            <w:r w:rsidR="006A37C5" w:rsidRPr="00FB7347">
              <w:rPr>
                <w:rFonts w:ascii="宋体" w:hAnsi="宋体" w:hint="eastAsia"/>
                <w:sz w:val="18"/>
                <w:szCs w:val="18"/>
              </w:rPr>
              <w:t>公司确定、提供为建立、实施、保持和改进环境管理体系所需的资源。</w:t>
            </w:r>
            <w:proofErr w:type="gramStart"/>
            <w:r w:rsidR="006A37C5" w:rsidRPr="00FB7347">
              <w:rPr>
                <w:rFonts w:ascii="宋体" w:hAnsi="宋体" w:hint="eastAsia"/>
                <w:sz w:val="18"/>
                <w:szCs w:val="18"/>
              </w:rPr>
              <w:t>查公司</w:t>
            </w:r>
            <w:proofErr w:type="gramEnd"/>
            <w:r w:rsidR="006A37C5" w:rsidRPr="00FB7347">
              <w:rPr>
                <w:rFonts w:ascii="宋体" w:hAnsi="宋体" w:hint="eastAsia"/>
                <w:sz w:val="18"/>
                <w:szCs w:val="18"/>
              </w:rPr>
              <w:t>现有资源，包括人力资源、基础设施（含办公场所、办公设备/设施、交通和通讯设施、消防安全设施等）、信息、技术、资金等，现有员工15人，经营面积100余平方米。</w:t>
            </w:r>
          </w:p>
        </w:tc>
      </w:tr>
      <w:tr w:rsidR="000F1221" w:rsidTr="00243BA9">
        <w:trPr>
          <w:cantSplit/>
          <w:trHeight w:val="521"/>
          <w:jc w:val="center"/>
        </w:trPr>
        <w:tc>
          <w:tcPr>
            <w:tcW w:w="720" w:type="dxa"/>
            <w:vMerge/>
            <w:textDirection w:val="tbRlV"/>
            <w:vAlign w:val="center"/>
          </w:tcPr>
          <w:p w:rsidR="005B46B4" w:rsidRDefault="00010C2B">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过程运行环境</w:t>
            </w:r>
          </w:p>
          <w:p w:rsidR="005B46B4" w:rsidRPr="00243BA9" w:rsidRDefault="00243BA9">
            <w:pPr>
              <w:spacing w:line="240" w:lineRule="exact"/>
              <w:rPr>
                <w:rFonts w:ascii="宋体" w:hAnsi="宋体"/>
                <w:sz w:val="21"/>
                <w:szCs w:val="21"/>
              </w:rPr>
            </w:pPr>
            <w:r w:rsidRPr="00243BA9">
              <w:rPr>
                <w:rFonts w:ascii="宋体" w:hAnsi="宋体" w:hint="eastAsia"/>
                <w:color w:val="000000" w:themeColor="text1"/>
                <w:sz w:val="20"/>
              </w:rPr>
              <w:t>干净整洁</w:t>
            </w:r>
          </w:p>
        </w:tc>
      </w:tr>
      <w:tr w:rsidR="000F1221" w:rsidTr="00243BA9">
        <w:trPr>
          <w:cantSplit/>
          <w:trHeight w:val="557"/>
          <w:jc w:val="center"/>
        </w:trPr>
        <w:tc>
          <w:tcPr>
            <w:tcW w:w="720" w:type="dxa"/>
            <w:vMerge/>
            <w:textDirection w:val="tbRlV"/>
            <w:vAlign w:val="center"/>
          </w:tcPr>
          <w:p w:rsidR="005B46B4" w:rsidRDefault="00010C2B">
            <w:pPr>
              <w:spacing w:line="240" w:lineRule="exact"/>
              <w:ind w:left="113" w:right="113"/>
              <w:jc w:val="center"/>
              <w:rPr>
                <w:b/>
                <w:szCs w:val="21"/>
              </w:rPr>
            </w:pPr>
          </w:p>
        </w:tc>
        <w:tc>
          <w:tcPr>
            <w:tcW w:w="9198" w:type="dxa"/>
          </w:tcPr>
          <w:p w:rsidR="005B46B4" w:rsidRDefault="001E6FAB">
            <w:pPr>
              <w:spacing w:line="240" w:lineRule="exact"/>
              <w:rPr>
                <w:rFonts w:ascii="宋体" w:hAnsi="宋体"/>
                <w:b/>
                <w:sz w:val="21"/>
                <w:szCs w:val="21"/>
              </w:rPr>
            </w:pPr>
            <w:r w:rsidRPr="005D6D93">
              <w:rPr>
                <w:rFonts w:ascii="宋体" w:hAnsi="宋体" w:hint="eastAsia"/>
                <w:b/>
                <w:sz w:val="21"/>
                <w:szCs w:val="21"/>
              </w:rPr>
              <w:t>监视和测量资源</w:t>
            </w:r>
          </w:p>
          <w:p w:rsidR="00243BA9" w:rsidRPr="00243BA9" w:rsidRDefault="00243BA9">
            <w:pPr>
              <w:spacing w:line="240" w:lineRule="exact"/>
              <w:rPr>
                <w:rFonts w:ascii="宋体" w:hAnsi="宋体"/>
                <w:sz w:val="21"/>
                <w:szCs w:val="21"/>
              </w:rPr>
            </w:pPr>
            <w:r w:rsidRPr="00243BA9">
              <w:rPr>
                <w:rFonts w:ascii="宋体" w:hAnsi="宋体" w:hint="eastAsia"/>
                <w:sz w:val="21"/>
                <w:szCs w:val="21"/>
              </w:rPr>
              <w:t>无环境监视测量设备</w:t>
            </w:r>
          </w:p>
        </w:tc>
      </w:tr>
      <w:tr w:rsidR="000F1221" w:rsidTr="00243BA9">
        <w:trPr>
          <w:cantSplit/>
          <w:trHeight w:val="551"/>
          <w:jc w:val="center"/>
        </w:trPr>
        <w:tc>
          <w:tcPr>
            <w:tcW w:w="720" w:type="dxa"/>
            <w:vMerge/>
            <w:textDirection w:val="tbRlV"/>
            <w:vAlign w:val="center"/>
          </w:tcPr>
          <w:p w:rsidR="005B46B4" w:rsidRDefault="00010C2B">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知识</w:t>
            </w:r>
          </w:p>
          <w:p w:rsidR="005B46B4" w:rsidRPr="00243BA9" w:rsidRDefault="00243BA9">
            <w:pPr>
              <w:spacing w:line="240" w:lineRule="exact"/>
              <w:rPr>
                <w:rFonts w:ascii="宋体" w:hAnsi="宋体"/>
                <w:sz w:val="21"/>
                <w:szCs w:val="21"/>
              </w:rPr>
            </w:pPr>
            <w:r w:rsidRPr="00243BA9">
              <w:rPr>
                <w:rFonts w:ascii="宋体" w:hAnsi="宋体" w:hint="eastAsia"/>
                <w:sz w:val="21"/>
                <w:szCs w:val="21"/>
              </w:rPr>
              <w:t>不涉及</w:t>
            </w:r>
          </w:p>
        </w:tc>
      </w:tr>
      <w:tr w:rsidR="00243BA9" w:rsidTr="00243BA9">
        <w:trPr>
          <w:cantSplit/>
          <w:trHeight w:val="418"/>
          <w:jc w:val="center"/>
        </w:trPr>
        <w:tc>
          <w:tcPr>
            <w:tcW w:w="720" w:type="dxa"/>
            <w:vMerge/>
            <w:textDirection w:val="tbRlV"/>
            <w:vAlign w:val="center"/>
          </w:tcPr>
          <w:p w:rsidR="00243BA9" w:rsidRDefault="00243BA9">
            <w:pPr>
              <w:spacing w:line="240" w:lineRule="exact"/>
              <w:ind w:left="113" w:right="113"/>
              <w:jc w:val="center"/>
              <w:rPr>
                <w:b/>
                <w:szCs w:val="21"/>
              </w:rPr>
            </w:pPr>
          </w:p>
        </w:tc>
        <w:tc>
          <w:tcPr>
            <w:tcW w:w="9198" w:type="dxa"/>
          </w:tcPr>
          <w:p w:rsidR="00243BA9" w:rsidRPr="005D6D93" w:rsidRDefault="00243BA9" w:rsidP="00162688">
            <w:pPr>
              <w:spacing w:line="240" w:lineRule="exact"/>
              <w:rPr>
                <w:rFonts w:ascii="宋体" w:hAnsi="宋体"/>
                <w:b/>
                <w:sz w:val="21"/>
                <w:szCs w:val="21"/>
              </w:rPr>
            </w:pPr>
            <w:r w:rsidRPr="005D6D93">
              <w:rPr>
                <w:rFonts w:ascii="宋体" w:hAnsi="宋体" w:hint="eastAsia"/>
                <w:b/>
                <w:sz w:val="21"/>
                <w:szCs w:val="21"/>
              </w:rPr>
              <w:t>环保设施：</w:t>
            </w:r>
            <w:r w:rsidRPr="00243BA9">
              <w:rPr>
                <w:rFonts w:ascii="宋体" w:hAnsi="宋体" w:hint="eastAsia"/>
                <w:b/>
                <w:sz w:val="21"/>
                <w:szCs w:val="21"/>
              </w:rPr>
              <w:t>灭火器</w:t>
            </w:r>
          </w:p>
        </w:tc>
      </w:tr>
      <w:tr w:rsidR="000F1221">
        <w:trPr>
          <w:cantSplit/>
          <w:trHeight w:val="2531"/>
          <w:jc w:val="center"/>
        </w:trPr>
        <w:tc>
          <w:tcPr>
            <w:tcW w:w="720" w:type="dxa"/>
            <w:vMerge w:val="restart"/>
            <w:textDirection w:val="tbRlV"/>
            <w:vAlign w:val="center"/>
          </w:tcPr>
          <w:p w:rsidR="005B46B4" w:rsidRDefault="001E6FAB">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1E6FAB">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1E6FAB">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6A37C5" w:rsidRPr="00FB7347" w:rsidRDefault="006A37C5" w:rsidP="006A37C5">
            <w:pPr>
              <w:tabs>
                <w:tab w:val="left" w:pos="6237"/>
              </w:tabs>
              <w:spacing w:line="280" w:lineRule="exact"/>
              <w:rPr>
                <w:rFonts w:ascii="宋体" w:hAnsi="宋体" w:hint="eastAsia"/>
                <w:sz w:val="18"/>
                <w:szCs w:val="18"/>
              </w:rPr>
            </w:pPr>
            <w:r w:rsidRPr="00FB7347">
              <w:rPr>
                <w:rFonts w:ascii="宋体" w:hAnsi="宋体" w:hint="eastAsia"/>
                <w:sz w:val="18"/>
                <w:szCs w:val="18"/>
              </w:rPr>
              <w:t xml:space="preserve">总经理通过如下方式（主要以会议、培训、交流、文件和记录等型式）对其建立、实施和改进环境管理体系的承诺提供证据。 </w:t>
            </w:r>
          </w:p>
          <w:p w:rsidR="006A37C5" w:rsidRPr="00FB7347" w:rsidRDefault="006A37C5" w:rsidP="006A37C5">
            <w:pPr>
              <w:tabs>
                <w:tab w:val="left" w:pos="6237"/>
              </w:tabs>
              <w:spacing w:line="280" w:lineRule="exact"/>
              <w:rPr>
                <w:rFonts w:ascii="宋体" w:hAnsi="宋体" w:hint="eastAsia"/>
                <w:sz w:val="18"/>
                <w:szCs w:val="18"/>
              </w:rPr>
            </w:pPr>
            <w:r w:rsidRPr="00FB7347">
              <w:rPr>
                <w:rFonts w:ascii="宋体" w:hAnsi="宋体" w:hint="eastAsia"/>
                <w:sz w:val="18"/>
                <w:szCs w:val="18"/>
              </w:rPr>
              <w:t>1.负责环境体系的策划，负责公开的环境承诺，遵守环境保护的法律法规，制定环境方针，并签署批准、颁布环境方针；负责环境体系的管理评审工作；</w:t>
            </w:r>
          </w:p>
          <w:p w:rsidR="006A37C5" w:rsidRPr="00FB7347" w:rsidRDefault="006A37C5" w:rsidP="006A37C5">
            <w:pPr>
              <w:tabs>
                <w:tab w:val="left" w:pos="6237"/>
              </w:tabs>
              <w:spacing w:line="280" w:lineRule="exact"/>
              <w:rPr>
                <w:rFonts w:ascii="宋体" w:hAnsi="宋体" w:hint="eastAsia"/>
                <w:sz w:val="18"/>
                <w:szCs w:val="18"/>
              </w:rPr>
            </w:pPr>
            <w:r w:rsidRPr="00FB7347">
              <w:rPr>
                <w:rFonts w:ascii="宋体" w:hAnsi="宋体" w:hint="eastAsia"/>
                <w:sz w:val="18"/>
                <w:szCs w:val="18"/>
              </w:rPr>
              <w:t>2.负责批准《管理手册》、“环境目标、指标和管理方案”和“培训计划”；</w:t>
            </w:r>
          </w:p>
          <w:p w:rsidR="006A37C5" w:rsidRPr="00FB7347" w:rsidRDefault="006A37C5" w:rsidP="006A37C5">
            <w:pPr>
              <w:tabs>
                <w:tab w:val="left" w:pos="6237"/>
              </w:tabs>
              <w:spacing w:line="280" w:lineRule="exact"/>
              <w:rPr>
                <w:rFonts w:ascii="宋体" w:hAnsi="宋体" w:hint="eastAsia"/>
                <w:sz w:val="18"/>
                <w:szCs w:val="18"/>
              </w:rPr>
            </w:pPr>
            <w:r w:rsidRPr="00FB7347">
              <w:rPr>
                <w:rFonts w:ascii="宋体" w:hAnsi="宋体" w:hint="eastAsia"/>
                <w:sz w:val="18"/>
                <w:szCs w:val="18"/>
              </w:rPr>
              <w:t>3.确保提供建立、实施并保持环境管理体系所必要的资源；</w:t>
            </w:r>
          </w:p>
          <w:p w:rsidR="006A37C5" w:rsidRPr="00FB7347" w:rsidRDefault="006A37C5" w:rsidP="006A37C5">
            <w:pPr>
              <w:tabs>
                <w:tab w:val="left" w:pos="6237"/>
              </w:tabs>
              <w:spacing w:line="280" w:lineRule="exact"/>
              <w:rPr>
                <w:rFonts w:ascii="宋体" w:hAnsi="宋体" w:hint="eastAsia"/>
                <w:sz w:val="18"/>
                <w:szCs w:val="18"/>
              </w:rPr>
            </w:pPr>
            <w:r w:rsidRPr="00FB7347">
              <w:rPr>
                <w:rFonts w:ascii="宋体" w:hAnsi="宋体" w:hint="eastAsia"/>
                <w:sz w:val="18"/>
                <w:szCs w:val="18"/>
              </w:rPr>
              <w:t>4.负责特殊合同的批准和签订，批准分/承包方的定点、扩点、撤点和恢复，批准《合格供应商名录》；</w:t>
            </w:r>
          </w:p>
          <w:p w:rsidR="00243BA9" w:rsidRPr="00243BA9" w:rsidRDefault="006A37C5" w:rsidP="006A37C5">
            <w:pPr>
              <w:spacing w:line="300" w:lineRule="exact"/>
              <w:ind w:left="1"/>
              <w:rPr>
                <w:rFonts w:ascii="宋体" w:hAnsi="宋体"/>
                <w:sz w:val="21"/>
                <w:szCs w:val="21"/>
              </w:rPr>
            </w:pPr>
            <w:r w:rsidRPr="00FB7347">
              <w:rPr>
                <w:rFonts w:ascii="宋体" w:hAnsi="宋体" w:hint="eastAsia"/>
                <w:sz w:val="18"/>
                <w:szCs w:val="18"/>
              </w:rPr>
              <w:t>5.对公司产品质量全面负责，对重大的批不合格品做出处置。</w:t>
            </w:r>
          </w:p>
        </w:tc>
      </w:tr>
      <w:tr w:rsidR="000F1221" w:rsidTr="00FB7347">
        <w:trPr>
          <w:cantSplit/>
          <w:trHeight w:val="2262"/>
          <w:jc w:val="center"/>
        </w:trPr>
        <w:tc>
          <w:tcPr>
            <w:tcW w:w="720" w:type="dxa"/>
            <w:vMerge/>
            <w:vAlign w:val="center"/>
          </w:tcPr>
          <w:p w:rsidR="005B46B4" w:rsidRDefault="00010C2B">
            <w:pPr>
              <w:spacing w:line="240" w:lineRule="exact"/>
              <w:jc w:val="center"/>
              <w:rPr>
                <w:b/>
                <w:szCs w:val="21"/>
              </w:rPr>
            </w:pPr>
          </w:p>
        </w:tc>
        <w:tc>
          <w:tcPr>
            <w:tcW w:w="9198" w:type="dxa"/>
          </w:tcPr>
          <w:p w:rsidR="005B46B4" w:rsidRPr="00FB7347" w:rsidRDefault="001E6FAB" w:rsidP="00F921F5">
            <w:pPr>
              <w:spacing w:line="240" w:lineRule="exact"/>
              <w:ind w:left="167" w:hangingChars="79" w:hanging="167"/>
              <w:rPr>
                <w:rFonts w:ascii="宋体" w:hAnsi="宋体"/>
                <w:b/>
                <w:sz w:val="18"/>
                <w:szCs w:val="18"/>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w:t>
            </w:r>
            <w:r w:rsidRPr="00FB7347">
              <w:rPr>
                <w:rFonts w:ascii="宋体" w:hAnsi="宋体" w:hint="eastAsia"/>
                <w:b/>
                <w:sz w:val="18"/>
                <w:szCs w:val="18"/>
              </w:rPr>
              <w:t>织对外联络关注顾客的感受情况、信息交流包括通报相关方的情况等）</w:t>
            </w:r>
          </w:p>
          <w:p w:rsidR="005B46B4" w:rsidRPr="00FB7347" w:rsidRDefault="00010C2B">
            <w:pPr>
              <w:spacing w:line="240" w:lineRule="exact"/>
              <w:rPr>
                <w:rFonts w:ascii="宋体" w:hAnsi="宋体"/>
                <w:b/>
                <w:sz w:val="18"/>
                <w:szCs w:val="18"/>
              </w:rPr>
            </w:pPr>
          </w:p>
          <w:p w:rsidR="00243BA9" w:rsidRPr="00FB7347" w:rsidRDefault="00243BA9" w:rsidP="00243BA9">
            <w:pPr>
              <w:spacing w:line="240" w:lineRule="exact"/>
              <w:rPr>
                <w:rFonts w:ascii="宋体" w:hAnsi="宋体"/>
                <w:b/>
                <w:sz w:val="18"/>
                <w:szCs w:val="18"/>
              </w:rPr>
            </w:pPr>
            <w:r w:rsidRPr="00FB7347">
              <w:rPr>
                <w:rFonts w:ascii="宋体" w:hAnsi="宋体" w:hint="eastAsia"/>
                <w:b/>
                <w:sz w:val="18"/>
                <w:szCs w:val="18"/>
              </w:rPr>
              <w:t>内部沟通的情况：内部沟通方式：电话、会议、培训、面谈、文件、网络等方式交流</w:t>
            </w:r>
          </w:p>
          <w:p w:rsidR="00243BA9" w:rsidRPr="00FB7347" w:rsidRDefault="00243BA9" w:rsidP="00243BA9">
            <w:pPr>
              <w:spacing w:line="240" w:lineRule="exact"/>
              <w:rPr>
                <w:rFonts w:ascii="宋体" w:hAnsi="宋体"/>
                <w:b/>
                <w:sz w:val="18"/>
                <w:szCs w:val="18"/>
              </w:rPr>
            </w:pPr>
            <w:r w:rsidRPr="00FB7347">
              <w:rPr>
                <w:rFonts w:ascii="宋体" w:hAnsi="宋体" w:hint="eastAsia"/>
                <w:b/>
                <w:sz w:val="18"/>
                <w:szCs w:val="18"/>
              </w:rPr>
              <w:t xml:space="preserve">                内部沟通的效果：有效</w:t>
            </w:r>
          </w:p>
          <w:p w:rsidR="00243BA9" w:rsidRPr="00FB7347" w:rsidRDefault="00243BA9" w:rsidP="00243BA9">
            <w:pPr>
              <w:spacing w:line="240" w:lineRule="exact"/>
              <w:rPr>
                <w:rFonts w:ascii="宋体" w:hAnsi="宋体"/>
                <w:b/>
                <w:sz w:val="18"/>
                <w:szCs w:val="18"/>
              </w:rPr>
            </w:pPr>
          </w:p>
          <w:p w:rsidR="00243BA9" w:rsidRPr="00FB7347" w:rsidRDefault="00243BA9" w:rsidP="00243BA9">
            <w:pPr>
              <w:spacing w:line="240" w:lineRule="exact"/>
              <w:rPr>
                <w:rFonts w:ascii="宋体" w:hAnsi="宋体"/>
                <w:b/>
                <w:sz w:val="18"/>
                <w:szCs w:val="18"/>
              </w:rPr>
            </w:pPr>
            <w:r w:rsidRPr="00FB7347">
              <w:rPr>
                <w:rFonts w:ascii="宋体" w:hAnsi="宋体" w:hint="eastAsia"/>
                <w:b/>
                <w:sz w:val="18"/>
                <w:szCs w:val="18"/>
              </w:rPr>
              <w:t>外部信息的接收、成文并答复的情况（E、S填写）：内外部信息沟通渠道畅通</w:t>
            </w:r>
          </w:p>
          <w:p w:rsidR="00243BA9" w:rsidRPr="00FB7347" w:rsidRDefault="00243BA9" w:rsidP="00243BA9">
            <w:pPr>
              <w:spacing w:line="240" w:lineRule="exact"/>
              <w:rPr>
                <w:rFonts w:ascii="宋体" w:hAnsi="宋体"/>
                <w:b/>
                <w:sz w:val="18"/>
                <w:szCs w:val="18"/>
              </w:rPr>
            </w:pPr>
          </w:p>
          <w:p w:rsidR="005B46B4" w:rsidRPr="00243BA9" w:rsidRDefault="00243BA9" w:rsidP="00243BA9">
            <w:pPr>
              <w:spacing w:line="240" w:lineRule="exact"/>
              <w:rPr>
                <w:rFonts w:ascii="宋体" w:hAnsi="宋体"/>
                <w:b/>
                <w:sz w:val="21"/>
                <w:szCs w:val="21"/>
              </w:rPr>
            </w:pPr>
            <w:r w:rsidRPr="00FB7347">
              <w:rPr>
                <w:rFonts w:ascii="宋体" w:hAnsi="宋体" w:hint="eastAsia"/>
                <w:b/>
                <w:sz w:val="18"/>
                <w:szCs w:val="18"/>
              </w:rPr>
              <w:t>重要环境因素信息对外交流情况（EMS填写）：“相关方告知书”发放到相关方，沟通顺畅</w:t>
            </w:r>
          </w:p>
        </w:tc>
      </w:tr>
      <w:tr w:rsidR="00BA1017" w:rsidTr="00BA1017">
        <w:trPr>
          <w:cantSplit/>
          <w:trHeight w:val="207"/>
          <w:jc w:val="center"/>
        </w:trPr>
        <w:tc>
          <w:tcPr>
            <w:tcW w:w="720" w:type="dxa"/>
            <w:vMerge/>
            <w:vAlign w:val="center"/>
          </w:tcPr>
          <w:p w:rsidR="00BA1017" w:rsidRDefault="00BA1017">
            <w:pPr>
              <w:spacing w:line="240" w:lineRule="exact"/>
              <w:jc w:val="center"/>
              <w:rPr>
                <w:b/>
                <w:szCs w:val="21"/>
              </w:rPr>
            </w:pPr>
          </w:p>
        </w:tc>
        <w:tc>
          <w:tcPr>
            <w:tcW w:w="9198" w:type="dxa"/>
          </w:tcPr>
          <w:p w:rsidR="00BA1017" w:rsidRPr="005D6D93" w:rsidRDefault="00BA1017">
            <w:pPr>
              <w:spacing w:line="240" w:lineRule="exact"/>
              <w:rPr>
                <w:rFonts w:ascii="宋体" w:hAnsi="宋体"/>
                <w:b/>
                <w:sz w:val="21"/>
                <w:szCs w:val="21"/>
              </w:rPr>
            </w:pPr>
            <w:r>
              <w:rPr>
                <w:rFonts w:ascii="宋体" w:hAnsi="宋体" w:hint="eastAsia"/>
                <w:b/>
                <w:sz w:val="21"/>
                <w:szCs w:val="21"/>
              </w:rPr>
              <w:t>3</w:t>
            </w:r>
            <w:r w:rsidRPr="005D6D93">
              <w:rPr>
                <w:rFonts w:ascii="宋体" w:hAnsi="宋体"/>
                <w:b/>
                <w:sz w:val="21"/>
                <w:szCs w:val="21"/>
              </w:rPr>
              <w:t xml:space="preserve">.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提供的《不符合和纠正措施程序》规定了体系运行中的不符合、纠正措施和预防措施控制要求。经与该部门交流：经过日常的监视和测量及检查未发生环境运行过程中的不符合、事故、事件。故没有采取纠正和预防措施的需求。</w:t>
            </w:r>
          </w:p>
          <w:p w:rsidR="006A37C5" w:rsidRPr="00FB7347" w:rsidRDefault="006A37C5" w:rsidP="006A37C5">
            <w:pPr>
              <w:spacing w:line="240" w:lineRule="exact"/>
              <w:rPr>
                <w:rFonts w:ascii="宋体" w:hAnsi="宋体" w:hint="eastAsia"/>
                <w:sz w:val="18"/>
                <w:szCs w:val="18"/>
              </w:rPr>
            </w:pPr>
            <w:r w:rsidRPr="00FB7347">
              <w:rPr>
                <w:rFonts w:ascii="宋体" w:hAnsi="宋体" w:hint="eastAsia"/>
                <w:sz w:val="18"/>
                <w:szCs w:val="18"/>
              </w:rPr>
              <w:t>本年度实施的内审中出现的不符合，均及时在规定的时间内进行了纠正、关闭；截止目前未发生环保事故，若发生，将严格按相关程序文件规定执行。</w:t>
            </w:r>
          </w:p>
          <w:p w:rsidR="00BA1017" w:rsidRPr="004F3A18" w:rsidRDefault="006A37C5" w:rsidP="006A37C5">
            <w:pPr>
              <w:spacing w:line="240" w:lineRule="exact"/>
              <w:rPr>
                <w:rFonts w:ascii="宋体" w:hAnsi="宋体"/>
                <w:sz w:val="21"/>
                <w:szCs w:val="21"/>
              </w:rPr>
            </w:pPr>
            <w:r w:rsidRPr="00FB7347">
              <w:rPr>
                <w:rFonts w:ascii="宋体" w:hAnsi="宋体" w:hint="eastAsia"/>
                <w:sz w:val="18"/>
                <w:szCs w:val="18"/>
              </w:rPr>
              <w:t>企业有通过日常培训、例行检查、合</w:t>
            </w:r>
            <w:proofErr w:type="gramStart"/>
            <w:r w:rsidRPr="00FB7347">
              <w:rPr>
                <w:rFonts w:ascii="宋体" w:hAnsi="宋体" w:hint="eastAsia"/>
                <w:sz w:val="18"/>
                <w:szCs w:val="18"/>
              </w:rPr>
              <w:t>规</w:t>
            </w:r>
            <w:proofErr w:type="gramEnd"/>
            <w:r w:rsidRPr="00FB7347">
              <w:rPr>
                <w:rFonts w:ascii="宋体" w:hAnsi="宋体" w:hint="eastAsia"/>
                <w:sz w:val="18"/>
                <w:szCs w:val="18"/>
              </w:rPr>
              <w:t>性评价、环境目标、指标及管理方案完成情况检查，制定应急预案，并定期实施演练，以及内审和管理评审等防患措施，以防止签字的不符合、事故、事件的发生。</w:t>
            </w:r>
          </w:p>
        </w:tc>
      </w:tr>
      <w:tr w:rsidR="000F1221">
        <w:trPr>
          <w:cantSplit/>
          <w:trHeight w:val="2250"/>
          <w:jc w:val="center"/>
        </w:trPr>
        <w:tc>
          <w:tcPr>
            <w:tcW w:w="720" w:type="dxa"/>
            <w:vMerge/>
            <w:vAlign w:val="center"/>
          </w:tcPr>
          <w:p w:rsidR="005B46B4" w:rsidRDefault="00010C2B">
            <w:pPr>
              <w:spacing w:line="240" w:lineRule="exact"/>
              <w:jc w:val="center"/>
              <w:rPr>
                <w:b/>
                <w:szCs w:val="21"/>
              </w:rPr>
            </w:pPr>
          </w:p>
        </w:tc>
        <w:tc>
          <w:tcPr>
            <w:tcW w:w="9198" w:type="dxa"/>
          </w:tcPr>
          <w:p w:rsidR="005B46B4" w:rsidRPr="005D6D93" w:rsidRDefault="00BA1017">
            <w:pPr>
              <w:spacing w:line="240" w:lineRule="exact"/>
              <w:rPr>
                <w:rFonts w:ascii="宋体" w:hAnsi="宋体"/>
                <w:b/>
                <w:sz w:val="21"/>
                <w:szCs w:val="21"/>
              </w:rPr>
            </w:pPr>
            <w:r>
              <w:rPr>
                <w:rFonts w:ascii="宋体" w:hAnsi="宋体" w:hint="eastAsia"/>
                <w:b/>
                <w:sz w:val="21"/>
                <w:szCs w:val="21"/>
              </w:rPr>
              <w:t>4</w:t>
            </w:r>
            <w:r w:rsidR="001E6FAB" w:rsidRPr="005D6D93">
              <w:rPr>
                <w:rFonts w:ascii="宋体" w:hAnsi="宋体"/>
                <w:b/>
                <w:sz w:val="21"/>
                <w:szCs w:val="21"/>
              </w:rPr>
              <w:t>. EMS</w:t>
            </w:r>
            <w:r w:rsidR="001E6FAB" w:rsidRPr="005D6D93">
              <w:rPr>
                <w:rFonts w:ascii="宋体" w:hAnsi="宋体" w:hint="eastAsia"/>
                <w:b/>
                <w:sz w:val="21"/>
                <w:szCs w:val="21"/>
              </w:rPr>
              <w:t>组织对重要环境因素实施控制的结果</w:t>
            </w:r>
          </w:p>
          <w:p w:rsidR="00BA1017" w:rsidRDefault="001E6FAB">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BA1017" w:rsidRPr="00BA1017" w:rsidRDefault="00BA1017">
            <w:pPr>
              <w:spacing w:line="240" w:lineRule="exact"/>
              <w:rPr>
                <w:rFonts w:ascii="宋体" w:hAnsi="宋体"/>
                <w:b/>
                <w:sz w:val="21"/>
                <w:szCs w:val="21"/>
              </w:rPr>
            </w:pPr>
            <w:r w:rsidRPr="00BA1017">
              <w:rPr>
                <w:rFonts w:ascii="宋体" w:hAnsi="宋体" w:hint="eastAsia"/>
                <w:b/>
                <w:sz w:val="21"/>
                <w:szCs w:val="21"/>
              </w:rPr>
              <w:t>办公环境运行控制：</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办公室有对所属办公区域室内，销售、采购服务过程中识别的环境因素运行进行控制，主要环境污染物控制如下。</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生活污水控制：办公区域无独立卫生间，楼层公共卫生间污水直接排入污水管网。</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固废控制：固体废弃物有规定要求分类存放，按“可回收”、“不可回收”进行分类管理，但现场巡视垃圾并按要求进行垃圾分类处理。已开不符合。</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 xml:space="preserve">废气和噪声控制：废气和噪声对环境影响较小，可忽略不计。   </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节能降耗：办公室纸张节约使用，办公设备、设施有按规定要求使用，</w:t>
            </w:r>
            <w:proofErr w:type="gramStart"/>
            <w:r w:rsidRPr="00FB7347">
              <w:rPr>
                <w:rFonts w:ascii="宋体" w:hAnsi="宋体" w:hint="eastAsia"/>
                <w:sz w:val="18"/>
                <w:szCs w:val="18"/>
              </w:rPr>
              <w:t>杜绝非</w:t>
            </w:r>
            <w:proofErr w:type="gramEnd"/>
            <w:r w:rsidRPr="00FB7347">
              <w:rPr>
                <w:rFonts w:ascii="宋体" w:hAnsi="宋体" w:hint="eastAsia"/>
                <w:sz w:val="18"/>
                <w:szCs w:val="18"/>
              </w:rPr>
              <w:t>正常使用，要求不得使用大功率电器，并定期统计水、电消耗情况。</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火灾控制：现场巡视办公区域，灭火器异常状态。已开不符合。</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相关方控制：企业有对能够施加环境影响的相关进行告知，查见“至相关方建议书”告知内容包括：本公司目前已经建立、实施质量、环境、安全管理体系，请各相关在进入我公司工作范围内后遵守如下规定：车辆进入公司需登记，禁止携带易燃易爆物品。人员进入公司需登记，只可进入受访部门。无公司办公室允许，不得随便在公司内随意走动</w:t>
            </w:r>
            <w:r w:rsidRPr="00FB7347">
              <w:rPr>
                <w:rFonts w:ascii="宋体" w:hAnsi="宋体" w:hint="eastAsia"/>
                <w:sz w:val="18"/>
                <w:szCs w:val="18"/>
              </w:rPr>
              <w:t>。</w:t>
            </w:r>
            <w:r w:rsidRPr="00FB7347">
              <w:rPr>
                <w:rFonts w:ascii="宋体" w:hAnsi="宋体" w:hint="eastAsia"/>
                <w:sz w:val="18"/>
                <w:szCs w:val="18"/>
              </w:rPr>
              <w:t>携带物品出厂需经过检查，方可带出。请控制贵司向我司运输产品的车辆遵守交通法规；采取措施防止运输尾气排放，要求贵方运输司机遵守交通规则，注意交通安全。在我司厂区内装卸车时，注意控制安全因素，避免相应的安全风险。</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在我司工作范围内工作时，</w:t>
            </w:r>
            <w:proofErr w:type="gramStart"/>
            <w:r w:rsidRPr="00FB7347">
              <w:rPr>
                <w:rFonts w:ascii="宋体" w:hAnsi="宋体" w:hint="eastAsia"/>
                <w:sz w:val="18"/>
                <w:szCs w:val="18"/>
              </w:rPr>
              <w:t>请严格</w:t>
            </w:r>
            <w:proofErr w:type="gramEnd"/>
            <w:r w:rsidRPr="00FB7347">
              <w:rPr>
                <w:rFonts w:ascii="宋体" w:hAnsi="宋体" w:hint="eastAsia"/>
                <w:sz w:val="18"/>
                <w:szCs w:val="18"/>
              </w:rPr>
              <w:t>遵守我公司相应的管理制度，以避免带来相应的风险等。</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部分供方采购合同/协议中明确了环保和安全要求，并严格有按协议要求执行。</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提供了用于环境体系的资金投入预算，</w:t>
            </w:r>
            <w:r w:rsidRPr="00FB7347">
              <w:rPr>
                <w:rFonts w:ascii="宋体" w:hAnsi="宋体" w:hint="eastAsia"/>
                <w:sz w:val="18"/>
                <w:szCs w:val="18"/>
              </w:rPr>
              <w:t>公司用于环境体系的资金投入基本满足要求。</w:t>
            </w:r>
          </w:p>
          <w:p w:rsidR="005B46B4" w:rsidRPr="004F3A18" w:rsidRDefault="00FB7347" w:rsidP="00FB7347">
            <w:pPr>
              <w:spacing w:line="240" w:lineRule="exact"/>
              <w:rPr>
                <w:rFonts w:ascii="宋体" w:hAnsi="宋体"/>
                <w:sz w:val="21"/>
                <w:szCs w:val="21"/>
              </w:rPr>
            </w:pPr>
            <w:r w:rsidRPr="00FB7347">
              <w:rPr>
                <w:rFonts w:ascii="宋体" w:hAnsi="宋体" w:hint="eastAsia"/>
                <w:sz w:val="18"/>
                <w:szCs w:val="18"/>
              </w:rPr>
              <w:t xml:space="preserve">   环境因素控制措施基本有效。</w:t>
            </w:r>
          </w:p>
        </w:tc>
      </w:tr>
      <w:tr w:rsidR="00BA1017" w:rsidTr="00FB7347">
        <w:trPr>
          <w:cantSplit/>
          <w:trHeight w:val="1823"/>
          <w:jc w:val="center"/>
        </w:trPr>
        <w:tc>
          <w:tcPr>
            <w:tcW w:w="720" w:type="dxa"/>
            <w:vMerge/>
            <w:vAlign w:val="center"/>
          </w:tcPr>
          <w:p w:rsidR="00BA1017" w:rsidRDefault="00BA1017">
            <w:pPr>
              <w:spacing w:line="240" w:lineRule="exact"/>
              <w:jc w:val="center"/>
              <w:rPr>
                <w:b/>
                <w:szCs w:val="21"/>
              </w:rPr>
            </w:pPr>
          </w:p>
        </w:tc>
        <w:tc>
          <w:tcPr>
            <w:tcW w:w="9198" w:type="dxa"/>
          </w:tcPr>
          <w:p w:rsidR="00BA1017" w:rsidRPr="005D6D93" w:rsidRDefault="00BA1017" w:rsidP="00F921F5">
            <w:pPr>
              <w:spacing w:line="240" w:lineRule="exact"/>
              <w:ind w:left="211" w:hangingChars="100" w:hanging="211"/>
              <w:rPr>
                <w:rFonts w:ascii="宋体" w:hAnsi="宋体"/>
                <w:b/>
                <w:sz w:val="21"/>
                <w:szCs w:val="21"/>
              </w:rPr>
            </w:pPr>
            <w:r>
              <w:rPr>
                <w:rFonts w:ascii="宋体" w:hAnsi="宋体" w:hint="eastAsia"/>
                <w:b/>
                <w:sz w:val="21"/>
                <w:szCs w:val="21"/>
              </w:rPr>
              <w:t>5</w:t>
            </w:r>
            <w:r w:rsidRPr="005D6D93">
              <w:rPr>
                <w:rFonts w:ascii="宋体" w:hAnsi="宋体"/>
                <w:b/>
                <w:sz w:val="21"/>
                <w:szCs w:val="21"/>
              </w:rPr>
              <w:t xml:space="preserve">.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有提供《应急准备和响应控制程序》、以及《应急预案》、《火灾应急演练》，上述预案中有明确人员组成、物资准备、演练过程、演练效果评审、改进措施等，预案内容基本完善。近期于2020年5月4日组织实施了一次火灾应急演练，演练完成后并有对演练效果进行总结评估。查见“演练记录”，有对本次演练的过程作了具体阐述，并得出相应的结论（通过演练，应急预案适用，各级人员对应急预案 的理解加强，应急预案具有可操作性）。</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 xml:space="preserve">存在问题及建议：无 </w:t>
            </w:r>
          </w:p>
          <w:p w:rsidR="00BA1017" w:rsidRPr="00BA1017" w:rsidRDefault="00FB7347" w:rsidP="00FB7347">
            <w:pPr>
              <w:spacing w:line="240" w:lineRule="exact"/>
              <w:rPr>
                <w:rFonts w:ascii="宋体" w:hAnsi="宋体"/>
                <w:b/>
                <w:sz w:val="21"/>
                <w:szCs w:val="21"/>
              </w:rPr>
            </w:pPr>
            <w:r w:rsidRPr="00FB7347">
              <w:rPr>
                <w:rFonts w:ascii="宋体" w:hAnsi="宋体" w:hint="eastAsia"/>
                <w:sz w:val="18"/>
                <w:szCs w:val="18"/>
              </w:rPr>
              <w:t>应急预案评审：通过演练，应急预案适用，各级人员对应急预案 的理解加强，应急预案具有可操作性。</w:t>
            </w:r>
          </w:p>
        </w:tc>
      </w:tr>
      <w:tr w:rsidR="000F1221" w:rsidTr="00FB7347">
        <w:trPr>
          <w:cantSplit/>
          <w:trHeight w:val="528"/>
          <w:jc w:val="center"/>
        </w:trPr>
        <w:tc>
          <w:tcPr>
            <w:tcW w:w="720" w:type="dxa"/>
            <w:vMerge/>
            <w:vAlign w:val="center"/>
          </w:tcPr>
          <w:p w:rsidR="005B46B4" w:rsidRDefault="00010C2B">
            <w:pPr>
              <w:spacing w:line="240" w:lineRule="exact"/>
              <w:jc w:val="center"/>
              <w:rPr>
                <w:b/>
                <w:szCs w:val="21"/>
              </w:rPr>
            </w:pPr>
          </w:p>
        </w:tc>
        <w:tc>
          <w:tcPr>
            <w:tcW w:w="9198" w:type="dxa"/>
          </w:tcPr>
          <w:p w:rsidR="005B46B4" w:rsidRPr="005D6D93" w:rsidRDefault="001D7036">
            <w:pPr>
              <w:spacing w:line="240" w:lineRule="exact"/>
              <w:rPr>
                <w:rFonts w:ascii="宋体" w:hAnsi="宋体"/>
                <w:b/>
                <w:sz w:val="21"/>
                <w:szCs w:val="21"/>
              </w:rPr>
            </w:pPr>
            <w:r>
              <w:rPr>
                <w:rFonts w:ascii="宋体" w:hAnsi="宋体" w:hint="eastAsia"/>
                <w:b/>
                <w:sz w:val="21"/>
                <w:szCs w:val="21"/>
              </w:rPr>
              <w:t>6</w:t>
            </w:r>
            <w:r w:rsidR="001E6FAB" w:rsidRPr="005D6D93">
              <w:rPr>
                <w:rFonts w:ascii="宋体" w:hAnsi="宋体"/>
                <w:b/>
                <w:sz w:val="21"/>
                <w:szCs w:val="21"/>
              </w:rPr>
              <w:t xml:space="preserve">. </w:t>
            </w:r>
            <w:r w:rsidR="001E6FAB" w:rsidRPr="005D6D93">
              <w:rPr>
                <w:rFonts w:ascii="宋体" w:hAnsi="宋体" w:hint="eastAsia"/>
                <w:b/>
                <w:sz w:val="21"/>
                <w:szCs w:val="21"/>
              </w:rPr>
              <w:t>对特种设备的维护，检定</w:t>
            </w:r>
            <w:r w:rsidR="001E6FAB" w:rsidRPr="005D6D93">
              <w:rPr>
                <w:rFonts w:ascii="宋体" w:hAnsi="宋体"/>
                <w:b/>
                <w:sz w:val="21"/>
                <w:szCs w:val="21"/>
              </w:rPr>
              <w:t>;</w:t>
            </w:r>
            <w:r w:rsidR="001E6FAB" w:rsidRPr="005D6D93">
              <w:rPr>
                <w:rFonts w:ascii="宋体" w:hAnsi="宋体" w:hint="eastAsia"/>
                <w:b/>
                <w:sz w:val="21"/>
                <w:szCs w:val="21"/>
              </w:rPr>
              <w:t>（</w:t>
            </w:r>
            <w:r w:rsidR="001E6FAB" w:rsidRPr="005D6D93">
              <w:rPr>
                <w:rFonts w:ascii="宋体" w:hAnsi="宋体"/>
                <w:b/>
                <w:sz w:val="21"/>
                <w:szCs w:val="21"/>
              </w:rPr>
              <w:t>适用时</w:t>
            </w:r>
            <w:r w:rsidR="001E6FAB" w:rsidRPr="005D6D93">
              <w:rPr>
                <w:rFonts w:ascii="宋体" w:hAnsi="宋体" w:hint="eastAsia"/>
                <w:b/>
                <w:sz w:val="21"/>
                <w:szCs w:val="21"/>
              </w:rPr>
              <w:t>）</w:t>
            </w:r>
          </w:p>
          <w:p w:rsidR="005B46B4" w:rsidRPr="005D6D93" w:rsidRDefault="00BA1017" w:rsidP="00F921F5">
            <w:pPr>
              <w:ind w:leftChars="100" w:left="240" w:firstLineChars="50" w:firstLine="105"/>
              <w:jc w:val="left"/>
              <w:rPr>
                <w:rFonts w:ascii="宋体" w:hAnsi="宋体"/>
                <w:b/>
                <w:sz w:val="21"/>
                <w:szCs w:val="21"/>
              </w:rPr>
            </w:pPr>
            <w:r>
              <w:rPr>
                <w:rFonts w:ascii="宋体" w:hAnsi="宋体"/>
                <w:b/>
                <w:sz w:val="21"/>
                <w:szCs w:val="21"/>
              </w:rPr>
              <w:t>符合要求</w:t>
            </w:r>
          </w:p>
        </w:tc>
      </w:tr>
      <w:tr w:rsidR="000F1221" w:rsidTr="00FB7347">
        <w:trPr>
          <w:cantSplit/>
          <w:trHeight w:val="664"/>
          <w:jc w:val="center"/>
        </w:trPr>
        <w:tc>
          <w:tcPr>
            <w:tcW w:w="720" w:type="dxa"/>
            <w:vMerge/>
            <w:vAlign w:val="center"/>
          </w:tcPr>
          <w:p w:rsidR="005B46B4" w:rsidRDefault="00010C2B">
            <w:pPr>
              <w:spacing w:line="240" w:lineRule="exact"/>
              <w:jc w:val="center"/>
              <w:rPr>
                <w:b/>
                <w:szCs w:val="21"/>
              </w:rPr>
            </w:pPr>
          </w:p>
        </w:tc>
        <w:tc>
          <w:tcPr>
            <w:tcW w:w="9198" w:type="dxa"/>
          </w:tcPr>
          <w:p w:rsidR="001D7036" w:rsidRPr="001D7036" w:rsidRDefault="001D7036">
            <w:pPr>
              <w:spacing w:line="24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对危险化学品销售、使用、储存、运输处置，规定的执行力度</w:t>
            </w:r>
            <w:r w:rsidR="001E6FAB" w:rsidRPr="005D6D93">
              <w:rPr>
                <w:rFonts w:ascii="宋体" w:hAnsi="宋体"/>
                <w:b/>
                <w:sz w:val="21"/>
                <w:szCs w:val="21"/>
              </w:rPr>
              <w:t>(</w:t>
            </w:r>
            <w:r w:rsidR="001E6FAB" w:rsidRPr="005D6D93">
              <w:rPr>
                <w:rFonts w:ascii="宋体" w:hAnsi="宋体" w:hint="eastAsia"/>
                <w:b/>
                <w:sz w:val="21"/>
                <w:szCs w:val="21"/>
              </w:rPr>
              <w:t>必要时</w:t>
            </w:r>
            <w:r w:rsidR="001E6FAB" w:rsidRPr="005D6D93">
              <w:rPr>
                <w:rFonts w:ascii="宋体" w:hAnsi="宋体"/>
                <w:b/>
                <w:sz w:val="21"/>
                <w:szCs w:val="21"/>
              </w:rPr>
              <w:t>);</w:t>
            </w:r>
          </w:p>
          <w:p w:rsidR="001D7036" w:rsidRPr="005D6D93" w:rsidRDefault="001D7036">
            <w:pPr>
              <w:spacing w:line="240" w:lineRule="exact"/>
              <w:rPr>
                <w:rFonts w:ascii="宋体" w:hAnsi="宋体"/>
                <w:b/>
                <w:sz w:val="21"/>
                <w:szCs w:val="21"/>
              </w:rPr>
            </w:pPr>
            <w:r>
              <w:rPr>
                <w:rFonts w:ascii="宋体" w:hAnsi="宋体" w:hint="eastAsia"/>
                <w:b/>
                <w:sz w:val="21"/>
                <w:szCs w:val="21"/>
              </w:rPr>
              <w:t>不涉及</w:t>
            </w:r>
          </w:p>
        </w:tc>
      </w:tr>
      <w:tr w:rsidR="000F1221" w:rsidTr="005D6D93">
        <w:trPr>
          <w:cantSplit/>
          <w:trHeight w:val="1526"/>
          <w:jc w:val="center"/>
        </w:trPr>
        <w:tc>
          <w:tcPr>
            <w:tcW w:w="720" w:type="dxa"/>
            <w:vMerge w:val="restart"/>
            <w:textDirection w:val="tbRlV"/>
            <w:vAlign w:val="center"/>
          </w:tcPr>
          <w:p w:rsidR="005B46B4" w:rsidRPr="005D6D93" w:rsidRDefault="001E6FAB">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1E6FAB" w:rsidP="00F921F5">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FB7347" w:rsidRPr="00FB7347" w:rsidRDefault="00FB7347" w:rsidP="00FB7347">
            <w:pPr>
              <w:spacing w:line="240" w:lineRule="exact"/>
              <w:ind w:firstLineChars="50" w:firstLine="90"/>
              <w:rPr>
                <w:rFonts w:ascii="宋体" w:hAnsi="宋体"/>
                <w:sz w:val="18"/>
                <w:szCs w:val="18"/>
              </w:rPr>
            </w:pPr>
            <w:r w:rsidRPr="00FB7347">
              <w:rPr>
                <w:rFonts w:ascii="宋体" w:hAnsi="宋体" w:hint="eastAsia"/>
                <w:sz w:val="18"/>
                <w:szCs w:val="18"/>
              </w:rPr>
              <w:t>1、企业有策划环境绩效监视和测量控制准则，并按策划的要求实施环境绩效的监视和测量；具体包括内审、管理评审活动，并实施，以证实管理体系的符合性、适宜性、充分性、有效性；运行控制日常监督检查，确保管理目的实现；定期收集外部相关方信息，证实环境管理体系的外部绩效；守法性评价，定期对适用的法律法规及其他要求进行评价。</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 xml:space="preserve">2、查见 2020.4.13 “日常检查记录” </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检查内容包括：</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固</w:t>
            </w:r>
            <w:proofErr w:type="gramStart"/>
            <w:r w:rsidRPr="00FB7347">
              <w:rPr>
                <w:rFonts w:ascii="宋体" w:hAnsi="宋体" w:hint="eastAsia"/>
                <w:sz w:val="18"/>
                <w:szCs w:val="18"/>
              </w:rPr>
              <w:t>废是否</w:t>
            </w:r>
            <w:proofErr w:type="gramEnd"/>
            <w:r w:rsidRPr="00FB7347">
              <w:rPr>
                <w:rFonts w:ascii="宋体" w:hAnsi="宋体" w:hint="eastAsia"/>
                <w:sz w:val="18"/>
                <w:szCs w:val="18"/>
              </w:rPr>
              <w:t>分类存放、妥善处理      符合</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是否充分利用资源，杜绝浪费       符合</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是否定期进行扫除，清理卫生死角     符合</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生活废水是否处理得当              符合</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库房是否干净整洁              符合</w:t>
            </w:r>
          </w:p>
          <w:p w:rsidR="00FB7347" w:rsidRPr="00FB7347" w:rsidRDefault="00FB7347" w:rsidP="00FB7347">
            <w:pPr>
              <w:spacing w:line="240" w:lineRule="exact"/>
              <w:ind w:firstLineChars="50" w:firstLine="90"/>
              <w:rPr>
                <w:rFonts w:ascii="宋体" w:hAnsi="宋体"/>
                <w:sz w:val="18"/>
                <w:szCs w:val="18"/>
              </w:rPr>
            </w:pPr>
            <w:r w:rsidRPr="00FB7347">
              <w:rPr>
                <w:rFonts w:ascii="宋体" w:hAnsi="宋体" w:hint="eastAsia"/>
                <w:sz w:val="18"/>
                <w:szCs w:val="18"/>
              </w:rPr>
              <w:t>检查人：张蕊</w:t>
            </w:r>
            <w:r w:rsidRPr="00FB7347">
              <w:rPr>
                <w:rFonts w:ascii="宋体" w:hAnsi="宋体" w:hint="eastAsia"/>
                <w:sz w:val="18"/>
                <w:szCs w:val="18"/>
              </w:rPr>
              <w:t xml:space="preserve">    </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3、查固</w:t>
            </w:r>
            <w:proofErr w:type="gramStart"/>
            <w:r w:rsidRPr="00FB7347">
              <w:rPr>
                <w:rFonts w:ascii="宋体" w:hAnsi="宋体" w:hint="eastAsia"/>
                <w:sz w:val="18"/>
                <w:szCs w:val="18"/>
              </w:rPr>
              <w:t>废处理</w:t>
            </w:r>
            <w:proofErr w:type="gramEnd"/>
            <w:r w:rsidRPr="00FB7347">
              <w:rPr>
                <w:rFonts w:ascii="宋体" w:hAnsi="宋体" w:hint="eastAsia"/>
                <w:sz w:val="18"/>
                <w:szCs w:val="18"/>
              </w:rPr>
              <w:t>登记表</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时间</w:t>
            </w:r>
            <w:r w:rsidRPr="00FB7347">
              <w:rPr>
                <w:rFonts w:ascii="宋体" w:hAnsi="宋体" w:hint="eastAsia"/>
                <w:sz w:val="18"/>
                <w:szCs w:val="18"/>
              </w:rPr>
              <w:tab/>
              <w:t>废弃物名称</w:t>
            </w:r>
            <w:r w:rsidRPr="00FB7347">
              <w:rPr>
                <w:rFonts w:ascii="宋体" w:hAnsi="宋体" w:hint="eastAsia"/>
                <w:sz w:val="18"/>
                <w:szCs w:val="18"/>
              </w:rPr>
              <w:tab/>
              <w:t>产生的数量</w:t>
            </w:r>
            <w:r w:rsidRPr="00FB7347">
              <w:rPr>
                <w:rFonts w:ascii="宋体" w:hAnsi="宋体" w:hint="eastAsia"/>
                <w:sz w:val="18"/>
                <w:szCs w:val="18"/>
              </w:rPr>
              <w:tab/>
              <w:t>产生部门</w:t>
            </w:r>
            <w:r w:rsidRPr="00FB7347">
              <w:rPr>
                <w:rFonts w:ascii="宋体" w:hAnsi="宋体" w:hint="eastAsia"/>
                <w:sz w:val="18"/>
                <w:szCs w:val="18"/>
              </w:rPr>
              <w:tab/>
              <w:t>处置结果</w:t>
            </w:r>
            <w:r w:rsidRPr="00FB7347">
              <w:rPr>
                <w:rFonts w:ascii="宋体" w:hAnsi="宋体" w:hint="eastAsia"/>
                <w:sz w:val="18"/>
                <w:szCs w:val="18"/>
              </w:rPr>
              <w:tab/>
              <w:t>经手人</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2020.1.20</w:t>
            </w:r>
            <w:r w:rsidRPr="00FB7347">
              <w:rPr>
                <w:rFonts w:ascii="宋体" w:hAnsi="宋体" w:hint="eastAsia"/>
                <w:sz w:val="18"/>
                <w:szCs w:val="18"/>
              </w:rPr>
              <w:tab/>
              <w:t>废纸箱</w:t>
            </w:r>
            <w:r w:rsidRPr="00FB7347">
              <w:rPr>
                <w:rFonts w:ascii="宋体" w:hAnsi="宋体" w:hint="eastAsia"/>
                <w:sz w:val="18"/>
                <w:szCs w:val="18"/>
              </w:rPr>
              <w:tab/>
              <w:t>45.5kg</w:t>
            </w:r>
            <w:r w:rsidRPr="00FB7347">
              <w:rPr>
                <w:rFonts w:ascii="宋体" w:hAnsi="宋体" w:hint="eastAsia"/>
                <w:sz w:val="18"/>
                <w:szCs w:val="18"/>
              </w:rPr>
              <w:tab/>
              <w:t>办公室</w:t>
            </w:r>
            <w:r w:rsidRPr="00FB7347">
              <w:rPr>
                <w:rFonts w:ascii="宋体" w:hAnsi="宋体" w:hint="eastAsia"/>
                <w:sz w:val="18"/>
                <w:szCs w:val="18"/>
              </w:rPr>
              <w:tab/>
              <w:t>卖破烂</w:t>
            </w:r>
            <w:r w:rsidRPr="00FB7347">
              <w:rPr>
                <w:rFonts w:ascii="宋体" w:hAnsi="宋体" w:hint="eastAsia"/>
                <w:sz w:val="18"/>
                <w:szCs w:val="18"/>
              </w:rPr>
              <w:tab/>
              <w:t>张蕊</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2020.5.6</w:t>
            </w:r>
            <w:r w:rsidRPr="00FB7347">
              <w:rPr>
                <w:rFonts w:ascii="宋体" w:hAnsi="宋体" w:hint="eastAsia"/>
                <w:sz w:val="18"/>
                <w:szCs w:val="18"/>
              </w:rPr>
              <w:tab/>
              <w:t>废A4纸</w:t>
            </w:r>
            <w:r w:rsidRPr="00FB7347">
              <w:rPr>
                <w:rFonts w:ascii="宋体" w:hAnsi="宋体" w:hint="eastAsia"/>
                <w:sz w:val="18"/>
                <w:szCs w:val="18"/>
              </w:rPr>
              <w:tab/>
              <w:t>48.3kg</w:t>
            </w:r>
            <w:r w:rsidRPr="00FB7347">
              <w:rPr>
                <w:rFonts w:ascii="宋体" w:hAnsi="宋体" w:hint="eastAsia"/>
                <w:sz w:val="18"/>
                <w:szCs w:val="18"/>
              </w:rPr>
              <w:tab/>
              <w:t>供销部、办公室</w:t>
            </w:r>
            <w:r w:rsidRPr="00FB7347">
              <w:rPr>
                <w:rFonts w:ascii="宋体" w:hAnsi="宋体" w:hint="eastAsia"/>
                <w:sz w:val="18"/>
                <w:szCs w:val="18"/>
              </w:rPr>
              <w:tab/>
              <w:t>卖破烂</w:t>
            </w:r>
            <w:r w:rsidRPr="00FB7347">
              <w:rPr>
                <w:rFonts w:ascii="宋体" w:hAnsi="宋体" w:hint="eastAsia"/>
                <w:sz w:val="18"/>
                <w:szCs w:val="18"/>
              </w:rPr>
              <w:tab/>
              <w:t>张蕊</w:t>
            </w:r>
          </w:p>
          <w:p w:rsidR="00FB7347" w:rsidRPr="00FB7347" w:rsidRDefault="00FB7347" w:rsidP="00FB7347">
            <w:pPr>
              <w:spacing w:line="240" w:lineRule="exact"/>
              <w:ind w:firstLineChars="50" w:firstLine="90"/>
              <w:rPr>
                <w:rFonts w:ascii="宋体" w:hAnsi="宋体" w:hint="eastAsia"/>
                <w:sz w:val="18"/>
                <w:szCs w:val="18"/>
              </w:rPr>
            </w:pPr>
            <w:r w:rsidRPr="00FB7347">
              <w:rPr>
                <w:rFonts w:ascii="宋体" w:hAnsi="宋体" w:hint="eastAsia"/>
                <w:sz w:val="18"/>
                <w:szCs w:val="18"/>
              </w:rPr>
              <w:t>2020.6.14</w:t>
            </w:r>
            <w:r w:rsidRPr="00FB7347">
              <w:rPr>
                <w:rFonts w:ascii="宋体" w:hAnsi="宋体" w:hint="eastAsia"/>
                <w:sz w:val="18"/>
                <w:szCs w:val="18"/>
              </w:rPr>
              <w:tab/>
              <w:t>硒鼓</w:t>
            </w:r>
            <w:r w:rsidRPr="00FB7347">
              <w:rPr>
                <w:rFonts w:ascii="宋体" w:hAnsi="宋体" w:hint="eastAsia"/>
                <w:sz w:val="18"/>
                <w:szCs w:val="18"/>
              </w:rPr>
              <w:tab/>
              <w:t>3个</w:t>
            </w:r>
            <w:r w:rsidRPr="00FB7347">
              <w:rPr>
                <w:rFonts w:ascii="宋体" w:hAnsi="宋体" w:hint="eastAsia"/>
                <w:sz w:val="18"/>
                <w:szCs w:val="18"/>
              </w:rPr>
              <w:tab/>
              <w:t>办公室</w:t>
            </w:r>
            <w:r w:rsidRPr="00FB7347">
              <w:rPr>
                <w:rFonts w:ascii="宋体" w:hAnsi="宋体" w:hint="eastAsia"/>
                <w:sz w:val="18"/>
                <w:szCs w:val="18"/>
              </w:rPr>
              <w:tab/>
              <w:t>店家回收</w:t>
            </w:r>
            <w:r w:rsidRPr="00FB7347">
              <w:rPr>
                <w:rFonts w:ascii="宋体" w:hAnsi="宋体" w:hint="eastAsia"/>
                <w:sz w:val="18"/>
                <w:szCs w:val="18"/>
              </w:rPr>
              <w:tab/>
              <w:t>张蕊</w:t>
            </w:r>
          </w:p>
          <w:p w:rsidR="00FB7347" w:rsidRPr="00FB7347" w:rsidRDefault="00FB7347" w:rsidP="00FB7347">
            <w:pPr>
              <w:spacing w:line="240" w:lineRule="exact"/>
              <w:ind w:firstLineChars="50" w:firstLine="90"/>
              <w:rPr>
                <w:rFonts w:ascii="宋体" w:hAnsi="宋体"/>
                <w:sz w:val="18"/>
                <w:szCs w:val="18"/>
              </w:rPr>
            </w:pPr>
            <w:r w:rsidRPr="00FB7347">
              <w:rPr>
                <w:rFonts w:ascii="宋体" w:hAnsi="宋体" w:hint="eastAsia"/>
                <w:sz w:val="18"/>
                <w:szCs w:val="18"/>
              </w:rPr>
              <w:t>2020.6.23</w:t>
            </w:r>
            <w:r w:rsidRPr="00FB7347">
              <w:rPr>
                <w:rFonts w:ascii="宋体" w:hAnsi="宋体" w:hint="eastAsia"/>
                <w:sz w:val="18"/>
                <w:szCs w:val="18"/>
              </w:rPr>
              <w:tab/>
              <w:t>墨盒</w:t>
            </w:r>
            <w:r w:rsidRPr="00FB7347">
              <w:rPr>
                <w:rFonts w:ascii="宋体" w:hAnsi="宋体" w:hint="eastAsia"/>
                <w:sz w:val="18"/>
                <w:szCs w:val="18"/>
              </w:rPr>
              <w:tab/>
              <w:t>1个</w:t>
            </w:r>
            <w:r w:rsidRPr="00FB7347">
              <w:rPr>
                <w:rFonts w:ascii="宋体" w:hAnsi="宋体" w:hint="eastAsia"/>
                <w:sz w:val="18"/>
                <w:szCs w:val="18"/>
              </w:rPr>
              <w:tab/>
              <w:t>办公室</w:t>
            </w:r>
            <w:r w:rsidRPr="00FB7347">
              <w:rPr>
                <w:rFonts w:ascii="宋体" w:hAnsi="宋体" w:hint="eastAsia"/>
                <w:sz w:val="18"/>
                <w:szCs w:val="18"/>
              </w:rPr>
              <w:tab/>
              <w:t>店家回收</w:t>
            </w:r>
            <w:r w:rsidRPr="00FB7347">
              <w:rPr>
                <w:rFonts w:ascii="宋体" w:hAnsi="宋体" w:hint="eastAsia"/>
                <w:sz w:val="18"/>
                <w:szCs w:val="18"/>
              </w:rPr>
              <w:tab/>
              <w:t>张蕊</w:t>
            </w:r>
          </w:p>
          <w:p w:rsidR="00FB7347" w:rsidRPr="00FB7347" w:rsidRDefault="00FB7347" w:rsidP="00FB7347">
            <w:pPr>
              <w:spacing w:line="240" w:lineRule="exact"/>
              <w:ind w:firstLineChars="50" w:firstLine="90"/>
              <w:rPr>
                <w:rFonts w:ascii="宋体" w:hAnsi="宋体"/>
                <w:sz w:val="18"/>
                <w:szCs w:val="18"/>
              </w:rPr>
            </w:pPr>
            <w:r w:rsidRPr="00FB7347">
              <w:rPr>
                <w:rFonts w:ascii="宋体" w:hAnsi="宋体" w:hint="eastAsia"/>
                <w:sz w:val="18"/>
                <w:szCs w:val="18"/>
              </w:rPr>
              <w:t>4、查见“环境目标、指标管理方案”，方案内容基本符合标准要求并切实可行，以及2019年8月至2020年8月环境目标、指标及管理方案实施情况考核证据，环境目标、指标及管理方案完成情况良好。</w:t>
            </w:r>
          </w:p>
          <w:p w:rsidR="005B46B4" w:rsidRPr="005D6D93" w:rsidRDefault="00FB7347" w:rsidP="00FB7347">
            <w:pPr>
              <w:spacing w:line="240" w:lineRule="exact"/>
              <w:ind w:firstLineChars="50" w:firstLine="90"/>
              <w:rPr>
                <w:rFonts w:ascii="宋体" w:hAnsi="宋体"/>
                <w:b/>
                <w:sz w:val="21"/>
                <w:szCs w:val="21"/>
              </w:rPr>
            </w:pPr>
            <w:r w:rsidRPr="00FB7347">
              <w:rPr>
                <w:rFonts w:ascii="宋体" w:hAnsi="宋体" w:hint="eastAsia"/>
                <w:sz w:val="18"/>
                <w:szCs w:val="18"/>
              </w:rPr>
              <w:t>目前无需使用监视和测量设备用于环境绩效的监测，体系实施后未受到过当地环保、消防等地方政府相关职能部门的行政处罚，也为发生相关</w:t>
            </w:r>
            <w:proofErr w:type="gramStart"/>
            <w:r w:rsidRPr="00FB7347">
              <w:rPr>
                <w:rFonts w:ascii="宋体" w:hAnsi="宋体" w:hint="eastAsia"/>
                <w:sz w:val="18"/>
                <w:szCs w:val="18"/>
              </w:rPr>
              <w:t>方环境</w:t>
            </w:r>
            <w:proofErr w:type="gramEnd"/>
            <w:r w:rsidRPr="00FB7347">
              <w:rPr>
                <w:rFonts w:ascii="宋体" w:hAnsi="宋体" w:hint="eastAsia"/>
                <w:sz w:val="18"/>
                <w:szCs w:val="18"/>
              </w:rPr>
              <w:t>投诉。</w:t>
            </w:r>
          </w:p>
        </w:tc>
      </w:tr>
      <w:tr w:rsidR="000F1221" w:rsidTr="00FB7347">
        <w:trPr>
          <w:cantSplit/>
          <w:trHeight w:val="813"/>
          <w:jc w:val="center"/>
        </w:trPr>
        <w:tc>
          <w:tcPr>
            <w:tcW w:w="720" w:type="dxa"/>
            <w:vMerge/>
            <w:textDirection w:val="tbRlV"/>
            <w:vAlign w:val="center"/>
          </w:tcPr>
          <w:p w:rsidR="005B46B4" w:rsidRDefault="00010C2B">
            <w:pPr>
              <w:spacing w:line="240" w:lineRule="exact"/>
              <w:ind w:left="113" w:right="113"/>
              <w:jc w:val="center"/>
              <w:rPr>
                <w:b/>
                <w:szCs w:val="21"/>
              </w:rPr>
            </w:pPr>
          </w:p>
        </w:tc>
        <w:tc>
          <w:tcPr>
            <w:tcW w:w="9198" w:type="dxa"/>
          </w:tcPr>
          <w:p w:rsidR="005B46B4" w:rsidRDefault="001E6FAB" w:rsidP="00F921F5">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1D7036" w:rsidRPr="005D6D93" w:rsidRDefault="001D7036" w:rsidP="00F921F5">
            <w:pPr>
              <w:spacing w:line="240" w:lineRule="exact"/>
              <w:ind w:left="105" w:hangingChars="50" w:hanging="105"/>
              <w:rPr>
                <w:rFonts w:ascii="宋体" w:hAnsi="宋体"/>
                <w:b/>
                <w:sz w:val="21"/>
                <w:szCs w:val="21"/>
              </w:rPr>
            </w:pPr>
            <w:r>
              <w:rPr>
                <w:rFonts w:ascii="宋体" w:hAnsi="宋体"/>
                <w:b/>
                <w:sz w:val="21"/>
                <w:szCs w:val="21"/>
              </w:rPr>
              <w:t>无相关</w:t>
            </w:r>
            <w:proofErr w:type="gramStart"/>
            <w:r>
              <w:rPr>
                <w:rFonts w:ascii="宋体" w:hAnsi="宋体"/>
                <w:b/>
                <w:sz w:val="21"/>
                <w:szCs w:val="21"/>
              </w:rPr>
              <w:t>方投诉</w:t>
            </w:r>
            <w:proofErr w:type="gramEnd"/>
            <w:r>
              <w:rPr>
                <w:rFonts w:ascii="宋体" w:hAnsi="宋体"/>
                <w:b/>
                <w:sz w:val="21"/>
                <w:szCs w:val="21"/>
              </w:rPr>
              <w:t>事件</w:t>
            </w:r>
          </w:p>
        </w:tc>
      </w:tr>
      <w:tr w:rsidR="000F1221" w:rsidTr="005D6D93">
        <w:trPr>
          <w:cantSplit/>
          <w:trHeight w:val="1624"/>
          <w:jc w:val="center"/>
        </w:trPr>
        <w:tc>
          <w:tcPr>
            <w:tcW w:w="720" w:type="dxa"/>
            <w:vMerge/>
            <w:textDirection w:val="tbRlV"/>
            <w:vAlign w:val="center"/>
          </w:tcPr>
          <w:p w:rsidR="005B46B4" w:rsidRDefault="00010C2B">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提供的《内部审核控制程序》规定了内部审核活动职责的划分，审核范围，审核频次，审核方案的编制等。</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企业策划并实施了2020年度内审工作，近期于2020年7月25-26日实施了一次内审，查见以下文件及记录：</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 xml:space="preserve">查：“内部审核实施计划”，计划中有明确审核目的、范围、准则、审核日期、审核人员、日程安排等。  </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内审组长：</w:t>
            </w:r>
            <w:proofErr w:type="gramStart"/>
            <w:r w:rsidRPr="00FB7347">
              <w:rPr>
                <w:rFonts w:ascii="宋体" w:hAnsi="宋体" w:hint="eastAsia"/>
                <w:sz w:val="18"/>
                <w:szCs w:val="18"/>
              </w:rPr>
              <w:t>霍兵</w:t>
            </w:r>
            <w:proofErr w:type="gramEnd"/>
            <w:r w:rsidRPr="00FB7347">
              <w:rPr>
                <w:rFonts w:ascii="宋体" w:hAnsi="宋体" w:hint="eastAsia"/>
                <w:sz w:val="18"/>
                <w:szCs w:val="18"/>
              </w:rPr>
              <w:t xml:space="preserve">   组员：张蕊</w:t>
            </w:r>
          </w:p>
          <w:p w:rsidR="00FB7347" w:rsidRPr="00FB7347" w:rsidRDefault="00FB7347" w:rsidP="00FB7347">
            <w:pPr>
              <w:spacing w:line="240" w:lineRule="exact"/>
              <w:rPr>
                <w:rFonts w:ascii="宋体" w:hAnsi="宋体" w:hint="eastAsia"/>
                <w:sz w:val="18"/>
                <w:szCs w:val="18"/>
              </w:rPr>
            </w:pPr>
            <w:proofErr w:type="gramStart"/>
            <w:r w:rsidRPr="00FB7347">
              <w:rPr>
                <w:rFonts w:ascii="宋体" w:hAnsi="宋体" w:hint="eastAsia"/>
                <w:sz w:val="18"/>
                <w:szCs w:val="18"/>
              </w:rPr>
              <w:t>上述内</w:t>
            </w:r>
            <w:proofErr w:type="gramEnd"/>
            <w:r w:rsidRPr="00FB7347">
              <w:rPr>
                <w:rFonts w:ascii="宋体" w:hAnsi="宋体" w:hint="eastAsia"/>
                <w:sz w:val="18"/>
                <w:szCs w:val="18"/>
              </w:rPr>
              <w:t xml:space="preserve">审人员有接受过相应的专业技能培训，并经总经理书面授权。  </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 xml:space="preserve">编制人：办公室              批准人：霍维顺   </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查：“首末次会议签到表”，参加会议人员有签到。</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查：“审核检查表”，通过询问、查文件、记录、现场观察等方式收据客观证据，并作了简单的审核记录，基本保证了审核的公正性和独立性。</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查：“不合格项报告”本次审核共开发现1个一般不合格项，不合格项事实描述清楚，原因分析正确，纠正措施切实可行，并由负责内审员验证有效。</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查：“内部审核报告”，内容包括审核目的、范围、依据、人员、审核综述、审核结论等。</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结论：环境管理体系是基本符合的和有效的</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编制人：办公室         批准人：霍维顺</w:t>
            </w:r>
          </w:p>
          <w:p w:rsidR="005B46B4" w:rsidRPr="00FB7347" w:rsidRDefault="00FB7347">
            <w:pPr>
              <w:spacing w:line="240" w:lineRule="exact"/>
              <w:rPr>
                <w:rFonts w:ascii="宋体" w:hAnsi="宋体"/>
                <w:sz w:val="21"/>
                <w:szCs w:val="21"/>
              </w:rPr>
            </w:pPr>
            <w:r w:rsidRPr="00FB7347">
              <w:rPr>
                <w:rFonts w:ascii="宋体" w:hAnsi="宋体" w:hint="eastAsia"/>
                <w:sz w:val="18"/>
                <w:szCs w:val="18"/>
              </w:rPr>
              <w:t>本次内</w:t>
            </w:r>
            <w:proofErr w:type="gramStart"/>
            <w:r w:rsidRPr="00FB7347">
              <w:rPr>
                <w:rFonts w:ascii="宋体" w:hAnsi="宋体" w:hint="eastAsia"/>
                <w:sz w:val="18"/>
                <w:szCs w:val="18"/>
              </w:rPr>
              <w:t>审相关</w:t>
            </w:r>
            <w:proofErr w:type="gramEnd"/>
            <w:r w:rsidRPr="00FB7347">
              <w:rPr>
                <w:rFonts w:ascii="宋体" w:hAnsi="宋体" w:hint="eastAsia"/>
                <w:sz w:val="18"/>
                <w:szCs w:val="18"/>
              </w:rPr>
              <w:t>文件及记录已分发到各有关职能部门和人员</w:t>
            </w:r>
          </w:p>
        </w:tc>
      </w:tr>
      <w:tr w:rsidR="000F1221" w:rsidTr="005D6D93">
        <w:trPr>
          <w:cantSplit/>
          <w:trHeight w:val="1621"/>
          <w:jc w:val="center"/>
        </w:trPr>
        <w:tc>
          <w:tcPr>
            <w:tcW w:w="720" w:type="dxa"/>
            <w:vMerge/>
            <w:textDirection w:val="tbRlV"/>
            <w:vAlign w:val="center"/>
          </w:tcPr>
          <w:p w:rsidR="005B46B4" w:rsidRDefault="00010C2B">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1.编制有《管理评审控制程序》，对管理评审的时间、方法均有明确的要求，文件符合标准要求。每年进行1次，时间间隔不超过12个月。</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2.组织于2020.8.10由最高管理者主持，以会议的形式召开，各部门负责人参加。</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抽查《管理评审计划》，管理评审输入的内容包括：与环境管理体系相关的内外部问题；相关方的需求和期望，包括合</w:t>
            </w:r>
            <w:proofErr w:type="gramStart"/>
            <w:r w:rsidRPr="00FB7347">
              <w:rPr>
                <w:rFonts w:ascii="宋体" w:hAnsi="宋体" w:hint="eastAsia"/>
                <w:sz w:val="18"/>
                <w:szCs w:val="18"/>
              </w:rPr>
              <w:t>规</w:t>
            </w:r>
            <w:proofErr w:type="gramEnd"/>
            <w:r w:rsidRPr="00FB7347">
              <w:rPr>
                <w:rFonts w:ascii="宋体" w:hAnsi="宋体" w:hint="eastAsia"/>
                <w:sz w:val="18"/>
                <w:szCs w:val="18"/>
              </w:rPr>
              <w:t>义务；重要环境因素；风险和机遇；环境目标的实现程度；环境绩效方面的信息（不符合和纠正措施；监视和测量的结果；合</w:t>
            </w:r>
            <w:proofErr w:type="gramStart"/>
            <w:r w:rsidRPr="00FB7347">
              <w:rPr>
                <w:rFonts w:ascii="宋体" w:hAnsi="宋体" w:hint="eastAsia"/>
                <w:sz w:val="18"/>
                <w:szCs w:val="18"/>
              </w:rPr>
              <w:t>规</w:t>
            </w:r>
            <w:proofErr w:type="gramEnd"/>
            <w:r w:rsidRPr="00FB7347">
              <w:rPr>
                <w:rFonts w:ascii="宋体" w:hAnsi="宋体" w:hint="eastAsia"/>
                <w:sz w:val="18"/>
                <w:szCs w:val="18"/>
              </w:rPr>
              <w:t>义务的履行情况；内部审核结果；资源的充分性。）；来自相关方的有关信息交流，包括抱抱怨；持续改进的机会等。各部门负责人均对上评审的内容进行了汇报。</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提供了管理评审签到表，均由各部门负责人签名。</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3.以书面的形式输出，查见《管理评审报告》，对本次计划评审的内容进行了分析与报告。提出了改进建议，改进措施正在实施中。</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总体评价：公司质量、环境和职业健康安全管理体系具有适宜性、充分性和有效性，管理方针和管理目标适宜，体系运行有效。</w:t>
            </w:r>
          </w:p>
          <w:p w:rsidR="00FB7347" w:rsidRPr="00FB7347" w:rsidRDefault="00FB7347" w:rsidP="00FB7347">
            <w:pPr>
              <w:spacing w:line="240" w:lineRule="exact"/>
              <w:rPr>
                <w:rFonts w:ascii="宋体" w:hAnsi="宋体" w:hint="eastAsia"/>
                <w:sz w:val="18"/>
                <w:szCs w:val="18"/>
              </w:rPr>
            </w:pPr>
            <w:r w:rsidRPr="00FB7347">
              <w:rPr>
                <w:rFonts w:ascii="宋体" w:hAnsi="宋体" w:hint="eastAsia"/>
                <w:sz w:val="18"/>
                <w:szCs w:val="18"/>
              </w:rPr>
              <w:t>整改措施摘要及责任部门：本年度未提出书面需整改方面</w:t>
            </w:r>
          </w:p>
          <w:p w:rsidR="00FB7347" w:rsidRPr="00FB7347" w:rsidRDefault="00FB7347" w:rsidP="00FB7347">
            <w:pPr>
              <w:spacing w:line="240" w:lineRule="exact"/>
              <w:rPr>
                <w:rFonts w:ascii="宋体" w:hAnsi="宋体" w:hint="eastAsia"/>
                <w:sz w:val="18"/>
                <w:szCs w:val="18"/>
              </w:rPr>
            </w:pPr>
            <w:proofErr w:type="gramStart"/>
            <w:r w:rsidRPr="00FB7347">
              <w:rPr>
                <w:rFonts w:ascii="宋体" w:hAnsi="宋体" w:hint="eastAsia"/>
                <w:sz w:val="18"/>
                <w:szCs w:val="18"/>
              </w:rPr>
              <w:t>抽去年</w:t>
            </w:r>
            <w:proofErr w:type="gramEnd"/>
            <w:r w:rsidRPr="00FB7347">
              <w:rPr>
                <w:rFonts w:ascii="宋体" w:hAnsi="宋体" w:hint="eastAsia"/>
                <w:sz w:val="18"/>
                <w:szCs w:val="18"/>
              </w:rPr>
              <w:t>改进措施完成情况，已完成，符合要求。</w:t>
            </w:r>
          </w:p>
          <w:p w:rsidR="005B46B4" w:rsidRPr="005D6D93" w:rsidRDefault="00FB7347" w:rsidP="00FB7347">
            <w:pPr>
              <w:spacing w:line="240" w:lineRule="exact"/>
              <w:rPr>
                <w:rFonts w:ascii="宋体" w:hAnsi="宋体"/>
                <w:b/>
                <w:sz w:val="21"/>
                <w:szCs w:val="21"/>
              </w:rPr>
            </w:pPr>
            <w:r w:rsidRPr="00FB7347">
              <w:rPr>
                <w:rFonts w:ascii="宋体" w:hAnsi="宋体" w:hint="eastAsia"/>
                <w:sz w:val="18"/>
                <w:szCs w:val="18"/>
              </w:rPr>
              <w:t>管理评审基本符合要求。</w:t>
            </w:r>
          </w:p>
        </w:tc>
      </w:tr>
      <w:tr w:rsidR="000F1221" w:rsidTr="00FB7347">
        <w:trPr>
          <w:cantSplit/>
          <w:trHeight w:val="1079"/>
          <w:jc w:val="center"/>
        </w:trPr>
        <w:tc>
          <w:tcPr>
            <w:tcW w:w="720" w:type="dxa"/>
            <w:vMerge/>
            <w:vAlign w:val="center"/>
          </w:tcPr>
          <w:p w:rsidR="005B46B4" w:rsidRDefault="00010C2B">
            <w:pPr>
              <w:spacing w:line="240" w:lineRule="exact"/>
              <w:jc w:val="center"/>
              <w:rPr>
                <w:b/>
                <w:sz w:val="20"/>
              </w:rPr>
            </w:pPr>
          </w:p>
        </w:tc>
        <w:tc>
          <w:tcPr>
            <w:tcW w:w="9198" w:type="dxa"/>
          </w:tcPr>
          <w:p w:rsidR="001D7036" w:rsidRDefault="001E6FAB">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1D7036" w:rsidRPr="004F3A18" w:rsidRDefault="00FB7347" w:rsidP="004F3A18">
            <w:pPr>
              <w:spacing w:line="240" w:lineRule="exact"/>
              <w:rPr>
                <w:rFonts w:ascii="宋体" w:hAnsi="宋体"/>
                <w:b/>
                <w:sz w:val="21"/>
                <w:szCs w:val="21"/>
              </w:rPr>
            </w:pPr>
            <w:r>
              <w:rPr>
                <w:rFonts w:ascii="宋体" w:hAnsi="宋体" w:hint="eastAsia"/>
                <w:sz w:val="21"/>
                <w:szCs w:val="21"/>
              </w:rPr>
              <w:t>无</w:t>
            </w:r>
          </w:p>
        </w:tc>
      </w:tr>
      <w:tr w:rsidR="001D7036" w:rsidTr="00FB7347">
        <w:trPr>
          <w:cantSplit/>
          <w:trHeight w:val="968"/>
          <w:jc w:val="center"/>
        </w:trPr>
        <w:tc>
          <w:tcPr>
            <w:tcW w:w="720" w:type="dxa"/>
            <w:vMerge/>
            <w:vAlign w:val="center"/>
          </w:tcPr>
          <w:p w:rsidR="001D7036" w:rsidRDefault="001D7036">
            <w:pPr>
              <w:spacing w:line="240" w:lineRule="exact"/>
              <w:jc w:val="center"/>
              <w:rPr>
                <w:b/>
                <w:sz w:val="20"/>
              </w:rPr>
            </w:pPr>
          </w:p>
        </w:tc>
        <w:tc>
          <w:tcPr>
            <w:tcW w:w="9198" w:type="dxa"/>
          </w:tcPr>
          <w:p w:rsidR="001D7036" w:rsidRDefault="001D7036" w:rsidP="00FB7347">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1D7036" w:rsidRPr="005D6D93" w:rsidRDefault="001D7036">
            <w:pPr>
              <w:spacing w:line="240" w:lineRule="exact"/>
              <w:rPr>
                <w:rFonts w:ascii="宋体" w:hAnsi="宋体"/>
                <w:b/>
                <w:sz w:val="21"/>
                <w:szCs w:val="21"/>
              </w:rPr>
            </w:pPr>
            <w:r>
              <w:rPr>
                <w:rFonts w:ascii="宋体" w:hAnsi="宋体" w:hint="eastAsia"/>
                <w:b/>
                <w:sz w:val="21"/>
                <w:szCs w:val="21"/>
              </w:rPr>
              <w:t>无</w:t>
            </w:r>
          </w:p>
        </w:tc>
      </w:tr>
      <w:tr w:rsidR="000F1221" w:rsidTr="00FB7347">
        <w:trPr>
          <w:cantSplit/>
          <w:trHeight w:val="475"/>
          <w:jc w:val="center"/>
        </w:trPr>
        <w:tc>
          <w:tcPr>
            <w:tcW w:w="720" w:type="dxa"/>
            <w:vMerge/>
            <w:vAlign w:val="center"/>
          </w:tcPr>
          <w:p w:rsidR="005B46B4" w:rsidRDefault="00010C2B">
            <w:pPr>
              <w:spacing w:line="240" w:lineRule="exact"/>
              <w:jc w:val="center"/>
              <w:rPr>
                <w:b/>
                <w:sz w:val="20"/>
              </w:rPr>
            </w:pPr>
          </w:p>
        </w:tc>
        <w:tc>
          <w:tcPr>
            <w:tcW w:w="9198" w:type="dxa"/>
          </w:tcPr>
          <w:p w:rsidR="005B46B4" w:rsidRPr="005D6D93" w:rsidRDefault="001D7036">
            <w:pPr>
              <w:widowControl/>
              <w:spacing w:line="24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其他能够标明组织绩效、信誉的证据</w:t>
            </w:r>
            <w:r w:rsidR="001E6FAB" w:rsidRPr="005D6D93">
              <w:rPr>
                <w:rFonts w:ascii="宋体" w:hAnsi="宋体"/>
                <w:b/>
                <w:sz w:val="21"/>
                <w:szCs w:val="21"/>
              </w:rPr>
              <w:t>/</w:t>
            </w:r>
            <w:r w:rsidR="001E6FAB" w:rsidRPr="005D6D93">
              <w:rPr>
                <w:rFonts w:ascii="宋体" w:hAnsi="宋体" w:hint="eastAsia"/>
                <w:b/>
                <w:sz w:val="21"/>
                <w:szCs w:val="21"/>
              </w:rPr>
              <w:t>信息：</w:t>
            </w:r>
            <w:r>
              <w:rPr>
                <w:rFonts w:ascii="宋体" w:hAnsi="宋体" w:hint="eastAsia"/>
                <w:b/>
                <w:sz w:val="21"/>
                <w:szCs w:val="21"/>
              </w:rPr>
              <w:t xml:space="preserve">  无</w:t>
            </w:r>
          </w:p>
        </w:tc>
      </w:tr>
      <w:tr w:rsidR="000F1221" w:rsidTr="005D6D93">
        <w:trPr>
          <w:cantSplit/>
          <w:trHeight w:val="1050"/>
          <w:jc w:val="center"/>
        </w:trPr>
        <w:tc>
          <w:tcPr>
            <w:tcW w:w="720" w:type="dxa"/>
            <w:vMerge w:val="restart"/>
            <w:vAlign w:val="center"/>
          </w:tcPr>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1E6FAB"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1E6FAB">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1D7036" w:rsidRPr="00FB7347" w:rsidRDefault="00FB7347" w:rsidP="00FB7347">
            <w:pPr>
              <w:spacing w:line="240" w:lineRule="exact"/>
              <w:rPr>
                <w:rFonts w:ascii="宋体" w:hAnsi="宋体"/>
                <w:sz w:val="18"/>
                <w:szCs w:val="18"/>
              </w:rPr>
            </w:pPr>
            <w:r w:rsidRPr="00FB7347">
              <w:rPr>
                <w:rFonts w:ascii="宋体" w:hAnsi="宋体" w:hint="eastAsia"/>
                <w:sz w:val="18"/>
                <w:szCs w:val="18"/>
              </w:rPr>
              <w:t>与总经理交流公司在持续改进方面主要做了哪些工作：1．提高绩效的PDCA循环和过程方法活动的建立，正逐步趋于完善，主要通过方针目标的建立，为公司明确改进方向，通过各种监测活动发现问题、查找问题，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r>
      <w:tr w:rsidR="000F1221">
        <w:trPr>
          <w:cantSplit/>
          <w:trHeight w:val="1259"/>
          <w:jc w:val="center"/>
        </w:trPr>
        <w:tc>
          <w:tcPr>
            <w:tcW w:w="720" w:type="dxa"/>
            <w:vMerge/>
            <w:vAlign w:val="center"/>
          </w:tcPr>
          <w:p w:rsidR="005D6D93" w:rsidRDefault="00010C2B">
            <w:pPr>
              <w:spacing w:line="240" w:lineRule="exact"/>
              <w:jc w:val="center"/>
              <w:rPr>
                <w:b/>
                <w:sz w:val="20"/>
              </w:rPr>
            </w:pPr>
          </w:p>
        </w:tc>
        <w:tc>
          <w:tcPr>
            <w:tcW w:w="9198" w:type="dxa"/>
          </w:tcPr>
          <w:p w:rsidR="005D6D93" w:rsidRPr="005D6D93" w:rsidRDefault="001E6FAB">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010C2B">
            <w:pPr>
              <w:spacing w:line="240" w:lineRule="exact"/>
              <w:rPr>
                <w:rFonts w:ascii="宋体" w:hAnsi="宋体"/>
                <w:b/>
                <w:sz w:val="21"/>
                <w:szCs w:val="21"/>
              </w:rPr>
            </w:pPr>
          </w:p>
          <w:p w:rsidR="005D6D93" w:rsidRPr="005D6D93" w:rsidRDefault="001D7036">
            <w:pPr>
              <w:spacing w:line="240" w:lineRule="exact"/>
              <w:rPr>
                <w:rFonts w:ascii="宋体" w:hAnsi="宋体"/>
                <w:b/>
                <w:sz w:val="21"/>
                <w:szCs w:val="21"/>
              </w:rPr>
            </w:pPr>
            <w:r>
              <w:rPr>
                <w:rFonts w:ascii="宋体" w:hAnsi="宋体"/>
                <w:b/>
                <w:sz w:val="21"/>
                <w:szCs w:val="21"/>
              </w:rPr>
              <w:t>无</w:t>
            </w:r>
          </w:p>
        </w:tc>
      </w:tr>
      <w:tr w:rsidR="000F1221">
        <w:trPr>
          <w:cantSplit/>
          <w:trHeight w:val="1259"/>
          <w:jc w:val="center"/>
        </w:trPr>
        <w:tc>
          <w:tcPr>
            <w:tcW w:w="720" w:type="dxa"/>
            <w:vMerge/>
            <w:vAlign w:val="center"/>
          </w:tcPr>
          <w:p w:rsidR="005D6D93" w:rsidRDefault="00010C2B">
            <w:pPr>
              <w:spacing w:line="240" w:lineRule="exact"/>
              <w:jc w:val="center"/>
              <w:rPr>
                <w:b/>
                <w:sz w:val="20"/>
              </w:rPr>
            </w:pPr>
          </w:p>
        </w:tc>
        <w:tc>
          <w:tcPr>
            <w:tcW w:w="9198" w:type="dxa"/>
          </w:tcPr>
          <w:p w:rsidR="005D6D93" w:rsidRDefault="001E6FAB">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1D7036" w:rsidRDefault="001D7036">
            <w:pPr>
              <w:spacing w:line="240" w:lineRule="exact"/>
              <w:rPr>
                <w:rFonts w:ascii="宋体" w:hAnsi="宋体"/>
                <w:b/>
                <w:sz w:val="21"/>
                <w:szCs w:val="21"/>
              </w:rPr>
            </w:pPr>
          </w:p>
          <w:p w:rsidR="001D7036" w:rsidRPr="005D6D93" w:rsidRDefault="001D7036">
            <w:pPr>
              <w:spacing w:line="240" w:lineRule="exact"/>
              <w:rPr>
                <w:rFonts w:ascii="宋体" w:hAnsi="宋体"/>
                <w:b/>
                <w:sz w:val="21"/>
                <w:szCs w:val="21"/>
              </w:rPr>
            </w:pPr>
            <w:r>
              <w:rPr>
                <w:rFonts w:ascii="宋体" w:hAnsi="宋体" w:hint="eastAsia"/>
                <w:b/>
                <w:sz w:val="21"/>
                <w:szCs w:val="21"/>
              </w:rPr>
              <w:t>不涉及</w:t>
            </w:r>
          </w:p>
        </w:tc>
      </w:tr>
      <w:tr w:rsidR="000F1221">
        <w:trPr>
          <w:cantSplit/>
          <w:trHeight w:val="980"/>
          <w:jc w:val="center"/>
        </w:trPr>
        <w:tc>
          <w:tcPr>
            <w:tcW w:w="720" w:type="dxa"/>
            <w:vMerge/>
            <w:vAlign w:val="center"/>
          </w:tcPr>
          <w:p w:rsidR="005D6D93" w:rsidRDefault="00010C2B">
            <w:pPr>
              <w:spacing w:line="240" w:lineRule="exact"/>
              <w:jc w:val="center"/>
              <w:rPr>
                <w:b/>
                <w:sz w:val="20"/>
              </w:rPr>
            </w:pPr>
          </w:p>
        </w:tc>
        <w:tc>
          <w:tcPr>
            <w:tcW w:w="9198" w:type="dxa"/>
          </w:tcPr>
          <w:p w:rsidR="005D6D93" w:rsidRDefault="001E6FAB">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1D7036" w:rsidRDefault="001D7036">
            <w:pPr>
              <w:spacing w:line="240" w:lineRule="exact"/>
              <w:rPr>
                <w:rFonts w:ascii="宋体" w:hAnsi="宋体"/>
                <w:b/>
                <w:sz w:val="21"/>
                <w:szCs w:val="21"/>
              </w:rPr>
            </w:pPr>
          </w:p>
          <w:p w:rsidR="001D7036" w:rsidRPr="005D6D93" w:rsidRDefault="001D7036">
            <w:pPr>
              <w:spacing w:line="240" w:lineRule="exact"/>
              <w:rPr>
                <w:rFonts w:ascii="宋体" w:hAnsi="宋体"/>
                <w:b/>
                <w:sz w:val="21"/>
                <w:szCs w:val="21"/>
              </w:rPr>
            </w:pPr>
            <w:r>
              <w:rPr>
                <w:rFonts w:ascii="宋体" w:hAnsi="宋体" w:hint="eastAsia"/>
                <w:b/>
                <w:sz w:val="21"/>
                <w:szCs w:val="21"/>
              </w:rPr>
              <w:t>上年度不符合：</w:t>
            </w:r>
            <w:r w:rsidR="00FB7347">
              <w:rPr>
                <w:rFonts w:ascii="宋体" w:hAnsi="宋体" w:hint="eastAsia"/>
                <w:b/>
                <w:sz w:val="21"/>
                <w:szCs w:val="21"/>
              </w:rPr>
              <w:t>办公室</w:t>
            </w:r>
            <w:r w:rsidR="00224739">
              <w:rPr>
                <w:rFonts w:ascii="宋体" w:hAnsi="宋体" w:hint="eastAsia"/>
                <w:b/>
                <w:sz w:val="21"/>
                <w:szCs w:val="21"/>
              </w:rPr>
              <w:t>8.1条款，不符合已关闭，无类似不符合发生，纠正有效。</w:t>
            </w:r>
          </w:p>
        </w:tc>
      </w:tr>
    </w:tbl>
    <w:p w:rsidR="005B46B4" w:rsidRDefault="00010C2B" w:rsidP="001E028F">
      <w:pPr>
        <w:tabs>
          <w:tab w:val="left" w:pos="645"/>
        </w:tabs>
        <w:spacing w:afterLines="50" w:after="163" w:line="360" w:lineRule="exact"/>
        <w:rPr>
          <w:b/>
          <w:sz w:val="26"/>
          <w:szCs w:val="26"/>
        </w:rPr>
      </w:pPr>
    </w:p>
    <w:p w:rsidR="005B46B4" w:rsidRDefault="001E6FAB" w:rsidP="001E028F">
      <w:pPr>
        <w:tabs>
          <w:tab w:val="left" w:pos="645"/>
        </w:tabs>
        <w:spacing w:afterLines="50" w:after="163" w:line="360" w:lineRule="exact"/>
        <w:rPr>
          <w:b/>
          <w:sz w:val="16"/>
          <w:szCs w:val="16"/>
        </w:rPr>
      </w:pPr>
      <w:r>
        <w:rPr>
          <w:rFonts w:hint="eastAsia"/>
          <w:b/>
          <w:sz w:val="26"/>
          <w:szCs w:val="26"/>
        </w:rPr>
        <w:t>七、其它需要说明的问题</w:t>
      </w:r>
    </w:p>
    <w:p w:rsidR="005B46B4" w:rsidRDefault="001E6FAB" w:rsidP="00F921F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0F1221" w:rsidTr="00BA3D59">
        <w:tc>
          <w:tcPr>
            <w:tcW w:w="5353" w:type="dxa"/>
          </w:tcPr>
          <w:p w:rsidR="005B46B4" w:rsidRPr="00BA3D59" w:rsidRDefault="001E6FAB" w:rsidP="00F921F5">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1E6FAB" w:rsidP="00F921F5">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010C2B" w:rsidP="00F921F5">
            <w:pPr>
              <w:snapToGrid w:val="0"/>
              <w:spacing w:line="360" w:lineRule="auto"/>
              <w:ind w:leftChars="-88" w:left="-211" w:firstLineChars="223" w:firstLine="537"/>
              <w:rPr>
                <w:rFonts w:ascii="宋体"/>
                <w:b/>
                <w:szCs w:val="21"/>
              </w:rPr>
            </w:pP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010C2B" w:rsidP="00F921F5">
            <w:pPr>
              <w:snapToGrid w:val="0"/>
              <w:spacing w:line="360" w:lineRule="auto"/>
              <w:ind w:leftChars="-88" w:left="-211" w:firstLineChars="223" w:firstLine="537"/>
              <w:rPr>
                <w:rFonts w:ascii="宋体"/>
                <w:b/>
                <w:color w:val="FF0000"/>
                <w:szCs w:val="21"/>
              </w:rPr>
            </w:pP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010C2B" w:rsidP="00F921F5">
            <w:pPr>
              <w:snapToGrid w:val="0"/>
              <w:spacing w:line="360" w:lineRule="auto"/>
              <w:ind w:leftChars="-88" w:left="-211" w:firstLineChars="223" w:firstLine="537"/>
              <w:rPr>
                <w:rFonts w:ascii="宋体"/>
                <w:b/>
                <w:color w:val="FF0000"/>
                <w:szCs w:val="21"/>
              </w:rPr>
            </w:pPr>
          </w:p>
        </w:tc>
      </w:tr>
    </w:tbl>
    <w:p w:rsidR="005B46B4" w:rsidRDefault="00010C2B" w:rsidP="00F921F5">
      <w:pPr>
        <w:snapToGrid w:val="0"/>
        <w:spacing w:line="360" w:lineRule="auto"/>
        <w:ind w:leftChars="-88" w:left="-211" w:firstLineChars="223" w:firstLine="493"/>
        <w:rPr>
          <w:b/>
          <w:spacing w:val="-10"/>
          <w:szCs w:val="21"/>
        </w:rPr>
      </w:pPr>
    </w:p>
    <w:p w:rsidR="005B46B4" w:rsidRDefault="00224739" w:rsidP="00F921F5">
      <w:pPr>
        <w:snapToGrid w:val="0"/>
        <w:spacing w:line="360" w:lineRule="auto"/>
        <w:ind w:leftChars="-88" w:left="-211" w:firstLineChars="223" w:firstLine="493"/>
        <w:rPr>
          <w:rFonts w:ascii="宋体"/>
          <w:b/>
          <w:szCs w:val="21"/>
        </w:rPr>
      </w:pPr>
      <w:r w:rsidRPr="00224739">
        <w:rPr>
          <w:rFonts w:hint="eastAsia"/>
          <w:b/>
          <w:spacing w:val="-10"/>
          <w:szCs w:val="21"/>
        </w:rPr>
        <w:t>■</w:t>
      </w:r>
      <w:r w:rsidR="001E6FAB">
        <w:rPr>
          <w:rFonts w:ascii="宋体" w:hAnsi="宋体" w:hint="eastAsia"/>
          <w:b/>
          <w:szCs w:val="21"/>
        </w:rPr>
        <w:t>达到审核目的</w:t>
      </w:r>
    </w:p>
    <w:p w:rsidR="005B46B4" w:rsidRDefault="001E6FAB" w:rsidP="00F921F5">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1E6FAB" w:rsidP="001E028F">
      <w:pPr>
        <w:tabs>
          <w:tab w:val="left" w:pos="645"/>
        </w:tabs>
        <w:spacing w:beforeLines="50" w:before="163" w:afterLines="50" w:after="163" w:line="360" w:lineRule="exact"/>
        <w:rPr>
          <w:b/>
          <w:sz w:val="16"/>
          <w:szCs w:val="16"/>
        </w:rPr>
      </w:pPr>
      <w:r>
        <w:rPr>
          <w:rFonts w:hint="eastAsia"/>
          <w:b/>
          <w:sz w:val="26"/>
          <w:szCs w:val="26"/>
        </w:rPr>
        <w:t>八、本次审核不符合项</w:t>
      </w:r>
    </w:p>
    <w:p w:rsidR="005B46B4" w:rsidRPr="005D6D93" w:rsidRDefault="001E6FAB"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w:t>
      </w:r>
      <w:r w:rsidR="00224739">
        <w:rPr>
          <w:rFonts w:ascii="宋体" w:hAnsi="宋体" w:hint="eastAsia"/>
          <w:b/>
          <w:szCs w:val="21"/>
        </w:rPr>
        <w:t>1</w:t>
      </w:r>
      <w:r w:rsidRPr="005D6D93">
        <w:rPr>
          <w:rFonts w:ascii="宋体" w:hAnsi="宋体" w:hint="eastAsia"/>
          <w:b/>
          <w:szCs w:val="21"/>
        </w:rPr>
        <w:t>不符合项报告项；</w:t>
      </w:r>
      <w:r w:rsidR="00224739">
        <w:rPr>
          <w:rFonts w:ascii="宋体" w:hAnsi="宋体" w:hint="eastAsia"/>
          <w:b/>
          <w:szCs w:val="21"/>
        </w:rPr>
        <w:t>为</w:t>
      </w:r>
      <w:r w:rsidRPr="005D6D93">
        <w:rPr>
          <w:rFonts w:ascii="宋体" w:hAnsi="宋体" w:hint="eastAsia"/>
          <w:b/>
          <w:szCs w:val="21"/>
        </w:rPr>
        <w:t>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1E6FAB" w:rsidP="001E028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0F1221">
        <w:trPr>
          <w:cantSplit/>
          <w:trHeight w:val="510"/>
          <w:jc w:val="center"/>
        </w:trPr>
        <w:tc>
          <w:tcPr>
            <w:tcW w:w="9523" w:type="dxa"/>
            <w:vAlign w:val="center"/>
          </w:tcPr>
          <w:p w:rsidR="00DD10A9" w:rsidRPr="001808D4" w:rsidRDefault="001E6FAB" w:rsidP="00DD10A9">
            <w:pPr>
              <w:ind w:leftChars="100" w:left="240" w:firstLineChars="50" w:firstLine="12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00224739" w:rsidRPr="00224739">
              <w:rPr>
                <w:rFonts w:hint="eastAsia"/>
                <w:b/>
                <w:spacing w:val="-10"/>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1E6FAB" w:rsidP="00224739">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010C2B" w:rsidP="00224739">
            <w:pPr>
              <w:spacing w:line="280" w:lineRule="exact"/>
              <w:rPr>
                <w:rFonts w:ascii="宋体" w:hAnsi="宋体"/>
                <w:b/>
                <w:szCs w:val="21"/>
              </w:rPr>
            </w:pPr>
          </w:p>
        </w:tc>
      </w:tr>
      <w:tr w:rsidR="000F1221">
        <w:trPr>
          <w:cantSplit/>
          <w:trHeight w:val="510"/>
          <w:jc w:val="center"/>
        </w:trPr>
        <w:tc>
          <w:tcPr>
            <w:tcW w:w="9523" w:type="dxa"/>
          </w:tcPr>
          <w:p w:rsidR="005B46B4" w:rsidRPr="001808D4" w:rsidRDefault="001E6FAB">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FB7347" w:rsidP="00FB7347">
            <w:pPr>
              <w:spacing w:line="280" w:lineRule="exact"/>
              <w:ind w:firstLineChars="150" w:firstLine="331"/>
              <w:rPr>
                <w:rFonts w:ascii="宋体" w:hAnsi="宋体"/>
                <w:b/>
                <w:szCs w:val="21"/>
              </w:rPr>
            </w:pPr>
            <w:r w:rsidRPr="00224739">
              <w:rPr>
                <w:rFonts w:hint="eastAsia"/>
                <w:b/>
                <w:spacing w:val="-10"/>
                <w:szCs w:val="21"/>
              </w:rPr>
              <w:t>■</w:t>
            </w:r>
            <w:r w:rsidR="001E6FAB" w:rsidRPr="001808D4">
              <w:rPr>
                <w:rFonts w:ascii="宋体" w:hAnsi="宋体" w:hint="eastAsia"/>
                <w:b/>
                <w:szCs w:val="21"/>
              </w:rPr>
              <w:t>推荐保持（□</w:t>
            </w:r>
            <w:r w:rsidR="001E6FAB" w:rsidRPr="001808D4">
              <w:rPr>
                <w:rFonts w:ascii="宋体" w:hAnsi="宋体"/>
                <w:b/>
                <w:szCs w:val="21"/>
              </w:rPr>
              <w:t>QMS</w:t>
            </w:r>
            <w:r w:rsidR="001E6FAB" w:rsidRPr="001808D4">
              <w:rPr>
                <w:rFonts w:ascii="宋体" w:hAnsi="宋体" w:hint="eastAsia"/>
                <w:b/>
                <w:szCs w:val="21"/>
              </w:rPr>
              <w:t>□50430</w:t>
            </w:r>
            <w:r w:rsidRPr="00224739">
              <w:rPr>
                <w:rFonts w:hint="eastAsia"/>
                <w:b/>
                <w:spacing w:val="-10"/>
                <w:szCs w:val="21"/>
              </w:rPr>
              <w:t>■</w:t>
            </w:r>
            <w:r w:rsidR="001E6FAB" w:rsidRPr="001808D4">
              <w:rPr>
                <w:rFonts w:ascii="宋体" w:hAnsi="宋体"/>
                <w:b/>
                <w:szCs w:val="21"/>
              </w:rPr>
              <w:t xml:space="preserve">EMS  </w:t>
            </w:r>
            <w:r w:rsidR="001E6FAB" w:rsidRPr="001808D4">
              <w:rPr>
                <w:rFonts w:ascii="宋体" w:hAnsi="宋体" w:hint="eastAsia"/>
                <w:b/>
                <w:szCs w:val="21"/>
              </w:rPr>
              <w:t>□</w:t>
            </w:r>
            <w:r w:rsidR="001E6FAB" w:rsidRPr="001808D4">
              <w:rPr>
                <w:rFonts w:ascii="宋体" w:hAnsi="宋体"/>
                <w:b/>
                <w:szCs w:val="21"/>
              </w:rPr>
              <w:t>OHSMS</w:t>
            </w:r>
          </w:p>
          <w:p w:rsidR="00DD10A9" w:rsidRPr="001808D4" w:rsidRDefault="00FB7347" w:rsidP="00FB7347">
            <w:pPr>
              <w:spacing w:line="280" w:lineRule="exact"/>
              <w:ind w:firstLineChars="150" w:firstLine="361"/>
              <w:rPr>
                <w:rFonts w:ascii="宋体" w:hAnsi="宋体"/>
                <w:b/>
                <w:szCs w:val="21"/>
              </w:rPr>
            </w:pPr>
            <w:r w:rsidRPr="001808D4">
              <w:rPr>
                <w:rFonts w:ascii="宋体" w:hAnsi="宋体" w:hint="eastAsia"/>
                <w:b/>
                <w:szCs w:val="21"/>
              </w:rPr>
              <w:t>□</w:t>
            </w:r>
            <w:r w:rsidR="001E6FAB" w:rsidRPr="001808D4">
              <w:rPr>
                <w:rFonts w:ascii="宋体" w:hAnsi="宋体"/>
                <w:b/>
                <w:szCs w:val="21"/>
              </w:rPr>
              <w:t>(</w:t>
            </w:r>
            <w:r w:rsidR="001E6FAB" w:rsidRPr="001808D4">
              <w:rPr>
                <w:rFonts w:ascii="宋体" w:hAnsi="宋体" w:hint="eastAsia"/>
                <w:b/>
                <w:szCs w:val="21"/>
              </w:rPr>
              <w:t>在完成纠正措施后</w:t>
            </w:r>
            <w:r w:rsidR="001E6FAB" w:rsidRPr="001808D4">
              <w:rPr>
                <w:rFonts w:ascii="宋体" w:hAnsi="宋体"/>
                <w:b/>
                <w:szCs w:val="21"/>
              </w:rPr>
              <w:t>)</w:t>
            </w:r>
            <w:r w:rsidR="001E6FAB" w:rsidRPr="001808D4">
              <w:rPr>
                <w:rFonts w:ascii="宋体" w:hAnsi="宋体" w:hint="eastAsia"/>
                <w:b/>
                <w:szCs w:val="21"/>
              </w:rPr>
              <w:t>推荐保持（□</w:t>
            </w:r>
            <w:r w:rsidR="001E6FAB" w:rsidRPr="001808D4">
              <w:rPr>
                <w:rFonts w:ascii="宋体" w:hAnsi="宋体"/>
                <w:b/>
                <w:szCs w:val="21"/>
              </w:rPr>
              <w:t>QMS</w:t>
            </w:r>
            <w:r w:rsidR="001E6FAB" w:rsidRPr="001808D4">
              <w:rPr>
                <w:rFonts w:ascii="宋体" w:hAnsi="宋体" w:hint="eastAsia"/>
                <w:b/>
                <w:szCs w:val="21"/>
              </w:rPr>
              <w:t>□50430</w:t>
            </w:r>
            <w:r w:rsidRPr="001808D4">
              <w:rPr>
                <w:rFonts w:ascii="宋体" w:hAnsi="宋体" w:hint="eastAsia"/>
                <w:b/>
                <w:szCs w:val="21"/>
              </w:rPr>
              <w:t>□</w:t>
            </w:r>
            <w:r w:rsidR="001E6FAB" w:rsidRPr="001808D4">
              <w:rPr>
                <w:rFonts w:ascii="宋体" w:hAnsi="宋体"/>
                <w:b/>
                <w:szCs w:val="21"/>
              </w:rPr>
              <w:t xml:space="preserve">EMS  </w:t>
            </w:r>
            <w:r w:rsidR="001E6FAB" w:rsidRPr="001808D4">
              <w:rPr>
                <w:rFonts w:ascii="宋体" w:hAnsi="宋体" w:hint="eastAsia"/>
                <w:b/>
                <w:szCs w:val="21"/>
              </w:rPr>
              <w:t>□</w:t>
            </w:r>
            <w:r w:rsidR="001E6FAB" w:rsidRPr="001808D4">
              <w:rPr>
                <w:rFonts w:ascii="宋体" w:hAnsi="宋体"/>
                <w:b/>
                <w:szCs w:val="21"/>
              </w:rPr>
              <w:t>OHSMS</w:t>
            </w:r>
          </w:p>
          <w:p w:rsidR="005B46B4" w:rsidRPr="001808D4" w:rsidRDefault="001E6FAB" w:rsidP="00F921F5">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1E6FAB" w:rsidP="00F921F5">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1E6FAB" w:rsidP="00F921F5">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010C2B" w:rsidP="00224739">
            <w:pPr>
              <w:spacing w:line="280" w:lineRule="exact"/>
              <w:rPr>
                <w:b/>
                <w:sz w:val="26"/>
                <w:szCs w:val="26"/>
              </w:rPr>
            </w:pPr>
          </w:p>
        </w:tc>
      </w:tr>
    </w:tbl>
    <w:p w:rsidR="005B46B4" w:rsidRDefault="00010C2B">
      <w:pPr>
        <w:snapToGrid w:val="0"/>
        <w:spacing w:line="240" w:lineRule="exact"/>
        <w:rPr>
          <w:b/>
          <w:sz w:val="21"/>
          <w:szCs w:val="21"/>
        </w:rPr>
      </w:pPr>
    </w:p>
    <w:p w:rsidR="005B46B4" w:rsidRDefault="001E6FAB" w:rsidP="001E028F">
      <w:pPr>
        <w:tabs>
          <w:tab w:val="left" w:pos="645"/>
        </w:tabs>
        <w:spacing w:afterLines="50" w:after="163" w:line="360" w:lineRule="exact"/>
        <w:rPr>
          <w:b/>
          <w:sz w:val="16"/>
          <w:szCs w:val="16"/>
        </w:rPr>
      </w:pPr>
      <w:r>
        <w:rPr>
          <w:rFonts w:hint="eastAsia"/>
          <w:b/>
          <w:sz w:val="26"/>
          <w:szCs w:val="26"/>
        </w:rPr>
        <w:t>十、不符合项纠正措施要求</w:t>
      </w:r>
    </w:p>
    <w:p w:rsidR="005B46B4" w:rsidRDefault="001E6FAB"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B46B4" w:rsidRPr="005D6D93" w:rsidRDefault="001E6FAB" w:rsidP="00F921F5">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010C2B">
      <w:pPr>
        <w:snapToGrid w:val="0"/>
        <w:spacing w:line="360" w:lineRule="exact"/>
        <w:rPr>
          <w:b/>
          <w:bCs/>
          <w:sz w:val="21"/>
          <w:szCs w:val="28"/>
        </w:rPr>
      </w:pPr>
    </w:p>
    <w:p w:rsidR="005B46B4" w:rsidRDefault="001E6FAB" w:rsidP="001E028F">
      <w:pPr>
        <w:tabs>
          <w:tab w:val="left" w:pos="645"/>
        </w:tabs>
        <w:spacing w:afterLines="50" w:after="163" w:line="360" w:lineRule="exact"/>
        <w:rPr>
          <w:b/>
          <w:sz w:val="16"/>
          <w:szCs w:val="16"/>
        </w:rPr>
      </w:pPr>
      <w:r>
        <w:rPr>
          <w:rFonts w:hint="eastAsia"/>
          <w:b/>
          <w:sz w:val="26"/>
          <w:szCs w:val="26"/>
        </w:rPr>
        <w:t>十二、审核组签字</w:t>
      </w:r>
    </w:p>
    <w:p w:rsidR="005B46B4" w:rsidRDefault="001E6FAB" w:rsidP="00F921F5">
      <w:pPr>
        <w:snapToGrid w:val="0"/>
        <w:spacing w:line="320" w:lineRule="exact"/>
        <w:ind w:firstLineChars="250" w:firstLine="527"/>
        <w:rPr>
          <w:b/>
          <w:sz w:val="21"/>
        </w:rPr>
      </w:pPr>
      <w:r>
        <w:rPr>
          <w:rFonts w:hint="eastAsia"/>
          <w:b/>
          <w:sz w:val="21"/>
        </w:rPr>
        <w:t>审核组组长（签名）：</w:t>
      </w:r>
      <w:r w:rsidR="00224739">
        <w:rPr>
          <w:rFonts w:hint="eastAsia"/>
          <w:b/>
          <w:sz w:val="21"/>
        </w:rPr>
        <w:t>朱晓丽</w:t>
      </w:r>
    </w:p>
    <w:p w:rsidR="005B46B4" w:rsidRDefault="001E6FAB" w:rsidP="00F921F5">
      <w:pPr>
        <w:snapToGrid w:val="0"/>
        <w:spacing w:beforeLines="50" w:before="163" w:line="320" w:lineRule="exact"/>
        <w:ind w:firstLineChars="250" w:firstLine="527"/>
        <w:rPr>
          <w:b/>
          <w:sz w:val="21"/>
        </w:rPr>
      </w:pPr>
      <w:r>
        <w:rPr>
          <w:rFonts w:hint="eastAsia"/>
          <w:b/>
          <w:sz w:val="21"/>
        </w:rPr>
        <w:t>审核组组员（签名）：</w:t>
      </w:r>
      <w:r w:rsidR="00FB7347">
        <w:rPr>
          <w:rFonts w:hint="eastAsia"/>
          <w:b/>
          <w:sz w:val="21"/>
        </w:rPr>
        <w:t>X</w:t>
      </w:r>
    </w:p>
    <w:p w:rsidR="005B46B4" w:rsidRDefault="001E6FAB" w:rsidP="00F921F5">
      <w:pPr>
        <w:snapToGrid w:val="0"/>
        <w:spacing w:line="280" w:lineRule="exact"/>
        <w:ind w:firstLineChars="3000" w:firstLine="6325"/>
        <w:rPr>
          <w:b/>
          <w:sz w:val="21"/>
        </w:rPr>
      </w:pPr>
      <w:r>
        <w:rPr>
          <w:rFonts w:hint="eastAsia"/>
          <w:b/>
          <w:sz w:val="21"/>
        </w:rPr>
        <w:t>日期：</w:t>
      </w:r>
      <w:r w:rsidR="00FB7347">
        <w:rPr>
          <w:rFonts w:hint="eastAsia"/>
          <w:b/>
          <w:sz w:val="21"/>
        </w:rPr>
        <w:t>2020</w:t>
      </w:r>
      <w:r w:rsidR="00224739">
        <w:rPr>
          <w:rFonts w:hint="eastAsia"/>
          <w:b/>
          <w:sz w:val="21"/>
        </w:rPr>
        <w:t>年</w:t>
      </w:r>
      <w:r w:rsidR="00FB7347">
        <w:rPr>
          <w:rFonts w:hint="eastAsia"/>
          <w:b/>
          <w:sz w:val="21"/>
        </w:rPr>
        <w:t>9</w:t>
      </w:r>
      <w:r w:rsidR="00224739">
        <w:rPr>
          <w:rFonts w:hint="eastAsia"/>
          <w:b/>
          <w:sz w:val="21"/>
        </w:rPr>
        <w:t>月</w:t>
      </w:r>
      <w:r w:rsidR="00224739">
        <w:rPr>
          <w:rFonts w:hint="eastAsia"/>
          <w:b/>
          <w:sz w:val="21"/>
        </w:rPr>
        <w:t>1</w:t>
      </w:r>
      <w:r w:rsidR="00FB7347">
        <w:rPr>
          <w:rFonts w:hint="eastAsia"/>
          <w:b/>
          <w:sz w:val="21"/>
        </w:rPr>
        <w:t>3</w:t>
      </w:r>
      <w:r w:rsidR="00224739">
        <w:rPr>
          <w:rFonts w:hint="eastAsia"/>
          <w:b/>
          <w:sz w:val="21"/>
        </w:rPr>
        <w:t>日</w:t>
      </w:r>
    </w:p>
    <w:p w:rsidR="005B46B4" w:rsidRDefault="00010C2B" w:rsidP="00F921F5">
      <w:pPr>
        <w:snapToGrid w:val="0"/>
        <w:spacing w:line="200" w:lineRule="exact"/>
        <w:ind w:firstLineChars="300" w:firstLine="482"/>
        <w:rPr>
          <w:b/>
          <w:sz w:val="16"/>
          <w:szCs w:val="16"/>
        </w:rPr>
      </w:pPr>
    </w:p>
    <w:p w:rsidR="005B46B4" w:rsidRDefault="001E6FAB" w:rsidP="001E028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1E6FAB" w:rsidP="00F921F5">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9D6308" w:rsidRDefault="001E6FAB" w:rsidP="00F921F5">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B46B4" w:rsidRDefault="001E6FAB" w:rsidP="00F921F5">
      <w:pPr>
        <w:spacing w:line="360" w:lineRule="exact"/>
        <w:ind w:firstLineChars="400" w:firstLine="843"/>
        <w:rPr>
          <w:b/>
          <w:sz w:val="21"/>
          <w:szCs w:val="21"/>
        </w:rPr>
      </w:pPr>
      <w:r>
        <w:rPr>
          <w:rFonts w:hint="eastAsia"/>
          <w:b/>
          <w:bCs/>
          <w:sz w:val="21"/>
          <w:szCs w:val="21"/>
        </w:rPr>
        <w:t>审核中发现的</w:t>
      </w:r>
      <w:r w:rsidR="00FB7347">
        <w:rPr>
          <w:rFonts w:hint="eastAsia"/>
          <w:b/>
          <w:sz w:val="21"/>
          <w:szCs w:val="21"/>
        </w:rPr>
        <w:t>□</w:t>
      </w:r>
      <w:r>
        <w:rPr>
          <w:b/>
          <w:sz w:val="21"/>
          <w:szCs w:val="21"/>
        </w:rPr>
        <w:t>EMS (</w:t>
      </w:r>
      <w:r w:rsidR="00FB7347">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FB7347">
        <w:rPr>
          <w:rFonts w:hint="eastAsia"/>
          <w:b/>
          <w:sz w:val="21"/>
          <w:szCs w:val="21"/>
        </w:rPr>
        <w:t>□</w:t>
      </w:r>
      <w:r>
        <w:rPr>
          <w:rFonts w:hint="eastAsia"/>
          <w:b/>
          <w:sz w:val="21"/>
          <w:szCs w:val="21"/>
        </w:rPr>
        <w:t>验证合格□仍有问题</w:t>
      </w:r>
    </w:p>
    <w:p w:rsidR="00DD10A9" w:rsidRDefault="001E6FAB" w:rsidP="00F921F5">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5B46B4" w:rsidRPr="00DD10A9" w:rsidRDefault="00010C2B" w:rsidP="00F921F5">
      <w:pPr>
        <w:spacing w:line="360" w:lineRule="exact"/>
        <w:ind w:firstLineChars="400" w:firstLine="843"/>
        <w:rPr>
          <w:b/>
          <w:sz w:val="21"/>
          <w:szCs w:val="21"/>
        </w:rPr>
      </w:pPr>
    </w:p>
    <w:p w:rsidR="005B46B4" w:rsidRDefault="001E6FAB" w:rsidP="001E028F">
      <w:pPr>
        <w:spacing w:beforeLines="50" w:before="163" w:line="400" w:lineRule="exact"/>
        <w:rPr>
          <w:b/>
          <w:sz w:val="21"/>
          <w:szCs w:val="21"/>
          <w:u w:val="single"/>
        </w:rPr>
      </w:pPr>
      <w:r>
        <w:rPr>
          <w:rFonts w:hint="eastAsia"/>
          <w:b/>
          <w:sz w:val="21"/>
          <w:szCs w:val="21"/>
        </w:rPr>
        <w:t>存在问题说明及意见：</w:t>
      </w:r>
      <w:r w:rsidR="00797B84">
        <w:rPr>
          <w:rFonts w:hint="eastAsia"/>
          <w:b/>
          <w:sz w:val="21"/>
          <w:szCs w:val="21"/>
        </w:rPr>
        <w:t>无</w:t>
      </w:r>
    </w:p>
    <w:p w:rsidR="005B46B4" w:rsidRDefault="00010C2B">
      <w:pPr>
        <w:spacing w:line="400" w:lineRule="exact"/>
        <w:rPr>
          <w:b/>
          <w:sz w:val="21"/>
          <w:szCs w:val="21"/>
          <w:u w:val="single"/>
        </w:rPr>
      </w:pPr>
    </w:p>
    <w:p w:rsidR="005B46B4" w:rsidRDefault="001E6FAB" w:rsidP="00F921F5">
      <w:pPr>
        <w:spacing w:beforeLines="50" w:before="163"/>
        <w:ind w:firstLineChars="300" w:firstLine="632"/>
        <w:rPr>
          <w:b/>
          <w:sz w:val="21"/>
          <w:szCs w:val="21"/>
        </w:rPr>
      </w:pPr>
      <w:r>
        <w:rPr>
          <w:b/>
          <w:sz w:val="21"/>
          <w:szCs w:val="21"/>
        </w:rPr>
        <w:t>2.</w:t>
      </w:r>
      <w:r>
        <w:rPr>
          <w:rFonts w:hint="eastAsia"/>
          <w:b/>
          <w:sz w:val="21"/>
          <w:szCs w:val="21"/>
        </w:rPr>
        <w:t>验证结论：</w:t>
      </w:r>
    </w:p>
    <w:p w:rsidR="009D6308" w:rsidRDefault="00224739" w:rsidP="00224739">
      <w:pPr>
        <w:tabs>
          <w:tab w:val="left" w:pos="6880"/>
          <w:tab w:val="left" w:pos="7740"/>
          <w:tab w:val="left" w:pos="8385"/>
        </w:tabs>
        <w:snapToGrid w:val="0"/>
        <w:spacing w:beforeLines="50" w:before="163"/>
        <w:ind w:firstLineChars="900" w:firstLine="1988"/>
        <w:rPr>
          <w:b/>
          <w:sz w:val="21"/>
          <w:szCs w:val="21"/>
        </w:rPr>
      </w:pPr>
      <w:bookmarkStart w:id="23" w:name="_GoBack"/>
      <w:bookmarkEnd w:id="23"/>
      <w:r w:rsidRPr="00224739">
        <w:rPr>
          <w:rFonts w:hint="eastAsia"/>
          <w:b/>
          <w:spacing w:val="-10"/>
          <w:szCs w:val="21"/>
        </w:rPr>
        <w:t>■</w:t>
      </w:r>
      <w:r w:rsidR="001E6FAB">
        <w:rPr>
          <w:rFonts w:hint="eastAsia"/>
          <w:b/>
          <w:sz w:val="21"/>
          <w:szCs w:val="21"/>
        </w:rPr>
        <w:t>同意保持注册</w:t>
      </w:r>
      <w:r w:rsidR="001E6FAB">
        <w:rPr>
          <w:rFonts w:hint="eastAsia"/>
          <w:b/>
          <w:spacing w:val="-10"/>
          <w:sz w:val="21"/>
          <w:szCs w:val="21"/>
        </w:rPr>
        <w:t>□</w:t>
      </w:r>
      <w:r w:rsidR="001E6FAB">
        <w:rPr>
          <w:rFonts w:hint="eastAsia"/>
          <w:b/>
          <w:sz w:val="21"/>
          <w:szCs w:val="21"/>
        </w:rPr>
        <w:t>不同意保持注册</w:t>
      </w:r>
    </w:p>
    <w:p w:rsidR="005B46B4" w:rsidRDefault="001E6FAB" w:rsidP="00F921F5">
      <w:pPr>
        <w:tabs>
          <w:tab w:val="left" w:pos="6880"/>
          <w:tab w:val="left" w:pos="7740"/>
          <w:tab w:val="left" w:pos="8385"/>
        </w:tabs>
        <w:snapToGrid w:val="0"/>
        <w:spacing w:beforeLines="50" w:before="163"/>
        <w:ind w:firstLineChars="343" w:firstLine="723"/>
        <w:rPr>
          <w:b/>
          <w:sz w:val="21"/>
          <w:szCs w:val="21"/>
        </w:rPr>
      </w:pPr>
      <w:r>
        <w:rPr>
          <w:rFonts w:hint="eastAsia"/>
          <w:b/>
          <w:sz w:val="21"/>
          <w:szCs w:val="21"/>
        </w:rPr>
        <w:t>组长签字：</w:t>
      </w:r>
      <w:r w:rsidR="00224739">
        <w:rPr>
          <w:rFonts w:hint="eastAsia"/>
          <w:b/>
          <w:sz w:val="21"/>
          <w:szCs w:val="21"/>
        </w:rPr>
        <w:t>朱晓丽</w:t>
      </w:r>
    </w:p>
    <w:p w:rsidR="00224739" w:rsidRDefault="00224739" w:rsidP="00F921F5">
      <w:pPr>
        <w:tabs>
          <w:tab w:val="left" w:pos="6880"/>
          <w:tab w:val="left" w:pos="7740"/>
          <w:tab w:val="left" w:pos="8385"/>
        </w:tabs>
        <w:snapToGrid w:val="0"/>
        <w:spacing w:beforeLines="50" w:before="163"/>
        <w:ind w:firstLineChars="343" w:firstLine="723"/>
        <w:rPr>
          <w:b/>
          <w:sz w:val="21"/>
          <w:szCs w:val="21"/>
          <w:u w:val="single"/>
        </w:rPr>
      </w:pPr>
    </w:p>
    <w:p w:rsidR="005B46B4" w:rsidRDefault="001E6FAB" w:rsidP="00F921F5">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010C2B">
      <w:pPr>
        <w:snapToGrid w:val="0"/>
        <w:rPr>
          <w:b/>
          <w:sz w:val="21"/>
          <w:u w:val="single"/>
        </w:rPr>
      </w:pPr>
    </w:p>
    <w:p w:rsidR="00224739" w:rsidRDefault="00224739">
      <w:pPr>
        <w:snapToGrid w:val="0"/>
        <w:rPr>
          <w:b/>
          <w:sz w:val="21"/>
          <w:u w:val="single"/>
        </w:rPr>
      </w:pPr>
    </w:p>
    <w:p w:rsidR="00224739" w:rsidRDefault="00224739">
      <w:pPr>
        <w:snapToGrid w:val="0"/>
        <w:rPr>
          <w:b/>
          <w:sz w:val="21"/>
          <w:u w:val="single"/>
        </w:rPr>
      </w:pPr>
    </w:p>
    <w:p w:rsidR="005B46B4" w:rsidRDefault="001E6FAB">
      <w:pPr>
        <w:spacing w:line="360" w:lineRule="auto"/>
        <w:rPr>
          <w:b/>
          <w:sz w:val="26"/>
          <w:szCs w:val="26"/>
        </w:rPr>
      </w:pPr>
      <w:r>
        <w:rPr>
          <w:rFonts w:hint="eastAsia"/>
          <w:b/>
          <w:sz w:val="26"/>
          <w:szCs w:val="26"/>
        </w:rPr>
        <w:t>十五、认证评定与批准</w:t>
      </w:r>
    </w:p>
    <w:p w:rsidR="009D6308" w:rsidRPr="009D6308" w:rsidRDefault="001E6FAB"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1E6FAB">
      <w:pPr>
        <w:spacing w:line="360" w:lineRule="auto"/>
        <w:ind w:left="600"/>
        <w:rPr>
          <w:b/>
          <w:szCs w:val="24"/>
        </w:rPr>
      </w:pPr>
      <w:r>
        <w:rPr>
          <w:rFonts w:hint="eastAsia"/>
          <w:b/>
          <w:szCs w:val="24"/>
        </w:rPr>
        <w:t>认证评定负责人：日期：</w:t>
      </w:r>
      <w:r w:rsidR="00224739">
        <w:rPr>
          <w:rFonts w:hint="eastAsia"/>
          <w:b/>
          <w:szCs w:val="24"/>
        </w:rPr>
        <w:t xml:space="preserve">   </w:t>
      </w:r>
      <w:r>
        <w:rPr>
          <w:rFonts w:hint="eastAsia"/>
          <w:b/>
          <w:szCs w:val="24"/>
        </w:rPr>
        <w:t>年</w:t>
      </w:r>
      <w:r w:rsidR="00224739">
        <w:rPr>
          <w:rFonts w:hint="eastAsia"/>
          <w:b/>
          <w:szCs w:val="24"/>
        </w:rPr>
        <w:t xml:space="preserve">   </w:t>
      </w:r>
      <w:r>
        <w:rPr>
          <w:rFonts w:hint="eastAsia"/>
          <w:b/>
          <w:szCs w:val="24"/>
        </w:rPr>
        <w:t>月</w:t>
      </w:r>
      <w:r w:rsidR="00224739">
        <w:rPr>
          <w:rFonts w:hint="eastAsia"/>
          <w:b/>
          <w:szCs w:val="24"/>
        </w:rPr>
        <w:t xml:space="preserve">   </w:t>
      </w:r>
      <w:r>
        <w:rPr>
          <w:rFonts w:hint="eastAsia"/>
          <w:b/>
          <w:szCs w:val="24"/>
        </w:rPr>
        <w:t>日</w:t>
      </w:r>
    </w:p>
    <w:p w:rsidR="005B46B4" w:rsidRDefault="001E6FAB">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1E6FAB">
      <w:pPr>
        <w:spacing w:line="360" w:lineRule="auto"/>
        <w:ind w:left="600"/>
        <w:rPr>
          <w:b/>
          <w:szCs w:val="24"/>
        </w:rPr>
      </w:pPr>
      <w:r>
        <w:rPr>
          <w:rFonts w:hint="eastAsia"/>
          <w:b/>
          <w:szCs w:val="24"/>
        </w:rPr>
        <w:t>批准人（总经理）：日期：</w:t>
      </w:r>
      <w:r w:rsidR="00224739">
        <w:rPr>
          <w:rFonts w:hint="eastAsia"/>
          <w:b/>
          <w:szCs w:val="24"/>
        </w:rPr>
        <w:t xml:space="preserve">   </w:t>
      </w:r>
      <w:r>
        <w:rPr>
          <w:rFonts w:hint="eastAsia"/>
          <w:b/>
          <w:szCs w:val="24"/>
        </w:rPr>
        <w:t>年</w:t>
      </w:r>
      <w:r w:rsidR="00224739">
        <w:rPr>
          <w:rFonts w:hint="eastAsia"/>
          <w:b/>
          <w:szCs w:val="24"/>
        </w:rPr>
        <w:t xml:space="preserve">   </w:t>
      </w:r>
      <w:r>
        <w:rPr>
          <w:rFonts w:hint="eastAsia"/>
          <w:b/>
          <w:szCs w:val="24"/>
        </w:rPr>
        <w:t>月</w:t>
      </w:r>
      <w:r w:rsidR="00224739">
        <w:rPr>
          <w:rFonts w:hint="eastAsia"/>
          <w:b/>
          <w:szCs w:val="24"/>
        </w:rPr>
        <w:t xml:space="preserve">   </w:t>
      </w:r>
      <w:r>
        <w:rPr>
          <w:rFonts w:hint="eastAsia"/>
          <w:b/>
          <w:szCs w:val="24"/>
        </w:rPr>
        <w:t>日</w:t>
      </w:r>
    </w:p>
    <w:p w:rsidR="005B46B4" w:rsidRDefault="001E6FAB" w:rsidP="001E028F">
      <w:pPr>
        <w:snapToGrid w:val="0"/>
        <w:spacing w:beforeLines="50" w:before="163" w:afterLines="50" w:after="163" w:line="360" w:lineRule="exact"/>
        <w:rPr>
          <w:b/>
          <w:sz w:val="26"/>
          <w:szCs w:val="26"/>
        </w:rPr>
      </w:pPr>
      <w:r>
        <w:rPr>
          <w:rFonts w:hint="eastAsia"/>
          <w:b/>
          <w:sz w:val="26"/>
          <w:szCs w:val="26"/>
        </w:rPr>
        <w:t>十六、审核报告的发放范围：</w:t>
      </w:r>
    </w:p>
    <w:p w:rsidR="005B46B4" w:rsidRDefault="001E6FAB" w:rsidP="00F921F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1E6FAB" w:rsidP="00F921F5">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1E6FAB" w:rsidP="001E028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1E6FA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1E6FA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Pr="00797B84" w:rsidRDefault="001E6FAB" w:rsidP="00797B84">
      <w:pPr>
        <w:spacing w:line="320" w:lineRule="exact"/>
        <w:rPr>
          <w:b/>
          <w:bCs/>
          <w:sz w:val="16"/>
          <w:szCs w:val="16"/>
        </w:rPr>
      </w:pPr>
      <w:r>
        <w:rPr>
          <w:b/>
          <w:bCs/>
          <w:sz w:val="21"/>
          <w:szCs w:val="28"/>
        </w:rPr>
        <w:t>3.</w:t>
      </w:r>
      <w:r>
        <w:rPr>
          <w:rFonts w:ascii="宋体" w:hAnsi="宋体" w:hint="eastAsia"/>
          <w:b/>
          <w:bCs/>
          <w:sz w:val="21"/>
          <w:szCs w:val="28"/>
        </w:rPr>
        <w:t>其他</w:t>
      </w:r>
    </w:p>
    <w:sectPr w:rsidR="005B46B4" w:rsidRPr="00797B8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2B" w:rsidRDefault="00010C2B">
      <w:r>
        <w:separator/>
      </w:r>
    </w:p>
  </w:endnote>
  <w:endnote w:type="continuationSeparator" w:id="0">
    <w:p w:rsidR="00010C2B" w:rsidRDefault="0001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2B" w:rsidRDefault="00010C2B">
      <w:r>
        <w:separator/>
      </w:r>
    </w:p>
  </w:footnote>
  <w:footnote w:type="continuationSeparator" w:id="0">
    <w:p w:rsidR="00010C2B" w:rsidRDefault="00010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010C2B" w:rsidP="00F921F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1E6FAB" w:rsidRPr="00390345">
      <w:rPr>
        <w:rStyle w:val="CharChar1"/>
        <w:rFonts w:hint="default"/>
      </w:rPr>
      <w:t>北京国标联合认证有限公司</w:t>
    </w:r>
    <w:r w:rsidR="001E6FAB" w:rsidRPr="00390345">
      <w:rPr>
        <w:rStyle w:val="CharChar1"/>
        <w:rFonts w:hint="default"/>
      </w:rPr>
      <w:tab/>
    </w:r>
    <w:r w:rsidR="001E6FAB" w:rsidRPr="00390345">
      <w:rPr>
        <w:rStyle w:val="CharChar1"/>
        <w:rFonts w:hint="default"/>
      </w:rPr>
      <w:tab/>
    </w:r>
    <w:r w:rsidR="001E6FAB">
      <w:rPr>
        <w:rStyle w:val="CharChar1"/>
        <w:rFonts w:hint="default"/>
      </w:rPr>
      <w:tab/>
    </w:r>
  </w:p>
  <w:p w:rsidR="004209E6" w:rsidRPr="004209E6" w:rsidRDefault="00010C2B"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1E6FA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E6FAB" w:rsidRPr="00390345">
      <w:rPr>
        <w:rStyle w:val="CharChar1"/>
        <w:rFonts w:hint="default"/>
        <w:w w:val="90"/>
      </w:rPr>
      <w:t>Beijing International Standard united Certification Co.</w:t>
    </w:r>
    <w:proofErr w:type="gramStart"/>
    <w:r w:rsidR="001E6FAB" w:rsidRPr="00390345">
      <w:rPr>
        <w:rStyle w:val="CharChar1"/>
        <w:rFonts w:hint="default"/>
        <w:w w:val="90"/>
      </w:rPr>
      <w:t>,Ltd.</w:t>
    </w:r>
    <w:r w:rsidR="001E6FAB" w:rsidRPr="007757F3">
      <w:rPr>
        <w:rFonts w:hint="eastAsia"/>
        <w:sz w:val="18"/>
        <w:szCs w:val="18"/>
      </w:rPr>
      <w:t>ISC</w:t>
    </w:r>
    <w:proofErr w:type="gramEnd"/>
    <w:r w:rsidR="001E6FAB" w:rsidRPr="007757F3">
      <w:rPr>
        <w:rFonts w:hint="eastAsia"/>
        <w:sz w:val="18"/>
        <w:szCs w:val="18"/>
      </w:rPr>
      <w:t>-B-I</w:t>
    </w:r>
    <w:r w:rsidR="001E6FAB">
      <w:rPr>
        <w:rFonts w:hint="eastAsia"/>
        <w:sz w:val="18"/>
        <w:szCs w:val="18"/>
      </w:rPr>
      <w:t>I-1</w:t>
    </w:r>
    <w:r w:rsidR="001E6FAB">
      <w:rPr>
        <w:sz w:val="18"/>
        <w:szCs w:val="18"/>
      </w:rPr>
      <w:t>3</w:t>
    </w:r>
    <w:r w:rsidR="001E6FAB" w:rsidRPr="007757F3">
      <w:rPr>
        <w:rFonts w:hint="eastAsia"/>
        <w:sz w:val="18"/>
        <w:szCs w:val="18"/>
      </w:rPr>
      <w:t>管理体系审核记录表</w:t>
    </w:r>
    <w:r w:rsidR="001E6FAB">
      <w:rPr>
        <w:rFonts w:hint="eastAsia"/>
        <w:sz w:val="18"/>
        <w:szCs w:val="18"/>
      </w:rPr>
      <w:t>(03</w:t>
    </w:r>
    <w:r w:rsidR="001E6FAB">
      <w:rPr>
        <w:rFonts w:hint="eastAsia"/>
        <w:sz w:val="18"/>
        <w:szCs w:val="18"/>
      </w:rPr>
      <w:t>版</w:t>
    </w:r>
    <w:r w:rsidR="001E6FAB">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221"/>
    <w:rsid w:val="00010C2B"/>
    <w:rsid w:val="000B33EC"/>
    <w:rsid w:val="000E713C"/>
    <w:rsid w:val="000F1221"/>
    <w:rsid w:val="001D7036"/>
    <w:rsid w:val="001E6FAB"/>
    <w:rsid w:val="00224739"/>
    <w:rsid w:val="00243BA9"/>
    <w:rsid w:val="004F3A18"/>
    <w:rsid w:val="006A37C5"/>
    <w:rsid w:val="00705DA9"/>
    <w:rsid w:val="00797B84"/>
    <w:rsid w:val="00BA1017"/>
    <w:rsid w:val="00D453FC"/>
    <w:rsid w:val="00F921F5"/>
    <w:rsid w:val="00FB73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9</Pages>
  <Words>1437</Words>
  <Characters>8193</Characters>
  <Application>Microsoft Office Word</Application>
  <DocSecurity>0</DocSecurity>
  <Lines>68</Lines>
  <Paragraphs>19</Paragraphs>
  <ScaleCrop>false</ScaleCrop>
  <Company>微软中国</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52</cp:revision>
  <cp:lastPrinted>2019-04-18T08:15:00Z</cp:lastPrinted>
  <dcterms:created xsi:type="dcterms:W3CDTF">2016-02-29T05:10:00Z</dcterms:created>
  <dcterms:modified xsi:type="dcterms:W3CDTF">2020-09-13T02:31:00Z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