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25"/>
        <w:gridCol w:w="194"/>
        <w:gridCol w:w="90"/>
        <w:gridCol w:w="502"/>
        <w:gridCol w:w="188"/>
        <w:gridCol w:w="720"/>
        <w:gridCol w:w="35"/>
        <w:gridCol w:w="1103"/>
        <w:gridCol w:w="145"/>
        <w:gridCol w:w="1057"/>
        <w:gridCol w:w="496"/>
        <w:gridCol w:w="6"/>
        <w:gridCol w:w="567"/>
        <w:gridCol w:w="258"/>
        <w:gridCol w:w="984"/>
        <w:gridCol w:w="75"/>
        <w:gridCol w:w="240"/>
        <w:gridCol w:w="213"/>
        <w:gridCol w:w="237"/>
        <w:gridCol w:w="966"/>
        <w:gridCol w:w="490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受审核方</w:t>
            </w:r>
          </w:p>
        </w:tc>
        <w:tc>
          <w:tcPr>
            <w:tcW w:w="8836" w:type="dxa"/>
            <w:gridSpan w:val="19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大庆中达机械设备有限公司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受审核方地址</w:t>
            </w:r>
          </w:p>
        </w:tc>
        <w:tc>
          <w:tcPr>
            <w:tcW w:w="8836" w:type="dxa"/>
            <w:gridSpan w:val="19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黑龙江省大庆市萨尔图区福利厂院内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联系人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2" w:name="联系人"/>
            <w:r>
              <w:rPr>
                <w:b/>
                <w:bCs/>
                <w:sz w:val="20"/>
              </w:rPr>
              <w:t>谭福利</w:t>
            </w:r>
            <w:bookmarkEnd w:id="2"/>
          </w:p>
        </w:tc>
        <w:tc>
          <w:tcPr>
            <w:tcW w:w="1698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default" w:eastAsia="宋体"/>
                <w:b/>
                <w:bCs/>
                <w:sz w:val="20"/>
                <w:lang w:val="en-US" w:eastAsia="zh-CN"/>
              </w:rPr>
            </w:pPr>
            <w:bookmarkStart w:id="3" w:name="联系人电话"/>
            <w:r>
              <w:rPr>
                <w:b/>
                <w:bCs/>
                <w:sz w:val="20"/>
              </w:rPr>
              <w:t>18</w:t>
            </w:r>
            <w:bookmarkEnd w:id="3"/>
            <w:r>
              <w:rPr>
                <w:rFonts w:hint="eastAsia"/>
                <w:b/>
                <w:bCs/>
                <w:sz w:val="20"/>
                <w:lang w:val="en-US" w:eastAsia="zh-CN"/>
              </w:rPr>
              <w:t>545076247</w:t>
            </w:r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最高管理者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rPr>
                <w:rFonts w:hint="eastAsia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lang w:val="en-US" w:eastAsia="zh-CN"/>
              </w:rPr>
              <w:t>钱鑫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合同编号.</w:t>
            </w:r>
          </w:p>
        </w:tc>
        <w:tc>
          <w:tcPr>
            <w:tcW w:w="2548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5" w:name="合同编号"/>
            <w:r>
              <w:rPr>
                <w:b/>
                <w:bCs/>
                <w:sz w:val="20"/>
              </w:rPr>
              <w:t>0118-2019-2020</w:t>
            </w:r>
            <w:bookmarkEnd w:id="5"/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</w:rPr>
              <w:sym w:font="Wingdings 2" w:char="0052"/>
            </w:r>
            <w:r>
              <w:rPr>
                <w:b/>
                <w:bCs/>
                <w:spacing w:val="-2"/>
                <w:sz w:val="20"/>
              </w:rPr>
              <w:t>QMS</w:t>
            </w:r>
            <w:r>
              <w:rPr>
                <w:rFonts w:hint="eastAsia"/>
                <w:b/>
                <w:bCs/>
                <w:sz w:val="20"/>
              </w:rPr>
              <w:t>□5</w:t>
            </w:r>
            <w:r>
              <w:rPr>
                <w:b/>
                <w:bCs/>
                <w:sz w:val="20"/>
              </w:rPr>
              <w:t>0430</w:t>
            </w:r>
            <w:r>
              <w:rPr>
                <w:rFonts w:hint="eastAsia"/>
                <w:b/>
                <w:bCs/>
                <w:sz w:val="20"/>
              </w:rPr>
              <w:t>□</w:t>
            </w:r>
            <w:r>
              <w:rPr>
                <w:b/>
                <w:bCs/>
                <w:spacing w:val="-2"/>
                <w:sz w:val="20"/>
              </w:rPr>
              <w:t>EMS</w:t>
            </w:r>
            <w:r>
              <w:rPr>
                <w:rFonts w:hint="eastAsia"/>
                <w:b/>
                <w:bCs/>
                <w:sz w:val="20"/>
              </w:rPr>
              <w:sym w:font="Wingdings 2" w:char="0052"/>
            </w:r>
            <w:r>
              <w:rPr>
                <w:b/>
                <w:bCs/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9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O:监查1,Q:监查1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9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8" w:name="审核范围"/>
            <w:r>
              <w:rPr>
                <w:b/>
                <w:bCs/>
                <w:sz w:val="20"/>
              </w:rPr>
              <w:t>O：石油钻采专用设备及配件、石油机械设备及配件、紧固件、泵及配件、橡胶制品（井口盘根、密封圈、密封条）的加工相关职业健康安全管理活动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Q：石油钻采专用设备及配件、石油机械设备及配件、紧固件、泵及配件、橡胶制品（井口盘根、密封圈、密封条）的加工</w:t>
            </w:r>
            <w:bookmarkEnd w:id="8"/>
          </w:p>
        </w:tc>
        <w:tc>
          <w:tcPr>
            <w:tcW w:w="453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专业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代码</w:t>
            </w:r>
          </w:p>
        </w:tc>
        <w:tc>
          <w:tcPr>
            <w:tcW w:w="2247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9" w:name="专业代码"/>
            <w:r>
              <w:rPr>
                <w:b/>
                <w:bCs/>
                <w:sz w:val="20"/>
              </w:rPr>
              <w:t>O：14.01.02;17.10.02;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17.12.04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Q：14.01.02;17.10.02;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17.12.04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2020年08月26日 上午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2020年08月2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14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5" w:name="审核天数"/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.</w:t>
            </w:r>
            <w:bookmarkEnd w:id="15"/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 xml:space="preserve">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2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71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</w:tc>
        <w:tc>
          <w:tcPr>
            <w:tcW w:w="271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O:14.01.02,17.10.02,17.12.04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Q:14.01.02,17.10.02,17.12.04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ISC-31946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71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3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李凤仪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1204010599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2020年8月21日</w:t>
            </w:r>
          </w:p>
        </w:tc>
        <w:tc>
          <w:tcPr>
            <w:tcW w:w="3683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460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2020年8月21日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21" w:type="dxa"/>
            <w:gridSpan w:val="2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7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532" w:type="dxa"/>
            <w:gridSpan w:val="1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5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76" w:type="dxa"/>
            <w:vMerge w:val="restart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26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tabs>
                <w:tab w:val="left" w:pos="525"/>
              </w:tabs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ab/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gridSpan w:val="4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943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</w:t>
            </w:r>
          </w:p>
        </w:tc>
        <w:tc>
          <w:tcPr>
            <w:tcW w:w="2305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32" w:type="dxa"/>
            <w:gridSpan w:val="11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5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676" w:type="dxa"/>
            <w:vMerge w:val="continue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gridSpan w:val="4"/>
          </w:tcPr>
          <w:p>
            <w:pPr>
              <w:snapToGrid w:val="0"/>
              <w:spacing w:line="30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30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943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2305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与管理层有关的质量、职业健康安全管理活动</w:t>
            </w:r>
          </w:p>
        </w:tc>
        <w:tc>
          <w:tcPr>
            <w:tcW w:w="4532" w:type="dxa"/>
            <w:gridSpan w:val="11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Q:4.1/4.2/4.3/4.4/5.1/5.2/5.3/6.1/6.2/6.3/7.1.1/7.4/9.3/10.1/10.3</w:t>
            </w:r>
          </w:p>
          <w:p>
            <w:pPr>
              <w:spacing w:line="30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O：4.1/4.2/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4.3/4.4/5.1/5.2/5.3/5.4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6.1/6.2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7.1/7.4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/10.1/10.3</w:t>
            </w:r>
          </w:p>
          <w:p>
            <w:pPr>
              <w:pStyle w:val="9"/>
              <w:numPr>
                <w:numId w:val="0"/>
              </w:num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55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7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gridSpan w:val="4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:0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17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943" w:type="dxa"/>
            <w:gridSpan w:val="3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办公室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含财务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目标管理方案,与管理过程控制；人力资源；文件记录控制；内外部信息交流过程；内审管理等；</w:t>
            </w:r>
          </w:p>
        </w:tc>
        <w:tc>
          <w:tcPr>
            <w:tcW w:w="4532" w:type="dxa"/>
            <w:gridSpan w:val="11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Q:5.3/6.2/7.1.2/7.1.6/7.2/7.3/7.4/7.5/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9.1.1/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9.1.3/9.2/10.2</w:t>
            </w: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O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5.3/6.1.2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6.1.3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6.1.4/6.2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7.2/7.3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7.4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8.1/8.2/9.1.1/9.1.2/9.2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/10.2</w:t>
            </w:r>
          </w:p>
        </w:tc>
        <w:tc>
          <w:tcPr>
            <w:tcW w:w="55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76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227-28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gridSpan w:val="4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8: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7:0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生产技术部（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包括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生产现场）</w:t>
            </w:r>
          </w:p>
        </w:tc>
        <w:tc>
          <w:tcPr>
            <w:tcW w:w="2305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基础设施、过程运行环境、监视和测量资源、生产和服务提供控制、运行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策划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和控制、产品和服务放行等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及职业健康安全运行控制等</w:t>
            </w:r>
          </w:p>
        </w:tc>
        <w:tc>
          <w:tcPr>
            <w:tcW w:w="4532" w:type="dxa"/>
            <w:gridSpan w:val="11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Q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5.3/6.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2/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7.1.3/7.1.4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7.1.5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8.1/8.3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8.5.1.8.5.2.8.5.4.8.5.6/8.6/8.7/10.2</w:t>
            </w:r>
          </w:p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O：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5.3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6.2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55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7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29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gridSpan w:val="4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8: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供销部</w:t>
            </w:r>
          </w:p>
        </w:tc>
        <w:tc>
          <w:tcPr>
            <w:tcW w:w="2305" w:type="dxa"/>
            <w:gridSpan w:val="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销售服务过程控制及职业健康安全运行控制等</w:t>
            </w:r>
          </w:p>
        </w:tc>
        <w:tc>
          <w:tcPr>
            <w:tcW w:w="4532" w:type="dxa"/>
            <w:gridSpan w:val="11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Q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:5.3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6.2/8.2/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8.4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/8.5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.3/8.5.5/9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.1.2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O: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6.2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8.1</w:t>
            </w: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55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7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gridSpan w:val="4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:00-15:30</w:t>
            </w:r>
          </w:p>
        </w:tc>
        <w:tc>
          <w:tcPr>
            <w:tcW w:w="943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跟踪审核</w:t>
            </w:r>
          </w:p>
        </w:tc>
        <w:tc>
          <w:tcPr>
            <w:tcW w:w="2305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32" w:type="dxa"/>
            <w:gridSpan w:val="11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5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67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gridSpan w:val="4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15：3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6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:0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内部沟通</w:t>
            </w:r>
            <w:bookmarkStart w:id="16" w:name="_GoBack"/>
            <w:bookmarkEnd w:id="16"/>
          </w:p>
        </w:tc>
        <w:tc>
          <w:tcPr>
            <w:tcW w:w="2305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32" w:type="dxa"/>
            <w:gridSpan w:val="11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5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gridSpan w:val="4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：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00-1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6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:3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943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与管理层沟通</w:t>
            </w:r>
          </w:p>
        </w:tc>
        <w:tc>
          <w:tcPr>
            <w:tcW w:w="2305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32" w:type="dxa"/>
            <w:gridSpan w:val="11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5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67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gridSpan w:val="4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16:30-17:00</w:t>
            </w:r>
          </w:p>
        </w:tc>
        <w:tc>
          <w:tcPr>
            <w:tcW w:w="943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2305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32" w:type="dxa"/>
            <w:gridSpan w:val="11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54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color w:val="auto"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D87122"/>
    <w:rsid w:val="6C1D5C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2020-08-24T06:13:03Z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