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四川华茂晟峰建筑工程有限公司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2019年09月16日 上午至2019年09月16日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