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0497-2019-E-2020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大庆倚天石油科技有限公司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黑龙江省大庆市让胡路区乘风庄南二路北公建区A11商服楼11号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163700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黑龙江省大庆市让胡路区乘风庄南二路北公建区A11商服楼11号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163700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黑龙江省大庆市让胡路区乘风庄南二路北公建区A11商服楼11号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163700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91230604MA1B8J4J5L</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w:t>
      </w:r>
      <w:bookmarkEnd w:id="11"/>
      <w:r>
        <w:rPr>
          <w:rFonts w:hint="eastAsia"/>
          <w:b/>
          <w:color w:val="000000" w:themeColor="text1"/>
          <w:sz w:val="22"/>
          <w:szCs w:val="22"/>
          <w:u w:val="single"/>
          <w:lang w:val="en-US" w:eastAsia="zh-CN"/>
        </w:rPr>
        <w:t>5645990102</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张晋锋   </w:t>
      </w:r>
      <w:r>
        <w:rPr>
          <w:rFonts w:hint="eastAsia"/>
          <w:b/>
          <w:color w:val="000000" w:themeColor="text1"/>
          <w:sz w:val="22"/>
          <w:szCs w:val="22"/>
        </w:rPr>
        <w:t>管代/联系人(职务)：</w:t>
      </w:r>
      <w:bookmarkStart w:id="12" w:name="管理者代表"/>
      <w:r>
        <w:rPr>
          <w:rFonts w:hint="eastAsia"/>
          <w:b/>
          <w:color w:val="000000" w:themeColor="text1"/>
          <w:sz w:val="22"/>
          <w:szCs w:val="22"/>
        </w:rPr>
        <w:t>李永福</w:t>
      </w:r>
      <w:bookmarkEnd w:id="12"/>
      <w:r>
        <w:rPr>
          <w:rFonts w:hint="eastAsia"/>
          <w:b/>
          <w:color w:val="000000" w:themeColor="text1"/>
          <w:sz w:val="22"/>
          <w:szCs w:val="22"/>
        </w:rPr>
        <w:t>组织人数：</w:t>
      </w:r>
      <w:bookmarkStart w:id="13" w:name="体系人数"/>
      <w:r>
        <w:rPr>
          <w:b/>
          <w:color w:val="000000" w:themeColor="text1"/>
          <w:sz w:val="22"/>
          <w:szCs w:val="22"/>
          <w:u w:val="single"/>
        </w:rPr>
        <w:t>24</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sym w:font="Wingdings 2" w:char="0052"/>
      </w:r>
      <w:r>
        <w:rPr>
          <w:rFonts w:hint="eastAsia"/>
          <w:b/>
          <w:color w:val="000000" w:themeColor="text1"/>
          <w:sz w:val="22"/>
          <w:szCs w:val="22"/>
        </w:rPr>
        <w:t>EMS覆盖范围（中文）：</w:t>
      </w:r>
      <w:r>
        <w:rPr>
          <w:b/>
          <w:bCs/>
          <w:sz w:val="20"/>
        </w:rPr>
        <w:t>石油钻采专用设备及配件、紧固件、泵及配件、篷、帆布的销售过程所涉及的相关环境管理活动</w:t>
      </w:r>
      <w:r>
        <w:rPr>
          <w:rFonts w:hint="eastAsia"/>
          <w:b/>
          <w:bCs/>
          <w:sz w:val="20"/>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bookmarkStart w:id="19" w:name="_GoBack"/>
      <w:bookmarkEnd w:id="19"/>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C466AD"/>
    <w:rsid w:val="44C54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2020-08-21T01:08:06Z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