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C25F" w14:textId="77777777" w:rsidR="00D61F73" w:rsidRDefault="00B6691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106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338" w:type="dxa"/>
        <w:tblLayout w:type="fixed"/>
        <w:tblLook w:val="04A0" w:firstRow="1" w:lastRow="0" w:firstColumn="1" w:lastColumn="0" w:noHBand="0" w:noVBand="1"/>
      </w:tblPr>
      <w:tblGrid>
        <w:gridCol w:w="1055"/>
        <w:gridCol w:w="1213"/>
        <w:gridCol w:w="1337"/>
        <w:gridCol w:w="1111"/>
        <w:gridCol w:w="1093"/>
        <w:gridCol w:w="1471"/>
        <w:gridCol w:w="1658"/>
        <w:gridCol w:w="1242"/>
        <w:gridCol w:w="1158"/>
      </w:tblGrid>
      <w:tr w:rsidR="00D61F73" w14:paraId="38873A59" w14:textId="77777777">
        <w:trPr>
          <w:trHeight w:val="628"/>
        </w:trPr>
        <w:tc>
          <w:tcPr>
            <w:tcW w:w="1055" w:type="dxa"/>
            <w:vAlign w:val="center"/>
          </w:tcPr>
          <w:p w14:paraId="1BF62669" w14:textId="77777777" w:rsidR="00E4215C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0FA99D2B" w14:textId="0670443A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25" w:type="dxa"/>
            <w:gridSpan w:val="5"/>
            <w:vAlign w:val="center"/>
          </w:tcPr>
          <w:p w14:paraId="78FF2840" w14:textId="77777777" w:rsidR="00D61F73" w:rsidRDefault="00B6691A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江苏金泰堡机械制造有限公司</w:t>
            </w:r>
            <w:bookmarkEnd w:id="1"/>
          </w:p>
        </w:tc>
        <w:tc>
          <w:tcPr>
            <w:tcW w:w="1658" w:type="dxa"/>
            <w:vAlign w:val="center"/>
          </w:tcPr>
          <w:p w14:paraId="6FB810D7" w14:textId="77777777" w:rsidR="00D61F73" w:rsidRDefault="00B6691A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00" w:type="dxa"/>
            <w:gridSpan w:val="2"/>
            <w:vAlign w:val="center"/>
          </w:tcPr>
          <w:p w14:paraId="036AF009" w14:textId="77777777" w:rsidR="00D61F73" w:rsidRDefault="00B6691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蔡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萍</w:t>
            </w:r>
          </w:p>
        </w:tc>
      </w:tr>
      <w:tr w:rsidR="00D61F73" w14:paraId="488E47DC" w14:textId="77777777">
        <w:trPr>
          <w:trHeight w:val="628"/>
        </w:trPr>
        <w:tc>
          <w:tcPr>
            <w:tcW w:w="1055" w:type="dxa"/>
            <w:vAlign w:val="center"/>
          </w:tcPr>
          <w:p w14:paraId="36D6413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13" w:type="dxa"/>
            <w:vAlign w:val="center"/>
          </w:tcPr>
          <w:p w14:paraId="54900556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37" w:type="dxa"/>
          </w:tcPr>
          <w:p w14:paraId="34299CD8" w14:textId="77777777" w:rsidR="00D61F73" w:rsidRDefault="00D61F73">
            <w:pPr>
              <w:jc w:val="center"/>
              <w:rPr>
                <w:szCs w:val="21"/>
              </w:rPr>
            </w:pPr>
          </w:p>
          <w:p w14:paraId="71840068" w14:textId="77777777" w:rsidR="00E4215C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B72D3D3" w14:textId="6DE47C5D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11" w:type="dxa"/>
            <w:vAlign w:val="center"/>
          </w:tcPr>
          <w:p w14:paraId="3F3518D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730621F4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93" w:type="dxa"/>
            <w:vAlign w:val="center"/>
          </w:tcPr>
          <w:p w14:paraId="4D517C8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327AA41" w14:textId="77777777" w:rsidR="00E4215C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  <w:p w14:paraId="4A236704" w14:textId="665B99C9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71" w:type="dxa"/>
            <w:vAlign w:val="center"/>
          </w:tcPr>
          <w:p w14:paraId="4B33D6B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EC161FB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58" w:type="dxa"/>
            <w:vAlign w:val="center"/>
          </w:tcPr>
          <w:p w14:paraId="7BD8ADC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42" w:type="dxa"/>
            <w:vAlign w:val="center"/>
          </w:tcPr>
          <w:p w14:paraId="42908696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58" w:type="dxa"/>
          </w:tcPr>
          <w:p w14:paraId="3D87FEBC" w14:textId="77777777" w:rsidR="00D61F73" w:rsidRDefault="00B669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5444EC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D61F73" w14:paraId="5AF2B12C" w14:textId="77777777">
        <w:trPr>
          <w:trHeight w:val="566"/>
        </w:trPr>
        <w:tc>
          <w:tcPr>
            <w:tcW w:w="1055" w:type="dxa"/>
            <w:vAlign w:val="center"/>
          </w:tcPr>
          <w:p w14:paraId="1567A588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213" w:type="dxa"/>
            <w:vAlign w:val="center"/>
          </w:tcPr>
          <w:p w14:paraId="44460761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37" w:type="dxa"/>
            <w:vAlign w:val="center"/>
          </w:tcPr>
          <w:p w14:paraId="4D95FE30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W17946</w:t>
            </w:r>
          </w:p>
        </w:tc>
        <w:tc>
          <w:tcPr>
            <w:tcW w:w="1111" w:type="dxa"/>
            <w:vAlign w:val="center"/>
          </w:tcPr>
          <w:p w14:paraId="0E454B2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(0~1.6)</w:t>
            </w:r>
          </w:p>
          <w:p w14:paraId="13602D1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MPa</w:t>
            </w:r>
          </w:p>
        </w:tc>
        <w:tc>
          <w:tcPr>
            <w:tcW w:w="1093" w:type="dxa"/>
            <w:vAlign w:val="center"/>
          </w:tcPr>
          <w:p w14:paraId="6BADDD95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71" w:type="dxa"/>
            <w:vAlign w:val="center"/>
          </w:tcPr>
          <w:p w14:paraId="081A995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  <w:r>
              <w:rPr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8" w:type="dxa"/>
            <w:vAlign w:val="center"/>
          </w:tcPr>
          <w:p w14:paraId="7F7A3E8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0FBEA927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58" w:type="dxa"/>
          </w:tcPr>
          <w:p w14:paraId="206BEF72" w14:textId="77777777" w:rsidR="00D61F73" w:rsidRDefault="00D61F73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67CDBDAE" w14:textId="77777777" w:rsidR="00D61F73" w:rsidRDefault="00B6691A">
            <w:pPr>
              <w:ind w:firstLineChars="200" w:firstLine="420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3277D592" w14:textId="77777777">
        <w:trPr>
          <w:trHeight w:val="546"/>
        </w:trPr>
        <w:tc>
          <w:tcPr>
            <w:tcW w:w="1055" w:type="dxa"/>
            <w:vAlign w:val="center"/>
          </w:tcPr>
          <w:p w14:paraId="2B83D395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213" w:type="dxa"/>
            <w:vAlign w:val="center"/>
          </w:tcPr>
          <w:p w14:paraId="7B58B27F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测量内尺寸</w:t>
            </w: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337" w:type="dxa"/>
            <w:vAlign w:val="center"/>
          </w:tcPr>
          <w:p w14:paraId="14C4BB42" w14:textId="77777777" w:rsidR="00D61F73" w:rsidRDefault="00B669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160835632</w:t>
            </w:r>
          </w:p>
        </w:tc>
        <w:tc>
          <w:tcPr>
            <w:tcW w:w="1111" w:type="dxa"/>
            <w:vAlign w:val="center"/>
          </w:tcPr>
          <w:p w14:paraId="5A50960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  <w:p w14:paraId="6098C6E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093" w:type="dxa"/>
            <w:vAlign w:val="center"/>
          </w:tcPr>
          <w:p w14:paraId="6013CB35" w14:textId="77777777" w:rsidR="00D61F73" w:rsidRDefault="00B669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/>
                <w:szCs w:val="21"/>
              </w:rPr>
              <w:t>0.004</w:t>
            </w:r>
          </w:p>
          <w:p w14:paraId="7267A60A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471" w:type="dxa"/>
            <w:vAlign w:val="center"/>
          </w:tcPr>
          <w:p w14:paraId="0D59BC28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58" w:type="dxa"/>
            <w:vAlign w:val="center"/>
          </w:tcPr>
          <w:p w14:paraId="4693FB03" w14:textId="77777777" w:rsidR="00D61F73" w:rsidRDefault="00B669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3611699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</w:t>
            </w: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158" w:type="dxa"/>
          </w:tcPr>
          <w:p w14:paraId="550BEAD1" w14:textId="77777777" w:rsidR="00D61F73" w:rsidRDefault="00D61F73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53C3987" w14:textId="77777777" w:rsidR="00D61F73" w:rsidRDefault="00B6691A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22398D62" w14:textId="77777777">
        <w:trPr>
          <w:trHeight w:val="568"/>
        </w:trPr>
        <w:tc>
          <w:tcPr>
            <w:tcW w:w="1055" w:type="dxa"/>
            <w:vAlign w:val="center"/>
          </w:tcPr>
          <w:p w14:paraId="3A49209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13" w:type="dxa"/>
            <w:vAlign w:val="center"/>
          </w:tcPr>
          <w:p w14:paraId="448256E2" w14:textId="77777777" w:rsidR="00E4215C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14:paraId="22747044" w14:textId="70108319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汽车衡</w:t>
            </w:r>
          </w:p>
        </w:tc>
        <w:tc>
          <w:tcPr>
            <w:tcW w:w="1337" w:type="dxa"/>
            <w:vAlign w:val="center"/>
          </w:tcPr>
          <w:p w14:paraId="68039CA5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505003675</w:t>
            </w:r>
          </w:p>
        </w:tc>
        <w:tc>
          <w:tcPr>
            <w:tcW w:w="1111" w:type="dxa"/>
            <w:vAlign w:val="center"/>
          </w:tcPr>
          <w:p w14:paraId="6D9D4BC4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SCS-100</w:t>
            </w:r>
          </w:p>
          <w:p w14:paraId="467098A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(t)</w:t>
            </w:r>
          </w:p>
        </w:tc>
        <w:tc>
          <w:tcPr>
            <w:tcW w:w="1093" w:type="dxa"/>
            <w:vAlign w:val="center"/>
          </w:tcPr>
          <w:p w14:paraId="689C778F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Ⅲ级</w:t>
            </w:r>
          </w:p>
        </w:tc>
        <w:tc>
          <w:tcPr>
            <w:tcW w:w="1471" w:type="dxa"/>
            <w:vAlign w:val="center"/>
          </w:tcPr>
          <w:p w14:paraId="55A39AB0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标准砝码组</w:t>
            </w: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58" w:type="dxa"/>
            <w:vAlign w:val="center"/>
          </w:tcPr>
          <w:p w14:paraId="007247CE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3B39529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.7.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58" w:type="dxa"/>
          </w:tcPr>
          <w:p w14:paraId="21228A3B" w14:textId="77777777" w:rsidR="00D61F73" w:rsidRDefault="00D61F73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51DC5C9" w14:textId="77777777" w:rsidR="00D61F73" w:rsidRDefault="00B6691A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7AC13018" w14:textId="77777777">
        <w:trPr>
          <w:trHeight w:val="568"/>
        </w:trPr>
        <w:tc>
          <w:tcPr>
            <w:tcW w:w="1055" w:type="dxa"/>
            <w:vAlign w:val="center"/>
          </w:tcPr>
          <w:p w14:paraId="14F1A885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13" w:type="dxa"/>
            <w:vAlign w:val="center"/>
          </w:tcPr>
          <w:p w14:paraId="15DAA77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减震器综合性能试验台</w:t>
            </w:r>
          </w:p>
        </w:tc>
        <w:tc>
          <w:tcPr>
            <w:tcW w:w="1337" w:type="dxa"/>
            <w:vAlign w:val="center"/>
          </w:tcPr>
          <w:p w14:paraId="0057866E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025G001</w:t>
            </w:r>
          </w:p>
        </w:tc>
        <w:tc>
          <w:tcPr>
            <w:tcW w:w="1111" w:type="dxa"/>
            <w:vAlign w:val="center"/>
          </w:tcPr>
          <w:p w14:paraId="38CCE9A7" w14:textId="77777777" w:rsidR="00D61F73" w:rsidRDefault="00B669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RT-D09018</w:t>
            </w:r>
          </w:p>
        </w:tc>
        <w:tc>
          <w:tcPr>
            <w:tcW w:w="1093" w:type="dxa"/>
            <w:vAlign w:val="center"/>
          </w:tcPr>
          <w:p w14:paraId="282C6E48" w14:textId="41481C3E" w:rsidR="00D61F73" w:rsidRDefault="00E4215C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3</w:t>
            </w:r>
            <w:r>
              <w:rPr>
                <w:snapToGrid w:val="0"/>
                <w:kern w:val="0"/>
                <w:szCs w:val="24"/>
              </w:rPr>
              <w:t>.</w:t>
            </w:r>
            <w:r>
              <w:rPr>
                <w:rFonts w:hint="eastAsia"/>
                <w:snapToGrid w:val="0"/>
                <w:kern w:val="0"/>
                <w:szCs w:val="24"/>
              </w:rPr>
              <w:t>0</w:t>
            </w:r>
            <w:r>
              <w:rPr>
                <w:snapToGrid w:val="0"/>
                <w:kern w:val="0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14:paraId="4B8F9460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8" w:type="dxa"/>
            <w:vAlign w:val="center"/>
          </w:tcPr>
          <w:p w14:paraId="5E3C0702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深圳市一量检测有限公司</w:t>
            </w:r>
          </w:p>
        </w:tc>
        <w:tc>
          <w:tcPr>
            <w:tcW w:w="1242" w:type="dxa"/>
            <w:vAlign w:val="center"/>
          </w:tcPr>
          <w:p w14:paraId="3FE5B34A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58" w:type="dxa"/>
          </w:tcPr>
          <w:p w14:paraId="6A1BF65F" w14:textId="77777777" w:rsidR="00D61F73" w:rsidRDefault="00D61F73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DC78835" w14:textId="77777777" w:rsidR="00D61F73" w:rsidRDefault="00B6691A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636D1951" w14:textId="77777777">
        <w:trPr>
          <w:trHeight w:val="568"/>
        </w:trPr>
        <w:tc>
          <w:tcPr>
            <w:tcW w:w="1055" w:type="dxa"/>
            <w:vAlign w:val="center"/>
          </w:tcPr>
          <w:p w14:paraId="605EF690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1213" w:type="dxa"/>
            <w:vAlign w:val="center"/>
          </w:tcPr>
          <w:p w14:paraId="198B6030" w14:textId="4F71C567" w:rsidR="00E4215C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盐</w:t>
            </w:r>
            <w:r w:rsidR="00E4215C">
              <w:rPr>
                <w:rFonts w:hint="eastAsia"/>
                <w:szCs w:val="21"/>
              </w:rPr>
              <w:t>雾</w:t>
            </w:r>
          </w:p>
          <w:p w14:paraId="3625D73E" w14:textId="574BFF3B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试验箱</w:t>
            </w:r>
          </w:p>
        </w:tc>
        <w:tc>
          <w:tcPr>
            <w:tcW w:w="1337" w:type="dxa"/>
            <w:vAlign w:val="center"/>
          </w:tcPr>
          <w:p w14:paraId="64BF32B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02NF004</w:t>
            </w:r>
          </w:p>
        </w:tc>
        <w:tc>
          <w:tcPr>
            <w:tcW w:w="1111" w:type="dxa"/>
            <w:vAlign w:val="center"/>
          </w:tcPr>
          <w:p w14:paraId="1608DA51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YWX/Q-250</w:t>
            </w:r>
          </w:p>
        </w:tc>
        <w:tc>
          <w:tcPr>
            <w:tcW w:w="1093" w:type="dxa"/>
            <w:vAlign w:val="center"/>
          </w:tcPr>
          <w:p w14:paraId="6CAC0E5E" w14:textId="4A301E52" w:rsidR="00D61F73" w:rsidRDefault="00E4215C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2</w:t>
            </w:r>
            <w:r w:rsidR="00B6691A"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1FB02E27" w14:textId="1A96C746" w:rsidR="00D61F73" w:rsidRDefault="00E421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数据采集器</w:t>
            </w:r>
            <w:r w:rsidR="00B6691A">
              <w:rPr>
                <w:szCs w:val="21"/>
              </w:rPr>
              <w:t>U=0.</w:t>
            </w:r>
            <w:r w:rsidR="00B6691A">
              <w:rPr>
                <w:szCs w:val="21"/>
              </w:rPr>
              <w:t>2</w:t>
            </w:r>
            <w:r w:rsidR="00B6691A">
              <w:rPr>
                <w:rFonts w:hint="eastAsia"/>
                <w:szCs w:val="21"/>
              </w:rPr>
              <w:t>℃</w:t>
            </w:r>
            <w:r w:rsidR="00B6691A">
              <w:rPr>
                <w:szCs w:val="21"/>
              </w:rPr>
              <w:t xml:space="preserve"> k=2</w:t>
            </w:r>
          </w:p>
        </w:tc>
        <w:tc>
          <w:tcPr>
            <w:tcW w:w="1658" w:type="dxa"/>
            <w:vAlign w:val="center"/>
          </w:tcPr>
          <w:p w14:paraId="44E74757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深圳市一量检测有限公司</w:t>
            </w:r>
          </w:p>
        </w:tc>
        <w:tc>
          <w:tcPr>
            <w:tcW w:w="1242" w:type="dxa"/>
            <w:vAlign w:val="center"/>
          </w:tcPr>
          <w:p w14:paraId="77A89EC8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58" w:type="dxa"/>
          </w:tcPr>
          <w:p w14:paraId="1AE0581E" w14:textId="77777777" w:rsidR="00D61F73" w:rsidRDefault="00D61F73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2BA13B4F" w14:textId="77777777" w:rsidR="00D61F73" w:rsidRDefault="00B6691A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6DE76BD6" w14:textId="77777777">
        <w:trPr>
          <w:trHeight w:val="623"/>
        </w:trPr>
        <w:tc>
          <w:tcPr>
            <w:tcW w:w="1055" w:type="dxa"/>
            <w:vAlign w:val="center"/>
          </w:tcPr>
          <w:p w14:paraId="6B712D89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13" w:type="dxa"/>
            <w:vAlign w:val="center"/>
          </w:tcPr>
          <w:p w14:paraId="6FECDD4C" w14:textId="7FBBB5DF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表面粗糙度</w:t>
            </w:r>
            <w:r>
              <w:rPr>
                <w:rFonts w:hint="eastAsia"/>
                <w:sz w:val="18"/>
                <w:szCs w:val="18"/>
              </w:rPr>
              <w:t>检测</w:t>
            </w:r>
            <w:r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337" w:type="dxa"/>
            <w:vAlign w:val="center"/>
          </w:tcPr>
          <w:p w14:paraId="6CF2A89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02BM002</w:t>
            </w:r>
          </w:p>
        </w:tc>
        <w:tc>
          <w:tcPr>
            <w:tcW w:w="1111" w:type="dxa"/>
            <w:vAlign w:val="center"/>
          </w:tcPr>
          <w:p w14:paraId="343B808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CSRM-</w:t>
            </w:r>
          </w:p>
          <w:p w14:paraId="69BF8241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ID(T)</w:t>
            </w:r>
          </w:p>
        </w:tc>
        <w:tc>
          <w:tcPr>
            <w:tcW w:w="1093" w:type="dxa"/>
            <w:vAlign w:val="center"/>
          </w:tcPr>
          <w:p w14:paraId="72F4DA11" w14:textId="3FB6E428" w:rsidR="00D61F73" w:rsidRDefault="00E4215C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3</w:t>
            </w:r>
            <w:r>
              <w:rPr>
                <w:snapToGrid w:val="0"/>
                <w:kern w:val="0"/>
                <w:szCs w:val="24"/>
              </w:rPr>
              <w:t>.2%</w:t>
            </w:r>
          </w:p>
        </w:tc>
        <w:tc>
          <w:tcPr>
            <w:tcW w:w="1471" w:type="dxa"/>
            <w:vAlign w:val="center"/>
          </w:tcPr>
          <w:p w14:paraId="365EB1F1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</w:t>
            </w:r>
            <w:r>
              <w:rPr>
                <w:rFonts w:hint="eastAsia"/>
                <w:szCs w:val="21"/>
              </w:rPr>
              <w:t>6.0%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k=2</w:t>
            </w:r>
          </w:p>
        </w:tc>
        <w:tc>
          <w:tcPr>
            <w:tcW w:w="1658" w:type="dxa"/>
            <w:vAlign w:val="center"/>
          </w:tcPr>
          <w:p w14:paraId="69DD3673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深圳市一量检测有限公司</w:t>
            </w:r>
          </w:p>
        </w:tc>
        <w:tc>
          <w:tcPr>
            <w:tcW w:w="1242" w:type="dxa"/>
            <w:vAlign w:val="center"/>
          </w:tcPr>
          <w:p w14:paraId="667EDA0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58" w:type="dxa"/>
          </w:tcPr>
          <w:p w14:paraId="2B8023BA" w14:textId="77777777" w:rsidR="00D61F73" w:rsidRDefault="00B6691A">
            <w:pPr>
              <w:ind w:firstLineChars="200" w:firstLine="420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2B1DFF77" w14:textId="77777777">
        <w:trPr>
          <w:trHeight w:val="568"/>
        </w:trPr>
        <w:tc>
          <w:tcPr>
            <w:tcW w:w="1055" w:type="dxa"/>
            <w:vAlign w:val="center"/>
          </w:tcPr>
          <w:p w14:paraId="6220E5B4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13" w:type="dxa"/>
            <w:vAlign w:val="center"/>
          </w:tcPr>
          <w:p w14:paraId="23191910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自动弹簧拉</w:t>
            </w:r>
            <w:proofErr w:type="gramStart"/>
            <w:r>
              <w:rPr>
                <w:rFonts w:hint="eastAsia"/>
                <w:sz w:val="18"/>
                <w:szCs w:val="18"/>
              </w:rPr>
              <w:t>压试验</w:t>
            </w:r>
            <w:proofErr w:type="gramEnd"/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337" w:type="dxa"/>
            <w:vAlign w:val="center"/>
          </w:tcPr>
          <w:p w14:paraId="14E33928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02HJ001</w:t>
            </w:r>
          </w:p>
        </w:tc>
        <w:tc>
          <w:tcPr>
            <w:tcW w:w="1111" w:type="dxa"/>
            <w:vAlign w:val="center"/>
          </w:tcPr>
          <w:p w14:paraId="6C146BC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TLS-</w:t>
            </w:r>
          </w:p>
          <w:p w14:paraId="6678811F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S5000A</w:t>
            </w:r>
          </w:p>
        </w:tc>
        <w:tc>
          <w:tcPr>
            <w:tcW w:w="1093" w:type="dxa"/>
            <w:vAlign w:val="center"/>
          </w:tcPr>
          <w:p w14:paraId="37FE6099" w14:textId="7B8C85AE" w:rsidR="00D61F73" w:rsidRDefault="00E4215C">
            <w:pPr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2</w:t>
            </w:r>
            <w:r>
              <w:rPr>
                <w:rFonts w:hint="eastAsia"/>
                <w:snapToGrid w:val="0"/>
                <w:kern w:val="0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14:paraId="34CC9B5C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58" w:type="dxa"/>
            <w:vAlign w:val="center"/>
          </w:tcPr>
          <w:p w14:paraId="2870E0BB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深圳市一量检测有限公司</w:t>
            </w:r>
          </w:p>
        </w:tc>
        <w:tc>
          <w:tcPr>
            <w:tcW w:w="1242" w:type="dxa"/>
            <w:vAlign w:val="center"/>
          </w:tcPr>
          <w:p w14:paraId="0D6A2447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58" w:type="dxa"/>
          </w:tcPr>
          <w:p w14:paraId="3BFE7011" w14:textId="77777777" w:rsidR="00D61F73" w:rsidRDefault="00B6691A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4B5D114D" w14:textId="77777777">
        <w:trPr>
          <w:trHeight w:val="568"/>
        </w:trPr>
        <w:tc>
          <w:tcPr>
            <w:tcW w:w="1055" w:type="dxa"/>
            <w:vAlign w:val="center"/>
          </w:tcPr>
          <w:p w14:paraId="38DE300E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品管科</w:t>
            </w:r>
          </w:p>
        </w:tc>
        <w:tc>
          <w:tcPr>
            <w:tcW w:w="1213" w:type="dxa"/>
            <w:vAlign w:val="center"/>
          </w:tcPr>
          <w:p w14:paraId="3EE648ED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微机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伺服控制液压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万能试验机</w:t>
            </w:r>
          </w:p>
        </w:tc>
        <w:tc>
          <w:tcPr>
            <w:tcW w:w="1337" w:type="dxa"/>
            <w:vAlign w:val="center"/>
          </w:tcPr>
          <w:p w14:paraId="23887CA6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02LL001</w:t>
            </w:r>
          </w:p>
        </w:tc>
        <w:tc>
          <w:tcPr>
            <w:tcW w:w="1111" w:type="dxa"/>
            <w:vAlign w:val="center"/>
          </w:tcPr>
          <w:p w14:paraId="4622A9E5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WAW-600</w:t>
            </w:r>
          </w:p>
        </w:tc>
        <w:tc>
          <w:tcPr>
            <w:tcW w:w="1093" w:type="dxa"/>
            <w:vAlign w:val="center"/>
          </w:tcPr>
          <w:p w14:paraId="3ADC9BDF" w14:textId="38F71D45" w:rsidR="00D61F73" w:rsidRDefault="00E4215C" w:rsidP="00E4215C">
            <w:pPr>
              <w:ind w:leftChars="100" w:left="210"/>
              <w:jc w:val="left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1%</w:t>
            </w:r>
          </w:p>
        </w:tc>
        <w:tc>
          <w:tcPr>
            <w:tcW w:w="1471" w:type="dxa"/>
            <w:vAlign w:val="center"/>
          </w:tcPr>
          <w:p w14:paraId="3C548025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材料试验机检定装置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658" w:type="dxa"/>
            <w:vAlign w:val="center"/>
          </w:tcPr>
          <w:p w14:paraId="10C4E5E2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深圳市一量检测有限公司</w:t>
            </w:r>
          </w:p>
        </w:tc>
        <w:tc>
          <w:tcPr>
            <w:tcW w:w="1242" w:type="dxa"/>
            <w:vAlign w:val="center"/>
          </w:tcPr>
          <w:p w14:paraId="6CB3CBCB" w14:textId="77777777" w:rsidR="00D61F73" w:rsidRDefault="00B669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58" w:type="dxa"/>
          </w:tcPr>
          <w:p w14:paraId="489E0988" w14:textId="77777777" w:rsidR="00D61F73" w:rsidRDefault="00D61F73">
            <w:pPr>
              <w:rPr>
                <w:rFonts w:ascii="宋体" w:hAnsi="宋体"/>
                <w:color w:val="0000FF"/>
                <w:szCs w:val="21"/>
              </w:rPr>
            </w:pPr>
          </w:p>
          <w:p w14:paraId="71E077B3" w14:textId="77777777" w:rsidR="00D61F73" w:rsidRDefault="00B6691A">
            <w:pPr>
              <w:ind w:firstLineChars="200" w:firstLine="420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D61F73" w14:paraId="0191634B" w14:textId="77777777">
        <w:trPr>
          <w:trHeight w:val="568"/>
        </w:trPr>
        <w:tc>
          <w:tcPr>
            <w:tcW w:w="1055" w:type="dxa"/>
            <w:vAlign w:val="center"/>
          </w:tcPr>
          <w:p w14:paraId="4C6D99CD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23B23DB8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</w:tcPr>
          <w:p w14:paraId="07F67312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4A927FF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8702CCA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42732257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5F93F18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5F64D3D" w14:textId="77777777" w:rsidR="00D61F73" w:rsidRDefault="00D61F73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</w:tcPr>
          <w:p w14:paraId="64FE0EF9" w14:textId="77777777" w:rsidR="00D61F73" w:rsidRDefault="00D61F73">
            <w:pPr>
              <w:jc w:val="center"/>
              <w:rPr>
                <w:szCs w:val="21"/>
              </w:rPr>
            </w:pPr>
          </w:p>
        </w:tc>
      </w:tr>
      <w:tr w:rsidR="00D61F73" w14:paraId="4E3566B1" w14:textId="77777777">
        <w:trPr>
          <w:trHeight w:val="1546"/>
        </w:trPr>
        <w:tc>
          <w:tcPr>
            <w:tcW w:w="11338" w:type="dxa"/>
            <w:gridSpan w:val="9"/>
          </w:tcPr>
          <w:p w14:paraId="419AD8E3" w14:textId="77777777" w:rsidR="00D61F73" w:rsidRDefault="00B6691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C7F4F7C" w14:textId="77777777" w:rsidR="00D61F73" w:rsidRDefault="00B6691A">
            <w:pPr>
              <w:ind w:firstLineChars="400" w:firstLine="84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B19373D" w14:textId="77777777" w:rsidR="00D61F73" w:rsidRDefault="00B6691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企业测量设备</w:t>
            </w:r>
            <w:r>
              <w:rPr>
                <w:rFonts w:ascii="宋体" w:hAnsi="宋体" w:hint="eastAsia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泰兴市产品质量综合检验检测中心、</w:t>
            </w:r>
            <w:r>
              <w:rPr>
                <w:rFonts w:hint="eastAsia"/>
                <w:szCs w:val="21"/>
              </w:rPr>
              <w:t>深圳市一量检测有限公司</w:t>
            </w:r>
            <w:r>
              <w:rPr>
                <w:rFonts w:ascii="宋体" w:hint="eastAsia"/>
                <w:szCs w:val="21"/>
              </w:rPr>
              <w:t>等法定计量检定机构及有资质的校准机构检定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14:paraId="7655A204" w14:textId="77777777" w:rsidR="00D61F73" w:rsidRDefault="00D61F73">
            <w:pPr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</w:tc>
      </w:tr>
      <w:tr w:rsidR="00D61F73" w14:paraId="106D282B" w14:textId="77777777">
        <w:trPr>
          <w:trHeight w:val="557"/>
        </w:trPr>
        <w:tc>
          <w:tcPr>
            <w:tcW w:w="11338" w:type="dxa"/>
            <w:gridSpan w:val="9"/>
          </w:tcPr>
          <w:p w14:paraId="71B17C39" w14:textId="77777777" w:rsidR="00D61F73" w:rsidRDefault="00B6691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3783B492" w14:textId="77777777" w:rsidR="00E4215C" w:rsidRDefault="00E4215C">
            <w:pPr>
              <w:rPr>
                <w:rFonts w:ascii="宋体" w:eastAsia="宋体" w:hAnsi="宋体" w:cs="Times New Roman"/>
                <w:szCs w:val="21"/>
              </w:rPr>
            </w:pPr>
          </w:p>
          <w:p w14:paraId="39DA5042" w14:textId="77777777" w:rsidR="00E4215C" w:rsidRDefault="00E4215C">
            <w:pPr>
              <w:rPr>
                <w:rFonts w:ascii="宋体" w:eastAsia="宋体" w:hAnsi="宋体" w:cs="Times New Roman"/>
                <w:szCs w:val="21"/>
              </w:rPr>
            </w:pPr>
          </w:p>
          <w:p w14:paraId="40F79470" w14:textId="52B30BD8" w:rsidR="00D61F73" w:rsidRDefault="00B6691A">
            <w:pPr>
              <w:rPr>
                <w:rFonts w:ascii="Times New Roman" w:eastAsia="宋体" w:hAnsi="Times New Roman" w:cs="Times New Roman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75065EBB" w14:textId="77777777" w:rsidR="00D61F73" w:rsidRDefault="00D61F7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6AAB364" w14:textId="77777777" w:rsidR="00D61F73" w:rsidRDefault="00B6691A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D61F73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AB472" w14:textId="77777777" w:rsidR="00B6691A" w:rsidRDefault="00B6691A">
      <w:r>
        <w:separator/>
      </w:r>
    </w:p>
  </w:endnote>
  <w:endnote w:type="continuationSeparator" w:id="0">
    <w:p w14:paraId="56A9697F" w14:textId="77777777" w:rsidR="00B6691A" w:rsidRDefault="00B6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46F5B28" w14:textId="77777777" w:rsidR="00D61F73" w:rsidRDefault="00B669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08CC19" w14:textId="77777777" w:rsidR="00D61F73" w:rsidRDefault="00D61F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0747" w14:textId="77777777" w:rsidR="00B6691A" w:rsidRDefault="00B6691A">
      <w:r>
        <w:separator/>
      </w:r>
    </w:p>
  </w:footnote>
  <w:footnote w:type="continuationSeparator" w:id="0">
    <w:p w14:paraId="17C804C7" w14:textId="77777777" w:rsidR="00B6691A" w:rsidRDefault="00B6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8122" w14:textId="77777777" w:rsidR="00D61F73" w:rsidRDefault="00B6691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CE6EEBA" wp14:editId="326111D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53C647" w14:textId="77777777" w:rsidR="00D61F73" w:rsidRDefault="00B6691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EA4BDC" w14:textId="77777777" w:rsidR="00D61F73" w:rsidRDefault="00B6691A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0F533E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27E8708F" w14:textId="77777777" w:rsidR="00D61F73" w:rsidRDefault="00B6691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36D2E5B" w14:textId="77777777" w:rsidR="00D61F73" w:rsidRDefault="00B6691A">
    <w:r>
      <w:pict w14:anchorId="69D4E88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3E984794" w14:textId="77777777" w:rsidR="00D61F73" w:rsidRDefault="00D61F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73"/>
    <w:rsid w:val="00B6691A"/>
    <w:rsid w:val="00D61F73"/>
    <w:rsid w:val="00E4215C"/>
    <w:rsid w:val="027E0A9C"/>
    <w:rsid w:val="02F323B0"/>
    <w:rsid w:val="035D7A28"/>
    <w:rsid w:val="0386189D"/>
    <w:rsid w:val="040020D4"/>
    <w:rsid w:val="07EE377D"/>
    <w:rsid w:val="09666054"/>
    <w:rsid w:val="0A6C1509"/>
    <w:rsid w:val="0C26513E"/>
    <w:rsid w:val="0C3A4383"/>
    <w:rsid w:val="0C867AFE"/>
    <w:rsid w:val="12091B33"/>
    <w:rsid w:val="121C690E"/>
    <w:rsid w:val="138821E0"/>
    <w:rsid w:val="150E3813"/>
    <w:rsid w:val="15AB2DF5"/>
    <w:rsid w:val="189B259C"/>
    <w:rsid w:val="19EA276C"/>
    <w:rsid w:val="1ACA7C83"/>
    <w:rsid w:val="1B0E62D0"/>
    <w:rsid w:val="218F4263"/>
    <w:rsid w:val="22E52D15"/>
    <w:rsid w:val="2462721C"/>
    <w:rsid w:val="29CA47EA"/>
    <w:rsid w:val="2B1001D8"/>
    <w:rsid w:val="2C3650C6"/>
    <w:rsid w:val="2CD15B8D"/>
    <w:rsid w:val="2D610857"/>
    <w:rsid w:val="2E5D717C"/>
    <w:rsid w:val="314209B4"/>
    <w:rsid w:val="32A061BB"/>
    <w:rsid w:val="32E93FE4"/>
    <w:rsid w:val="361E2EF5"/>
    <w:rsid w:val="36FA5BC0"/>
    <w:rsid w:val="3A0B5441"/>
    <w:rsid w:val="3AFE5BA9"/>
    <w:rsid w:val="3BED51B1"/>
    <w:rsid w:val="3C363731"/>
    <w:rsid w:val="3D896889"/>
    <w:rsid w:val="3D8C25F3"/>
    <w:rsid w:val="3DB701B2"/>
    <w:rsid w:val="3F2A31AF"/>
    <w:rsid w:val="40495643"/>
    <w:rsid w:val="4157530A"/>
    <w:rsid w:val="426712B5"/>
    <w:rsid w:val="43E14DD0"/>
    <w:rsid w:val="445C570F"/>
    <w:rsid w:val="482A7C11"/>
    <w:rsid w:val="48E92A6D"/>
    <w:rsid w:val="491D652D"/>
    <w:rsid w:val="4B6B119E"/>
    <w:rsid w:val="4C8D1880"/>
    <w:rsid w:val="50BB565C"/>
    <w:rsid w:val="52A75866"/>
    <w:rsid w:val="589C1420"/>
    <w:rsid w:val="5A0E3716"/>
    <w:rsid w:val="5A866E3C"/>
    <w:rsid w:val="5C555336"/>
    <w:rsid w:val="5D892517"/>
    <w:rsid w:val="5E7B61C4"/>
    <w:rsid w:val="612074BF"/>
    <w:rsid w:val="61B76618"/>
    <w:rsid w:val="623F17CD"/>
    <w:rsid w:val="625971F2"/>
    <w:rsid w:val="6567465A"/>
    <w:rsid w:val="67C93E79"/>
    <w:rsid w:val="6AA47740"/>
    <w:rsid w:val="6F333931"/>
    <w:rsid w:val="701B0783"/>
    <w:rsid w:val="72084939"/>
    <w:rsid w:val="72853F63"/>
    <w:rsid w:val="735D48C1"/>
    <w:rsid w:val="7373277B"/>
    <w:rsid w:val="742B3381"/>
    <w:rsid w:val="749818F8"/>
    <w:rsid w:val="766A5574"/>
    <w:rsid w:val="773550A0"/>
    <w:rsid w:val="79EC7D77"/>
    <w:rsid w:val="7A84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DAA765"/>
  <w15:docId w15:val="{4D086647-F460-4CDC-89C5-8282AB3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2015-11-02T14:51:00Z</dcterms:created>
  <dcterms:modified xsi:type="dcterms:W3CDTF">2020-08-18T00:56:00Z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