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rFonts w:hint="eastAsia"/>
          <w:b/>
          <w:color w:val="000000" w:themeColor="text1"/>
          <w:sz w:val="21"/>
          <w:szCs w:val="21"/>
          <w:lang w:val="en-US" w:eastAsia="zh-CN"/>
        </w:rPr>
        <w:t xml:space="preserve">   </w:t>
      </w:r>
      <w:r>
        <w:rPr>
          <w:szCs w:val="44"/>
        </w:rPr>
        <w:t>0419-2020-Q</w:t>
      </w:r>
      <w:bookmarkEnd w:id="0"/>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eastAsia="隶书"/>
          <w:b/>
          <w:color w:val="000000" w:themeColor="text1"/>
          <w:sz w:val="30"/>
          <w:szCs w:val="30"/>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eastAsia="隶书"/>
          <w:b/>
          <w:color w:val="000000" w:themeColor="text1"/>
          <w:sz w:val="32"/>
          <w:szCs w:val="32"/>
        </w:rPr>
      </w:pPr>
      <w:r>
        <w:rPr>
          <w:rFonts w:hint="eastAsia" w:eastAsia="隶书"/>
          <w:b/>
          <w:color w:val="000000" w:themeColor="text1"/>
          <w:sz w:val="32"/>
          <w:szCs w:val="32"/>
        </w:rPr>
        <w:t>组织认证证书信息确认书</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b/>
          <w:color w:val="000000" w:themeColor="text1"/>
          <w:sz w:val="24"/>
          <w:szCs w:val="24"/>
        </w:rPr>
      </w:pPr>
      <w:r>
        <w:rPr>
          <w:rFonts w:hint="eastAsia"/>
          <w:b/>
          <w:color w:val="000000" w:themeColor="text1"/>
          <w:sz w:val="24"/>
          <w:szCs w:val="24"/>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4"/>
          <w:szCs w:val="24"/>
          <w:u w:val="single"/>
        </w:rPr>
      </w:pPr>
      <w:r>
        <w:rPr>
          <w:rFonts w:hint="eastAsia"/>
          <w:b/>
          <w:color w:val="000000" w:themeColor="text1"/>
          <w:sz w:val="24"/>
          <w:szCs w:val="24"/>
        </w:rPr>
        <w:t>组织名称 (中文)：</w:t>
      </w:r>
      <w:bookmarkStart w:id="1" w:name="组织名称"/>
      <w:r>
        <w:rPr>
          <w:b/>
          <w:color w:val="000000" w:themeColor="text1"/>
          <w:sz w:val="24"/>
          <w:szCs w:val="24"/>
          <w:u w:val="single"/>
        </w:rPr>
        <w:t>四川新科亘古防水工程有限公司</w:t>
      </w:r>
      <w:bookmarkEnd w:id="1"/>
    </w:p>
    <w:p>
      <w:pPr>
        <w:pStyle w:val="2"/>
        <w:keepNext w:val="0"/>
        <w:keepLines w:val="0"/>
        <w:pageBreakBefore w:val="0"/>
        <w:widowControl w:val="0"/>
        <w:kinsoku/>
        <w:wordWrap/>
        <w:overflowPunct/>
        <w:topLinePunct w:val="0"/>
        <w:autoSpaceDE/>
        <w:autoSpaceDN/>
        <w:bidi w:val="0"/>
        <w:adjustRightInd/>
        <w:snapToGrid w:val="0"/>
        <w:spacing w:line="360" w:lineRule="auto"/>
        <w:ind w:firstLine="689" w:firstLineChars="286"/>
        <w:textAlignment w:val="auto"/>
        <w:rPr>
          <w:b/>
          <w:color w:val="000000" w:themeColor="text1"/>
          <w:sz w:val="24"/>
          <w:szCs w:val="24"/>
          <w:u w:val="single"/>
        </w:rPr>
      </w:pPr>
      <w:r>
        <w:rPr>
          <w:rFonts w:hint="eastAsia"/>
          <w:b/>
          <w:color w:val="000000" w:themeColor="text1"/>
          <w:sz w:val="24"/>
          <w:szCs w:val="24"/>
        </w:rPr>
        <w:t>(英文)：</w:t>
      </w:r>
      <w:bookmarkStart w:id="2" w:name="组织名称英"/>
      <w:bookmarkEnd w:id="2"/>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4"/>
          <w:szCs w:val="24"/>
          <w:u w:val="single"/>
        </w:rPr>
      </w:pPr>
      <w:r>
        <w:rPr>
          <w:rFonts w:hint="eastAsia"/>
          <w:b/>
          <w:color w:val="000000" w:themeColor="text1"/>
          <w:sz w:val="24"/>
          <w:szCs w:val="24"/>
        </w:rPr>
        <w:t>组织注册地址(中文)：</w:t>
      </w:r>
      <w:bookmarkStart w:id="3" w:name="注册地址"/>
      <w:r>
        <w:rPr>
          <w:rFonts w:hint="eastAsia"/>
          <w:b/>
          <w:color w:val="000000" w:themeColor="text1"/>
          <w:sz w:val="24"/>
          <w:szCs w:val="24"/>
        </w:rPr>
        <w:t>成都高新区天晖路360号24层1号</w:t>
      </w:r>
      <w:bookmarkEnd w:id="3"/>
      <w:r>
        <w:rPr>
          <w:rFonts w:hint="eastAsia"/>
          <w:b/>
          <w:color w:val="000000" w:themeColor="text1"/>
          <w:sz w:val="24"/>
          <w:szCs w:val="24"/>
        </w:rPr>
        <w:t xml:space="preserve"> </w:t>
      </w:r>
      <w:r>
        <w:rPr>
          <w:rFonts w:hint="eastAsia"/>
          <w:b/>
          <w:color w:val="000000" w:themeColor="text1"/>
          <w:sz w:val="24"/>
          <w:szCs w:val="24"/>
          <w:lang w:val="en-US" w:eastAsia="zh-CN"/>
        </w:rPr>
        <w:t xml:space="preserve">    </w:t>
      </w:r>
      <w:r>
        <w:rPr>
          <w:rFonts w:hint="eastAsia"/>
          <w:b/>
          <w:color w:val="000000" w:themeColor="text1"/>
          <w:sz w:val="24"/>
          <w:szCs w:val="24"/>
        </w:rPr>
        <w:t>邮编</w:t>
      </w:r>
      <w:r>
        <w:rPr>
          <w:rFonts w:hint="eastAsia" w:ascii="宋体" w:hAnsi="宋体"/>
          <w:b/>
          <w:color w:val="000000" w:themeColor="text1"/>
          <w:sz w:val="24"/>
          <w:szCs w:val="24"/>
        </w:rPr>
        <w:t xml:space="preserve">: </w:t>
      </w:r>
      <w:bookmarkStart w:id="4" w:name="注册邮编"/>
      <w:r>
        <w:rPr>
          <w:b/>
          <w:color w:val="000000" w:themeColor="text1"/>
          <w:sz w:val="24"/>
          <w:szCs w:val="24"/>
          <w:u w:val="single"/>
        </w:rPr>
        <w:t>610041</w:t>
      </w:r>
      <w:bookmarkEnd w:id="4"/>
    </w:p>
    <w:p>
      <w:pPr>
        <w:pStyle w:val="2"/>
        <w:keepNext w:val="0"/>
        <w:keepLines w:val="0"/>
        <w:pageBreakBefore w:val="0"/>
        <w:widowControl w:val="0"/>
        <w:kinsoku/>
        <w:wordWrap/>
        <w:overflowPunct/>
        <w:topLinePunct w:val="0"/>
        <w:autoSpaceDE/>
        <w:autoSpaceDN/>
        <w:bidi w:val="0"/>
        <w:adjustRightInd/>
        <w:snapToGrid w:val="0"/>
        <w:spacing w:line="360" w:lineRule="auto"/>
        <w:ind w:firstLine="689" w:firstLineChars="286"/>
        <w:textAlignment w:val="auto"/>
        <w:rPr>
          <w:b/>
          <w:color w:val="000000" w:themeColor="text1"/>
          <w:sz w:val="24"/>
          <w:szCs w:val="24"/>
          <w:u w:val="single"/>
        </w:rPr>
      </w:pPr>
      <w:r>
        <w:rPr>
          <w:rFonts w:hint="eastAsia"/>
          <w:b/>
          <w:color w:val="000000" w:themeColor="text1"/>
          <w:sz w:val="24"/>
          <w:szCs w:val="24"/>
        </w:rPr>
        <w:t>(英文)：</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4"/>
          <w:szCs w:val="24"/>
        </w:rPr>
      </w:pPr>
      <w:r>
        <w:rPr>
          <w:rFonts w:hint="eastAsia"/>
          <w:b/>
          <w:color w:val="000000" w:themeColor="text1"/>
          <w:spacing w:val="-2"/>
          <w:sz w:val="24"/>
          <w:szCs w:val="24"/>
        </w:rPr>
        <w:t>□</w:t>
      </w:r>
      <w:r>
        <w:rPr>
          <w:rFonts w:hint="eastAsia"/>
          <w:b/>
          <w:color w:val="000000" w:themeColor="text1"/>
          <w:sz w:val="24"/>
          <w:szCs w:val="24"/>
        </w:rPr>
        <w:t>组织经营地址(中文)：</w:t>
      </w:r>
      <w:bookmarkStart w:id="5" w:name="生产地址"/>
      <w:r>
        <w:rPr>
          <w:rFonts w:hint="eastAsia"/>
          <w:b/>
          <w:color w:val="000000" w:themeColor="text1"/>
          <w:sz w:val="24"/>
          <w:szCs w:val="24"/>
        </w:rPr>
        <w:t>成都高新区天晖路360号24层1号</w:t>
      </w:r>
      <w:bookmarkEnd w:id="5"/>
      <w:r>
        <w:rPr>
          <w:rFonts w:hint="eastAsia"/>
          <w:b/>
          <w:color w:val="000000" w:themeColor="text1"/>
          <w:sz w:val="24"/>
          <w:szCs w:val="24"/>
          <w:lang w:val="en-US" w:eastAsia="zh-CN"/>
        </w:rPr>
        <w:t xml:space="preserve">    </w:t>
      </w:r>
      <w:r>
        <w:rPr>
          <w:rFonts w:hint="eastAsia"/>
          <w:b/>
          <w:color w:val="000000" w:themeColor="text1"/>
          <w:sz w:val="24"/>
          <w:szCs w:val="24"/>
        </w:rPr>
        <w:t xml:space="preserve"> 邮编</w:t>
      </w:r>
      <w:r>
        <w:rPr>
          <w:rFonts w:hint="eastAsia" w:ascii="宋体" w:hAnsi="宋体"/>
          <w:b/>
          <w:color w:val="000000" w:themeColor="text1"/>
          <w:sz w:val="24"/>
          <w:szCs w:val="24"/>
        </w:rPr>
        <w:t>:</w:t>
      </w:r>
      <w:bookmarkStart w:id="6" w:name="生产邮编"/>
      <w:r>
        <w:rPr>
          <w:b/>
          <w:color w:val="000000" w:themeColor="text1"/>
          <w:sz w:val="24"/>
          <w:szCs w:val="24"/>
        </w:rPr>
        <w:t>610041</w:t>
      </w:r>
      <w:bookmarkEnd w:id="6"/>
    </w:p>
    <w:p>
      <w:pPr>
        <w:pStyle w:val="2"/>
        <w:keepNext w:val="0"/>
        <w:keepLines w:val="0"/>
        <w:pageBreakBefore w:val="0"/>
        <w:widowControl w:val="0"/>
        <w:kinsoku/>
        <w:wordWrap/>
        <w:overflowPunct/>
        <w:topLinePunct w:val="0"/>
        <w:autoSpaceDE/>
        <w:autoSpaceDN/>
        <w:bidi w:val="0"/>
        <w:adjustRightInd/>
        <w:snapToGrid w:val="0"/>
        <w:spacing w:line="360" w:lineRule="auto"/>
        <w:ind w:firstLine="689" w:firstLineChars="286"/>
        <w:textAlignment w:val="auto"/>
        <w:rPr>
          <w:b/>
          <w:color w:val="000000" w:themeColor="text1"/>
          <w:sz w:val="24"/>
          <w:szCs w:val="24"/>
          <w:u w:val="single"/>
        </w:rPr>
      </w:pPr>
      <w:r>
        <w:rPr>
          <w:rFonts w:hint="eastAsia"/>
          <w:b/>
          <w:color w:val="000000" w:themeColor="text1"/>
          <w:sz w:val="24"/>
          <w:szCs w:val="24"/>
        </w:rPr>
        <w:t>(英文)：</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4"/>
          <w:szCs w:val="24"/>
        </w:rPr>
      </w:pPr>
      <w:r>
        <w:rPr>
          <w:rFonts w:hint="eastAsia"/>
          <w:b/>
          <w:color w:val="000000" w:themeColor="text1"/>
          <w:spacing w:val="-2"/>
          <w:sz w:val="24"/>
          <w:szCs w:val="24"/>
        </w:rPr>
        <w:t>□</w:t>
      </w:r>
      <w:r>
        <w:rPr>
          <w:rFonts w:hint="eastAsia"/>
          <w:b/>
          <w:color w:val="000000" w:themeColor="text1"/>
          <w:sz w:val="24"/>
          <w:szCs w:val="24"/>
        </w:rPr>
        <w:t>组织经营地址1(中文)：</w:t>
      </w:r>
      <w:r>
        <w:rPr>
          <w:rFonts w:hint="eastAsia"/>
          <w:b/>
          <w:color w:val="000000" w:themeColor="text1"/>
          <w:sz w:val="24"/>
          <w:szCs w:val="24"/>
          <w:lang w:val="en-US" w:eastAsia="zh-CN"/>
        </w:rPr>
        <w:t xml:space="preserve"> </w:t>
      </w:r>
      <w:bookmarkStart w:id="16" w:name="_GoBack"/>
      <w:bookmarkEnd w:id="16"/>
      <w:r>
        <w:rPr>
          <w:rFonts w:hint="eastAsia"/>
          <w:b/>
          <w:color w:val="000000" w:themeColor="text1"/>
          <w:sz w:val="24"/>
          <w:szCs w:val="24"/>
          <w:lang w:val="en-US" w:eastAsia="zh-CN"/>
        </w:rPr>
        <w:t xml:space="preserve">   </w:t>
      </w:r>
      <w:r>
        <w:rPr>
          <w:rFonts w:hint="eastAsia"/>
          <w:b/>
          <w:color w:val="000000" w:themeColor="text1"/>
          <w:sz w:val="24"/>
          <w:szCs w:val="24"/>
        </w:rPr>
        <w:t>邮编</w:t>
      </w:r>
      <w:r>
        <w:rPr>
          <w:rFonts w:hint="eastAsia" w:ascii="宋体" w:hAnsi="宋体"/>
          <w:b/>
          <w:color w:val="000000" w:themeColor="text1"/>
          <w:sz w:val="24"/>
          <w:szCs w:val="24"/>
        </w:rPr>
        <w:t>:</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689" w:firstLineChars="286"/>
        <w:textAlignment w:val="auto"/>
        <w:rPr>
          <w:b/>
          <w:color w:val="000000" w:themeColor="text1"/>
          <w:sz w:val="24"/>
          <w:szCs w:val="24"/>
          <w:u w:val="single"/>
        </w:rPr>
      </w:pPr>
      <w:r>
        <w:rPr>
          <w:rFonts w:hint="eastAsia"/>
          <w:b/>
          <w:color w:val="000000" w:themeColor="text1"/>
          <w:sz w:val="24"/>
          <w:szCs w:val="24"/>
        </w:rPr>
        <w:t>(英文)：</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4"/>
          <w:szCs w:val="24"/>
          <w:u w:val="single"/>
        </w:rPr>
      </w:pPr>
      <w:r>
        <w:rPr>
          <w:rFonts w:hint="eastAsia"/>
          <w:b/>
          <w:color w:val="000000" w:themeColor="text1"/>
          <w:sz w:val="24"/>
          <w:szCs w:val="24"/>
        </w:rPr>
        <w:t>组织机构代码证号（社会信用号）：</w:t>
      </w:r>
      <w:bookmarkStart w:id="7" w:name="机构代码"/>
      <w:r>
        <w:rPr>
          <w:rFonts w:hint="eastAsia"/>
          <w:b/>
          <w:color w:val="000000" w:themeColor="text1"/>
          <w:sz w:val="24"/>
          <w:szCs w:val="24"/>
        </w:rPr>
        <w:t>91510100MA6CQ4KP39</w:t>
      </w:r>
      <w:bookmarkEnd w:id="7"/>
      <w:r>
        <w:rPr>
          <w:rFonts w:hint="eastAsia"/>
          <w:b/>
          <w:color w:val="000000" w:themeColor="text1"/>
          <w:sz w:val="24"/>
          <w:szCs w:val="24"/>
        </w:rPr>
        <w:t xml:space="preserve"> </w:t>
      </w:r>
      <w:r>
        <w:rPr>
          <w:rFonts w:hint="eastAsia"/>
          <w:b/>
          <w:color w:val="000000" w:themeColor="text1"/>
          <w:sz w:val="24"/>
          <w:szCs w:val="24"/>
          <w:lang w:val="en-US" w:eastAsia="zh-CN"/>
        </w:rPr>
        <w:t xml:space="preserve">   </w:t>
      </w:r>
      <w:r>
        <w:rPr>
          <w:b/>
          <w:color w:val="000000" w:themeColor="text1"/>
          <w:sz w:val="24"/>
          <w:szCs w:val="24"/>
        </w:rPr>
        <w:t xml:space="preserve">  </w:t>
      </w:r>
      <w:r>
        <w:rPr>
          <w:rFonts w:hint="eastAsia"/>
          <w:b/>
          <w:color w:val="000000" w:themeColor="text1"/>
          <w:sz w:val="24"/>
          <w:szCs w:val="24"/>
        </w:rPr>
        <w:t>传真：</w:t>
      </w:r>
      <w:bookmarkStart w:id="8" w:name="联系人传真"/>
      <w:bookmarkEnd w:id="8"/>
      <w:r>
        <w:rPr>
          <w:rFonts w:hint="eastAsia"/>
          <w:b/>
          <w:color w:val="000000" w:themeColor="text1"/>
          <w:sz w:val="24"/>
          <w:szCs w:val="24"/>
        </w:rPr>
        <w:t xml:space="preserve"> </w:t>
      </w:r>
      <w:r>
        <w:rPr>
          <w:b/>
          <w:color w:val="000000" w:themeColor="text1"/>
          <w:sz w:val="24"/>
          <w:szCs w:val="24"/>
        </w:rPr>
        <w:t xml:space="preserve">  </w:t>
      </w:r>
      <w:r>
        <w:rPr>
          <w:rFonts w:hint="eastAsia"/>
          <w:b/>
          <w:color w:val="000000" w:themeColor="text1"/>
          <w:sz w:val="24"/>
          <w:szCs w:val="24"/>
        </w:rPr>
        <w:t>电话.：</w:t>
      </w:r>
      <w:bookmarkStart w:id="9" w:name="联系人电话"/>
      <w:r>
        <w:rPr>
          <w:b/>
          <w:color w:val="000000" w:themeColor="text1"/>
          <w:sz w:val="24"/>
          <w:szCs w:val="24"/>
          <w:u w:val="single"/>
        </w:rPr>
        <w:t>18108253105</w:t>
      </w:r>
      <w:bookmarkEnd w:id="9"/>
    </w:p>
    <w:p>
      <w:pPr>
        <w:pStyle w:val="2"/>
        <w:keepNext w:val="0"/>
        <w:keepLines w:val="0"/>
        <w:pageBreakBefore w:val="0"/>
        <w:widowControl w:val="0"/>
        <w:kinsoku/>
        <w:wordWrap/>
        <w:overflowPunct/>
        <w:topLinePunct w:val="0"/>
        <w:autoSpaceDE/>
        <w:autoSpaceDN/>
        <w:bidi w:val="0"/>
        <w:adjustRightInd/>
        <w:snapToGrid w:val="0"/>
        <w:spacing w:before="120" w:beforeLines="50" w:line="360" w:lineRule="auto"/>
        <w:ind w:firstLine="0"/>
        <w:textAlignment w:val="auto"/>
        <w:rPr>
          <w:b/>
          <w:color w:val="000000" w:themeColor="text1"/>
          <w:sz w:val="24"/>
          <w:szCs w:val="24"/>
        </w:rPr>
      </w:pPr>
      <w:r>
        <w:rPr>
          <w:rFonts w:hint="eastAsia"/>
          <w:b/>
          <w:color w:val="000000" w:themeColor="text1"/>
          <w:sz w:val="24"/>
          <w:szCs w:val="24"/>
        </w:rPr>
        <w:t>法人代表：</w:t>
      </w:r>
      <w:bookmarkStart w:id="10" w:name="法人"/>
      <w:r>
        <w:rPr>
          <w:rFonts w:hint="eastAsia"/>
          <w:b/>
          <w:color w:val="000000" w:themeColor="text1"/>
          <w:sz w:val="24"/>
          <w:szCs w:val="24"/>
        </w:rPr>
        <w:t>朱进勇</w:t>
      </w:r>
      <w:bookmarkEnd w:id="10"/>
      <w:r>
        <w:rPr>
          <w:rFonts w:hint="eastAsia"/>
          <w:b/>
          <w:color w:val="000000" w:themeColor="text1"/>
          <w:sz w:val="24"/>
          <w:szCs w:val="24"/>
        </w:rPr>
        <w:t xml:space="preserve"> </w:t>
      </w:r>
      <w:r>
        <w:rPr>
          <w:b/>
          <w:color w:val="000000" w:themeColor="text1"/>
          <w:sz w:val="24"/>
          <w:szCs w:val="24"/>
        </w:rPr>
        <w:t xml:space="preserve">  </w:t>
      </w:r>
      <w:r>
        <w:rPr>
          <w:rFonts w:hint="eastAsia"/>
          <w:b/>
          <w:color w:val="000000" w:themeColor="text1"/>
          <w:sz w:val="24"/>
          <w:szCs w:val="24"/>
          <w:lang w:val="en-US" w:eastAsia="zh-CN"/>
        </w:rPr>
        <w:t xml:space="preserve">   </w:t>
      </w:r>
      <w:r>
        <w:rPr>
          <w:rFonts w:hint="eastAsia"/>
          <w:b/>
          <w:color w:val="000000" w:themeColor="text1"/>
          <w:sz w:val="24"/>
          <w:szCs w:val="24"/>
        </w:rPr>
        <w:t>管代/联系人(职务)：</w:t>
      </w:r>
      <w:bookmarkStart w:id="11" w:name="管理者代表"/>
      <w:r>
        <w:rPr>
          <w:rFonts w:hint="eastAsia"/>
          <w:b/>
          <w:color w:val="000000" w:themeColor="text1"/>
          <w:sz w:val="24"/>
          <w:szCs w:val="24"/>
        </w:rPr>
        <w:t>朱进勇</w:t>
      </w:r>
      <w:bookmarkEnd w:id="11"/>
      <w:r>
        <w:rPr>
          <w:rFonts w:hint="eastAsia"/>
          <w:b/>
          <w:color w:val="000000" w:themeColor="text1"/>
          <w:sz w:val="24"/>
          <w:szCs w:val="24"/>
        </w:rPr>
        <w:t xml:space="preserve"> </w:t>
      </w:r>
      <w:r>
        <w:rPr>
          <w:b/>
          <w:color w:val="000000" w:themeColor="text1"/>
          <w:sz w:val="24"/>
          <w:szCs w:val="24"/>
        </w:rPr>
        <w:t xml:space="preserve"> </w:t>
      </w:r>
      <w:r>
        <w:rPr>
          <w:rFonts w:hint="eastAsia"/>
          <w:b/>
          <w:color w:val="000000" w:themeColor="text1"/>
          <w:sz w:val="24"/>
          <w:szCs w:val="24"/>
          <w:lang w:val="en-US" w:eastAsia="zh-CN"/>
        </w:rPr>
        <w:t xml:space="preserve">      </w:t>
      </w:r>
      <w:r>
        <w:rPr>
          <w:rFonts w:hint="eastAsia"/>
          <w:b/>
          <w:color w:val="000000" w:themeColor="text1"/>
          <w:sz w:val="24"/>
          <w:szCs w:val="24"/>
        </w:rPr>
        <w:t xml:space="preserve">组织人数： </w:t>
      </w:r>
      <w:bookmarkStart w:id="12" w:name="企业人数"/>
      <w:r>
        <w:rPr>
          <w:b/>
          <w:color w:val="000000" w:themeColor="text1"/>
          <w:sz w:val="24"/>
          <w:szCs w:val="24"/>
        </w:rPr>
        <w:t>41</w:t>
      </w:r>
      <w:bookmarkEnd w:id="12"/>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ascii="宋体" w:hAnsi="宋体"/>
          <w:b/>
          <w:color w:val="000000" w:themeColor="text1"/>
          <w:sz w:val="24"/>
          <w:szCs w:val="24"/>
          <w:u w:val="single"/>
        </w:rPr>
      </w:pPr>
      <w:r>
        <w:rPr>
          <w:rFonts w:hint="eastAsia"/>
          <w:b/>
          <w:color w:val="000000" w:themeColor="text1"/>
          <w:sz w:val="24"/>
          <w:szCs w:val="24"/>
        </w:rPr>
        <w:t>认证标准：</w:t>
      </w:r>
      <w:bookmarkStart w:id="13" w:name="审核依据"/>
      <w:r>
        <w:rPr>
          <w:rFonts w:hint="eastAsia" w:ascii="宋体" w:hAnsi="宋体"/>
          <w:b/>
          <w:color w:val="000000" w:themeColor="text1"/>
          <w:sz w:val="24"/>
          <w:szCs w:val="24"/>
          <w:u w:val="single"/>
        </w:rPr>
        <w:t>GB/T19001-2016/ISO9001:2015</w:t>
      </w:r>
      <w:bookmarkEnd w:id="13"/>
      <w:r>
        <w:rPr>
          <w:rFonts w:hint="eastAsia"/>
          <w:b/>
          <w:color w:val="000000" w:themeColor="text1"/>
          <w:spacing w:val="-2"/>
          <w:sz w:val="24"/>
          <w:szCs w:val="24"/>
        </w:rPr>
        <w:t>认证类型：</w:t>
      </w:r>
      <w:bookmarkStart w:id="14" w:name="审核类型"/>
      <w:r>
        <w:rPr>
          <w:rFonts w:hint="eastAsia"/>
          <w:b/>
          <w:color w:val="000000" w:themeColor="text1"/>
          <w:spacing w:val="-2"/>
          <w:sz w:val="24"/>
          <w:szCs w:val="24"/>
        </w:rPr>
        <w:t>二阶段</w:t>
      </w:r>
      <w:bookmarkEnd w:id="14"/>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4"/>
          <w:szCs w:val="24"/>
        </w:rPr>
      </w:pPr>
      <w:r>
        <w:rPr>
          <w:rFonts w:hint="eastAsia"/>
          <w:b/>
          <w:color w:val="000000" w:themeColor="text1"/>
          <w:sz w:val="24"/>
          <w:szCs w:val="24"/>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4"/>
          <w:szCs w:val="24"/>
        </w:rPr>
      </w:pP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4"/>
          <w:szCs w:val="24"/>
        </w:rPr>
      </w:pPr>
      <w:bookmarkStart w:id="15" w:name="审核范围"/>
      <w:r>
        <w:rPr>
          <w:rFonts w:hint="eastAsia"/>
          <w:b/>
          <w:color w:val="000000" w:themeColor="text1"/>
          <w:sz w:val="24"/>
          <w:szCs w:val="24"/>
        </w:rPr>
        <w:t>防水工程、防腐保温工程的施工</w:t>
      </w:r>
      <w:bookmarkEnd w:id="15"/>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4"/>
          <w:szCs w:val="24"/>
        </w:rPr>
      </w:pP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4"/>
          <w:szCs w:val="24"/>
        </w:rPr>
      </w:pPr>
      <w:r>
        <w:rPr>
          <w:rFonts w:hint="eastAsia"/>
          <w:b/>
          <w:color w:val="000000" w:themeColor="text1"/>
          <w:sz w:val="24"/>
          <w:szCs w:val="24"/>
        </w:rPr>
        <w:t>需加印证书数量：中文证书</w:t>
      </w:r>
      <w:r>
        <w:rPr>
          <w:rFonts w:hint="eastAsia"/>
          <w:b/>
          <w:color w:val="000000" w:themeColor="text1"/>
          <w:sz w:val="24"/>
          <w:szCs w:val="24"/>
          <w:lang w:val="en-US" w:eastAsia="zh-CN"/>
        </w:rPr>
        <w:t xml:space="preserve">  </w:t>
      </w:r>
      <w:r>
        <w:rPr>
          <w:rFonts w:hint="eastAsia"/>
          <w:b/>
          <w:color w:val="000000" w:themeColor="text1"/>
          <w:sz w:val="24"/>
          <w:szCs w:val="24"/>
        </w:rPr>
        <w:t>张；英文证书</w:t>
      </w:r>
      <w:r>
        <w:rPr>
          <w:rFonts w:hint="eastAsia"/>
          <w:b/>
          <w:color w:val="000000" w:themeColor="text1"/>
          <w:sz w:val="24"/>
          <w:szCs w:val="24"/>
          <w:lang w:val="en-US" w:eastAsia="zh-CN"/>
        </w:rPr>
        <w:t xml:space="preserve">  </w:t>
      </w:r>
      <w:r>
        <w:rPr>
          <w:rFonts w:hint="eastAsia"/>
          <w:b/>
          <w:color w:val="000000" w:themeColor="text1"/>
          <w:sz w:val="24"/>
          <w:szCs w:val="24"/>
        </w:rPr>
        <w:t>张。</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4"/>
          <w:szCs w:val="24"/>
        </w:rPr>
      </w:pPr>
      <w:r>
        <w:rPr>
          <w:rFonts w:hint="eastAsia"/>
          <w:b/>
          <w:color w:val="000000" w:themeColor="text1"/>
          <w:sz w:val="24"/>
          <w:szCs w:val="24"/>
        </w:rPr>
        <w:t>备注：</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4"/>
          <w:szCs w:val="24"/>
        </w:rPr>
      </w:pP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4"/>
          <w:szCs w:val="24"/>
        </w:rPr>
      </w:pPr>
      <w:r>
        <w:rPr>
          <w:rFonts w:hint="eastAsia"/>
          <w:b/>
          <w:color w:val="000000" w:themeColor="text1"/>
          <w:sz w:val="24"/>
          <w:szCs w:val="24"/>
        </w:rPr>
        <w:t>受审核方代表(签字盖章)：</w:t>
      </w:r>
      <w:r>
        <w:rPr>
          <w:rFonts w:hint="eastAsia"/>
          <w:b/>
          <w:color w:val="000000" w:themeColor="text1"/>
          <w:sz w:val="24"/>
          <w:szCs w:val="24"/>
          <w:lang w:val="en-US" w:eastAsia="zh-CN"/>
        </w:rPr>
        <w:t xml:space="preserve">                                  </w:t>
      </w:r>
      <w:r>
        <w:rPr>
          <w:rFonts w:hint="eastAsia"/>
          <w:b/>
          <w:color w:val="000000" w:themeColor="text1"/>
          <w:sz w:val="24"/>
          <w:szCs w:val="24"/>
        </w:rPr>
        <w:t>组长确认：</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2074" w:firstLineChars="861"/>
        <w:textAlignment w:val="auto"/>
        <w:rPr>
          <w:b/>
          <w:color w:val="000000" w:themeColor="text1"/>
          <w:sz w:val="24"/>
          <w:szCs w:val="24"/>
        </w:rPr>
      </w:pPr>
      <w:r>
        <w:rPr>
          <w:rFonts w:hint="eastAsia"/>
          <w:b/>
          <w:color w:val="000000" w:themeColor="text1"/>
          <w:sz w:val="24"/>
          <w:szCs w:val="24"/>
        </w:rPr>
        <w:t>日期：</w:t>
      </w:r>
      <w:r>
        <w:rPr>
          <w:rFonts w:hint="eastAsia"/>
          <w:b/>
          <w:color w:val="000000" w:themeColor="text1"/>
          <w:sz w:val="24"/>
          <w:szCs w:val="24"/>
          <w:lang w:val="en-US" w:eastAsia="zh-CN"/>
        </w:rPr>
        <w:t xml:space="preserve">                                    </w:t>
      </w:r>
      <w:r>
        <w:rPr>
          <w:rFonts w:hint="eastAsia"/>
          <w:b/>
          <w:color w:val="000000" w:themeColor="text1"/>
          <w:sz w:val="24"/>
          <w:szCs w:val="24"/>
        </w:rPr>
        <w:t>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1502D3E"/>
    <w:rsid w:val="0B5E5A37"/>
    <w:rsid w:val="0FC60A02"/>
    <w:rsid w:val="22F125D9"/>
    <w:rsid w:val="3E71088B"/>
    <w:rsid w:val="455A2AEE"/>
    <w:rsid w:val="548B0015"/>
    <w:rsid w:val="55C6027E"/>
    <w:rsid w:val="6B2F5FC2"/>
    <w:rsid w:val="6B6A6807"/>
    <w:rsid w:val="7CC823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2</TotalTime>
  <ScaleCrop>false</ScaleCrop>
  <LinksUpToDate>false</LinksUpToDate>
  <CharactersWithSpaces>824</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Administrator</cp:lastModifiedBy>
  <cp:lastPrinted>2019-05-13T03:13:00Z</cp:lastPrinted>
  <dcterms:modified xsi:type="dcterms:W3CDTF">2020-08-17T02:07:55Z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