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宝鸡天王机械有限责任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17.05.01;17.10.02;22.03.02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